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CDF968" w14:textId="77777777" w:rsidR="00F445B8" w:rsidRDefault="00F445B8">
      <w:pPr>
        <w:pStyle w:val="PlainText"/>
        <w:tabs>
          <w:tab w:val="left" w:pos="6840"/>
        </w:tabs>
        <w:rPr>
          <w:rFonts w:eastAsia="MS Mincho" w:cs="Arial"/>
          <w:b/>
          <w:bCs/>
        </w:rPr>
      </w:pPr>
    </w:p>
    <w:p w14:paraId="02E5C48E" w14:textId="77777777" w:rsidR="00F445B8" w:rsidRDefault="00F445B8">
      <w:pPr>
        <w:pStyle w:val="PlainText"/>
        <w:rPr>
          <w:rFonts w:eastAsia="MS Mincho" w:cs="Arial"/>
          <w:b/>
          <w:bCs/>
        </w:rPr>
      </w:pPr>
    </w:p>
    <w:p w14:paraId="2F46530E" w14:textId="4FA5891D" w:rsidR="00A17C98" w:rsidRPr="00D06717" w:rsidRDefault="00A17C98" w:rsidP="00A17C98">
      <w:pPr>
        <w:pStyle w:val="PlainText"/>
        <w:spacing w:after="1200"/>
        <w:jc w:val="center"/>
        <w:outlineLvl w:val="0"/>
        <w:rPr>
          <w:rFonts w:eastAsia="MS Mincho" w:cs="Arial"/>
          <w:b/>
          <w:bCs/>
          <w:sz w:val="32"/>
        </w:rPr>
      </w:pPr>
      <w:r>
        <w:rPr>
          <w:rFonts w:eastAsia="MS Mincho" w:cs="Arial"/>
          <w:b/>
          <w:bCs/>
          <w:sz w:val="32"/>
        </w:rPr>
        <w:t>Internet Printing Protocol/2.</w:t>
      </w:r>
      <w:r w:rsidR="00F35229">
        <w:rPr>
          <w:rFonts w:eastAsia="MS Mincho" w:cs="Arial"/>
          <w:b/>
          <w:bCs/>
          <w:sz w:val="32"/>
        </w:rPr>
        <w:t>x</w:t>
      </w:r>
      <w:r>
        <w:rPr>
          <w:rFonts w:eastAsia="MS Mincho" w:cs="Arial"/>
          <w:b/>
          <w:bCs/>
          <w:sz w:val="32"/>
        </w:rPr>
        <w:t xml:space="preserve"> Fourth Edition</w:t>
      </w:r>
      <w:r>
        <w:rPr>
          <w:rFonts w:eastAsia="MS Mincho" w:cs="Arial"/>
          <w:b/>
          <w:bCs/>
          <w:sz w:val="32"/>
        </w:rPr>
        <w:br/>
        <w:t>(BASE)</w:t>
      </w:r>
    </w:p>
    <w:p w14:paraId="5EBDEAEC" w14:textId="7EAAFED9" w:rsidR="00F445B8" w:rsidRPr="005C16EA" w:rsidRDefault="00F445B8" w:rsidP="005C16EA">
      <w:pPr>
        <w:pStyle w:val="PlainText"/>
        <w:spacing w:after="1200"/>
        <w:jc w:val="center"/>
        <w:rPr>
          <w:rFonts w:eastAsia="MS Mincho"/>
          <w:b/>
          <w:bCs/>
          <w:sz w:val="32"/>
          <w:szCs w:val="32"/>
        </w:rPr>
      </w:pPr>
      <w:r w:rsidRPr="005C16EA">
        <w:rPr>
          <w:b/>
          <w:sz w:val="32"/>
          <w:szCs w:val="32"/>
        </w:rPr>
        <w:t xml:space="preserve">Status: </w:t>
      </w:r>
      <w:r w:rsidR="00CD4DE2">
        <w:rPr>
          <w:b/>
          <w:sz w:val="32"/>
          <w:szCs w:val="32"/>
        </w:rPr>
        <w:t>Approved</w:t>
      </w:r>
    </w:p>
    <w:p w14:paraId="2D543D5A" w14:textId="5258D648" w:rsidR="00765564" w:rsidRDefault="00F445B8" w:rsidP="00765564">
      <w:pPr>
        <w:pStyle w:val="PlainText"/>
        <w:spacing w:before="1560"/>
        <w:jc w:val="both"/>
        <w:rPr>
          <w:rFonts w:eastAsia="MS Mincho" w:cs="Arial"/>
        </w:rPr>
      </w:pPr>
      <w:r w:rsidRPr="00765564">
        <w:rPr>
          <w:rFonts w:eastAsia="MS Mincho" w:cs="Arial"/>
          <w:bCs/>
        </w:rPr>
        <w:t>Abstract:</w:t>
      </w:r>
      <w:r w:rsidR="00765564">
        <w:rPr>
          <w:rFonts w:eastAsia="MS Mincho" w:cs="Arial"/>
          <w:bCs/>
        </w:rPr>
        <w:t xml:space="preserve"> This specification defines the 2.0, 2.1, and 2.2 versions</w:t>
      </w:r>
      <w:r w:rsidR="00D06717">
        <w:rPr>
          <w:rFonts w:eastAsia="MS Mincho" w:cs="Arial"/>
          <w:bCs/>
        </w:rPr>
        <w:t xml:space="preserve"> of the Internet Printing Protocol</w:t>
      </w:r>
      <w:r w:rsidR="00765564">
        <w:rPr>
          <w:rFonts w:eastAsia="MS Mincho" w:cs="Arial"/>
          <w:bCs/>
        </w:rPr>
        <w:t>.</w:t>
      </w:r>
    </w:p>
    <w:p w14:paraId="43862AA4" w14:textId="77777777" w:rsidR="00790DDA" w:rsidRDefault="00790DDA" w:rsidP="00790DDA">
      <w:pPr>
        <w:pStyle w:val="FrontMatter"/>
        <w:rPr>
          <w:rFonts w:cs="Courier New"/>
        </w:rPr>
      </w:pPr>
    </w:p>
    <w:p w14:paraId="0D1EBF3B" w14:textId="02A30049" w:rsidR="00790DDA" w:rsidRDefault="00790DDA" w:rsidP="00790DDA">
      <w:pPr>
        <w:pStyle w:val="FrontMatter"/>
      </w:pPr>
      <w:r>
        <w:t xml:space="preserve">This document is a PWG </w:t>
      </w:r>
      <w:r w:rsidR="00CD4DE2">
        <w:t>Standard</w:t>
      </w:r>
      <w:r>
        <w:t xml:space="preserve">. For a definition of a "PWG </w:t>
      </w:r>
      <w:r w:rsidR="00CD4DE2">
        <w:t>Standard</w:t>
      </w:r>
      <w:r>
        <w:t xml:space="preserve">", see: </w:t>
      </w:r>
    </w:p>
    <w:p w14:paraId="6F9AF241" w14:textId="214B67CC" w:rsidR="00F73DA9" w:rsidRDefault="00601CC0" w:rsidP="008F6F7D">
      <w:pPr>
        <w:pStyle w:val="Address"/>
      </w:pPr>
      <w:hyperlink r:id="rId8" w:history="1">
        <w:r>
          <w:rPr>
            <w:rStyle w:val="Hyperlink"/>
          </w:rPr>
          <w:t>https://ftp.pwg.org/pub/pwg/general/process/pwg-process-4.pdf</w:t>
        </w:r>
      </w:hyperlink>
    </w:p>
    <w:p w14:paraId="264C8DD1" w14:textId="77777777" w:rsidR="00F73DA9" w:rsidRPr="00F73DA9" w:rsidRDefault="00F73DA9" w:rsidP="00F73DA9">
      <w:pPr>
        <w:pStyle w:val="PlainText"/>
        <w:spacing w:before="240" w:line="240" w:lineRule="exact"/>
        <w:jc w:val="both"/>
      </w:pPr>
      <w:r w:rsidRPr="00F73DA9">
        <w:t>This document is available at:</w:t>
      </w:r>
    </w:p>
    <w:p w14:paraId="5F7255A8" w14:textId="07AA4FE9" w:rsidR="006A1F47" w:rsidRDefault="00E97D0C" w:rsidP="006A1F47">
      <w:pPr>
        <w:pStyle w:val="Address"/>
      </w:pPr>
      <w:hyperlink r:id="rId9" w:history="1">
        <w:r w:rsidR="00CD4DE2">
          <w:rPr>
            <w:rStyle w:val="Hyperlink"/>
          </w:rPr>
          <w:t>https://ftp.pwg.org/pub/pwg/standards/std-ippbase23-20241108-5100.12.docx</w:t>
        </w:r>
      </w:hyperlink>
    </w:p>
    <w:p w14:paraId="3D502C36" w14:textId="581538F5" w:rsidR="006A1F47" w:rsidRDefault="00E97D0C" w:rsidP="008F6F7D">
      <w:pPr>
        <w:pStyle w:val="Address"/>
      </w:pPr>
      <w:hyperlink r:id="rId10" w:history="1">
        <w:r w:rsidR="00CD4DE2">
          <w:rPr>
            <w:rStyle w:val="Hyperlink"/>
          </w:rPr>
          <w:t>https://ftp.pwg.org/pub/pwg/standards/std-ippbase23-20241108-5100.12.pdf</w:t>
        </w:r>
      </w:hyperlink>
    </w:p>
    <w:p w14:paraId="506714E9" w14:textId="4FFF9F64" w:rsidR="00337D6D" w:rsidRPr="00E649E9" w:rsidRDefault="00E649E9" w:rsidP="008F6F7D">
      <w:pPr>
        <w:pStyle w:val="Address"/>
        <w:rPr>
          <w:rStyle w:val="Hyperlink"/>
        </w:rPr>
        <w:sectPr w:rsidR="00337D6D" w:rsidRPr="00E649E9" w:rsidSect="008D55D1">
          <w:headerReference w:type="even" r:id="rId11"/>
          <w:headerReference w:type="default" r:id="rId12"/>
          <w:footerReference w:type="even" r:id="rId13"/>
          <w:footerReference w:type="default" r:id="rId14"/>
          <w:headerReference w:type="first" r:id="rId15"/>
          <w:footerReference w:type="first" r:id="rId16"/>
          <w:pgSz w:w="12240" w:h="15840" w:code="1"/>
          <w:pgMar w:top="1440" w:right="1325" w:bottom="1440" w:left="1325" w:header="720" w:footer="720" w:gutter="0"/>
          <w:cols w:space="720"/>
          <w:docGrid w:linePitch="360"/>
        </w:sectPr>
      </w:pPr>
      <w:r>
        <w:fldChar w:fldCharType="begin"/>
      </w:r>
      <w:r>
        <w:instrText xml:space="preserve"> HYPERLINK "https://ftp.pwg.org/pub/pwg/ipp/wd/wd-ipp23-20210209.pdf" </w:instrText>
      </w:r>
      <w:r>
        <w:fldChar w:fldCharType="separate"/>
      </w:r>
    </w:p>
    <w:p w14:paraId="1D9A1453" w14:textId="1AFEC7DA" w:rsidR="00F445B8" w:rsidRPr="00A317FD" w:rsidRDefault="00E649E9" w:rsidP="00845FE9">
      <w:pPr>
        <w:pStyle w:val="IEEEStdsParagraph"/>
        <w:rPr>
          <w:snapToGrid w:val="0"/>
        </w:rPr>
      </w:pPr>
      <w:r>
        <w:rPr>
          <w:bCs/>
        </w:rPr>
        <w:lastRenderedPageBreak/>
        <w:fldChar w:fldCharType="end"/>
      </w:r>
      <w:r w:rsidR="00F445B8" w:rsidRPr="00A317FD">
        <w:rPr>
          <w:snapToGrid w:val="0"/>
        </w:rPr>
        <w:t xml:space="preserve">Copyright </w:t>
      </w:r>
      <w:r w:rsidR="00352983">
        <w:rPr>
          <w:snapToGrid w:val="0"/>
        </w:rPr>
        <w:t>©</w:t>
      </w:r>
      <w:r w:rsidR="00F445B8" w:rsidRPr="00A317FD">
        <w:rPr>
          <w:snapToGrid w:val="0"/>
        </w:rPr>
        <w:t xml:space="preserve"> </w:t>
      </w:r>
      <w:r w:rsidR="00F979A7" w:rsidRPr="00A317FD">
        <w:rPr>
          <w:snapToGrid w:val="0"/>
        </w:rPr>
        <w:t>20</w:t>
      </w:r>
      <w:r w:rsidR="002854C3" w:rsidRPr="00A317FD">
        <w:rPr>
          <w:snapToGrid w:val="0"/>
        </w:rPr>
        <w:t>11</w:t>
      </w:r>
      <w:r>
        <w:rPr>
          <w:snapToGrid w:val="0"/>
        </w:rPr>
        <w:t>-</w:t>
      </w:r>
      <w:r w:rsidR="00601CC0">
        <w:rPr>
          <w:snapToGrid w:val="0"/>
        </w:rPr>
        <w:t xml:space="preserve">2024 </w:t>
      </w:r>
      <w:r w:rsidR="00F445B8" w:rsidRPr="00A317FD">
        <w:rPr>
          <w:snapToGrid w:val="0"/>
        </w:rPr>
        <w:t xml:space="preserve">The Printer Working Group.   All rights reserved. </w:t>
      </w:r>
    </w:p>
    <w:p w14:paraId="3B0A7A49" w14:textId="77777777" w:rsidR="00A317FD" w:rsidRDefault="00A317FD" w:rsidP="00845FE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1C021CF6" w14:textId="47F98B54" w:rsidR="00F445B8" w:rsidRDefault="00F445B8" w:rsidP="00CA777D">
      <w:pPr>
        <w:pStyle w:val="IEEEStdsParagraph"/>
        <w:rPr>
          <w:snapToGrid w:val="0"/>
        </w:rPr>
      </w:pPr>
      <w:r>
        <w:rPr>
          <w:snapToGrid w:val="0"/>
        </w:rPr>
        <w:t xml:space="preserve">Title:  </w:t>
      </w:r>
      <w:r w:rsidR="00A17C98">
        <w:t>Internet Printing Protocol/2.</w:t>
      </w:r>
      <w:r w:rsidR="00F35229">
        <w:t>x</w:t>
      </w:r>
      <w:r w:rsidR="00A17C98">
        <w:t xml:space="preserve"> Fourth Edition (BASE)</w:t>
      </w:r>
    </w:p>
    <w:p w14:paraId="181DC610" w14:textId="77777777" w:rsidR="00A317FD" w:rsidRDefault="00A317FD" w:rsidP="00845FE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49440C3C" w14:textId="77777777" w:rsidR="00A317FD" w:rsidRDefault="00A317FD" w:rsidP="00845FE9">
      <w:pPr>
        <w:pStyle w:val="IEEEStdsParagraph"/>
        <w:rPr>
          <w:snapToGrid w:val="0"/>
        </w:rPr>
      </w:pPr>
      <w:r>
        <w:rPr>
          <w:snapToGrid w:val="0"/>
        </w:rPr>
        <w:t>The Printer Working Group, a program of the IEEE-ISTO, reserves the right to make changes to the document without further notice.  The document may be updated, replaced or made obsolete by other documents at any time.</w:t>
      </w:r>
    </w:p>
    <w:p w14:paraId="52962B05" w14:textId="77777777" w:rsidR="00A317FD" w:rsidRPr="00B81880" w:rsidRDefault="00A317FD" w:rsidP="00845FE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14:paraId="65FD34C2" w14:textId="77777777" w:rsidR="00A317FD" w:rsidRDefault="00A317FD" w:rsidP="00845FE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3DDDDD6E" w14:textId="377A8011" w:rsidR="00A317FD" w:rsidRDefault="00A317FD" w:rsidP="00845FE9">
      <w:pPr>
        <w:pStyle w:val="IEEEStdsParagraph"/>
      </w:pPr>
      <w:r>
        <w:t xml:space="preserve">The Printer Working Group acknowledges that the IEEE-ISTO (acting itself or through its designees) is and </w:t>
      </w:r>
      <w:proofErr w:type="gramStart"/>
      <w:r>
        <w:t>shall at all times</w:t>
      </w:r>
      <w:proofErr w:type="gramEnd"/>
      <w:r>
        <w:t xml:space="preserve"> be the sole entity that may authorize the use of certification marks, trademarks, or other special designations to indicate compliance with these materials.</w:t>
      </w:r>
    </w:p>
    <w:p w14:paraId="03848E78" w14:textId="77777777" w:rsidR="00A317FD" w:rsidRPr="00FA04BC" w:rsidRDefault="00A317FD" w:rsidP="00845FE9">
      <w:pPr>
        <w:pStyle w:val="IEEEStdsParagraph"/>
        <w:rPr>
          <w:snapToGrid w:val="0"/>
        </w:rPr>
      </w:pPr>
      <w:r>
        <w:rPr>
          <w:snapToGrid w:val="0"/>
        </w:rPr>
        <w:t>Use of this document is wholly voluntary. The existence of this document does not imply that there are no other ways to produce, test, measure, purchase, market, or provide other goods and services related to its scope.</w:t>
      </w:r>
    </w:p>
    <w:p w14:paraId="0F5A4C57" w14:textId="77777777" w:rsidR="00A317FD" w:rsidRDefault="00A317FD" w:rsidP="00A317FD">
      <w:pPr>
        <w:rPr>
          <w:b/>
        </w:rPr>
      </w:pPr>
      <w:r>
        <w:rPr>
          <w:b/>
        </w:rPr>
        <w:br w:type="page"/>
      </w:r>
    </w:p>
    <w:p w14:paraId="162F68AB" w14:textId="77777777" w:rsidR="00A317FD" w:rsidRPr="000E0F89" w:rsidRDefault="00A317FD" w:rsidP="00CA777D">
      <w:pPr>
        <w:pStyle w:val="IEEEStdsParagraph"/>
        <w:rPr>
          <w:b/>
          <w:bCs/>
        </w:rPr>
      </w:pPr>
      <w:r w:rsidRPr="000E0F89">
        <w:rPr>
          <w:b/>
          <w:bCs/>
        </w:rPr>
        <w:lastRenderedPageBreak/>
        <w:t>About the IEEE-ISTO</w:t>
      </w:r>
    </w:p>
    <w:p w14:paraId="33CF3167" w14:textId="7E6B3EE6" w:rsidR="00A317FD" w:rsidRDefault="00A317FD" w:rsidP="00845FE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7" w:history="1">
        <w:r w:rsidR="00BB0BCC">
          <w:rPr>
            <w:rStyle w:val="Hyperlink"/>
          </w:rPr>
          <w:t>https://www.ieee.org/</w:t>
        </w:r>
      </w:hyperlink>
      <w:r>
        <w:t>) and the IEEE Standards Association (</w:t>
      </w:r>
      <w:hyperlink r:id="rId18" w:history="1">
        <w:r w:rsidR="00BB0BCC">
          <w:rPr>
            <w:rStyle w:val="Hyperlink"/>
          </w:rPr>
          <w:t>https://standards.ieee.org/)</w:t>
        </w:r>
      </w:hyperlink>
      <w:r>
        <w:t>.</w:t>
      </w:r>
    </w:p>
    <w:p w14:paraId="2EA7089F" w14:textId="77777777" w:rsidR="00A317FD" w:rsidRDefault="00A317FD" w:rsidP="00845FE9">
      <w:pPr>
        <w:pStyle w:val="IEEEStdsParagraph"/>
      </w:pPr>
      <w:r>
        <w:t>For additional information regarding the IEEE-ISTO and its industry programs visit:</w:t>
      </w:r>
    </w:p>
    <w:p w14:paraId="59028B2F" w14:textId="35B8C7EB" w:rsidR="00A317FD" w:rsidRDefault="00BB0BCC" w:rsidP="00A317FD">
      <w:pPr>
        <w:pStyle w:val="ListParagraph"/>
      </w:pPr>
      <w:hyperlink r:id="rId19" w:history="1">
        <w:r>
          <w:rPr>
            <w:rStyle w:val="Hyperlink"/>
          </w:rPr>
          <w:t>https://www.ieee-isto.org/</w:t>
        </w:r>
      </w:hyperlink>
    </w:p>
    <w:p w14:paraId="51A27898" w14:textId="77777777" w:rsidR="00A317FD" w:rsidRPr="000E0F89" w:rsidRDefault="00A317FD" w:rsidP="00CA777D">
      <w:pPr>
        <w:pStyle w:val="IEEEStdsParagraph"/>
        <w:rPr>
          <w:b/>
          <w:bCs/>
        </w:rPr>
      </w:pPr>
      <w:r w:rsidRPr="000E0F89">
        <w:rPr>
          <w:b/>
          <w:bCs/>
        </w:rPr>
        <w:t>About the IEEE-ISTO PWG</w:t>
      </w:r>
    </w:p>
    <w:p w14:paraId="3FFEB597" w14:textId="77777777" w:rsidR="00BB0BCC" w:rsidRDefault="00BB0BCC" w:rsidP="00BB0BCC">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 providers, network connectivity vendors, and print management application developers.  The PWG is chartered to make printers and the applications and operating systems supporting them work together better.  All references to the PWG in this document implicitly mean “The Printer Working Group, a Program of the IEEE ISTO.”</w:t>
      </w:r>
    </w:p>
    <w:p w14:paraId="2989425D" w14:textId="77777777" w:rsidR="00BB0BCC" w:rsidRDefault="00BB0BCC" w:rsidP="00BB0BCC">
      <w:pPr>
        <w:pStyle w:val="IEEEStdsParagraph"/>
      </w:pPr>
      <w:r>
        <w:t xml:space="preserve">To meet this objective, the PWG documents the results of their work as open standards that define print related protocols, interfaces, procedures, and conventions. </w:t>
      </w:r>
      <w:r>
        <w:rPr>
          <w:rFonts w:cs="Arial"/>
          <w:snapToGrid w:val="0"/>
        </w:rPr>
        <w:t xml:space="preserve">A PWG standard is a stable, well understood, and technically competent specification that is widely used with multiple independent and interoperable implementations. </w:t>
      </w:r>
      <w:r>
        <w:t>Printer manufacturers and vendors of printer related software benefit from the interoperability provided by voluntary conformance to these standards.</w:t>
      </w:r>
    </w:p>
    <w:p w14:paraId="2C8C7723" w14:textId="77777777" w:rsidR="00A317FD" w:rsidRDefault="00A317FD" w:rsidP="00845FE9">
      <w:pPr>
        <w:pStyle w:val="IEEEStdsParagraph"/>
        <w:rPr>
          <w:snapToGrid w:val="0"/>
        </w:rPr>
      </w:pPr>
      <w:r>
        <w:rPr>
          <w:snapToGrid w:val="0"/>
        </w:rPr>
        <w:t>For additional information regarding the Printer Working Group visit:</w:t>
      </w:r>
    </w:p>
    <w:p w14:paraId="23C33895" w14:textId="6DF1DBA1" w:rsidR="00A317FD" w:rsidRPr="00B81880" w:rsidRDefault="00A317FD" w:rsidP="008F6F7D">
      <w:pPr>
        <w:pStyle w:val="Address"/>
        <w:rPr>
          <w:snapToGrid w:val="0"/>
        </w:rPr>
      </w:pPr>
      <w:hyperlink r:id="rId20" w:history="1">
        <w:r w:rsidRPr="00BB0BCC">
          <w:rPr>
            <w:rStyle w:val="Hyperlink"/>
            <w:snapToGrid w:val="0"/>
          </w:rPr>
          <w:t>http</w:t>
        </w:r>
        <w:r w:rsidR="00BB0BCC" w:rsidRPr="00BB0BCC">
          <w:rPr>
            <w:rStyle w:val="Hyperlink"/>
            <w:snapToGrid w:val="0"/>
          </w:rPr>
          <w:t>s</w:t>
        </w:r>
        <w:r w:rsidRPr="00BB0BCC">
          <w:rPr>
            <w:rStyle w:val="Hyperlink"/>
            <w:snapToGrid w:val="0"/>
          </w:rPr>
          <w:t>://www.pwg.org</w:t>
        </w:r>
      </w:hyperlink>
    </w:p>
    <w:p w14:paraId="135E6ED1" w14:textId="77777777" w:rsidR="00A317FD" w:rsidRDefault="00A317FD" w:rsidP="00845FE9">
      <w:pPr>
        <w:pStyle w:val="IEEEStdsParagraph"/>
      </w:pPr>
      <w:r>
        <w:t>Contact information:</w:t>
      </w:r>
    </w:p>
    <w:p w14:paraId="28CE14BB" w14:textId="77777777" w:rsidR="00A317FD" w:rsidRDefault="00A317FD" w:rsidP="006543E6">
      <w:pPr>
        <w:pStyle w:val="Address"/>
      </w:pPr>
      <w:r w:rsidRPr="004525D9">
        <w:t>The Printer Working Group</w:t>
      </w:r>
    </w:p>
    <w:p w14:paraId="04FE0462" w14:textId="77777777" w:rsidR="00A317FD" w:rsidRPr="004525D9" w:rsidRDefault="00A317FD" w:rsidP="008F6F7D">
      <w:pPr>
        <w:pStyle w:val="Address"/>
      </w:pPr>
      <w:r w:rsidRPr="004525D9">
        <w:t>c/o The IEEE Industry Standards and Technology Organization</w:t>
      </w:r>
    </w:p>
    <w:p w14:paraId="1FFACACB" w14:textId="77777777" w:rsidR="00A317FD" w:rsidRPr="004525D9" w:rsidRDefault="00A317FD" w:rsidP="008F6F7D">
      <w:pPr>
        <w:pStyle w:val="Address"/>
      </w:pPr>
      <w:r w:rsidRPr="004525D9">
        <w:t>445 Hoes Lane</w:t>
      </w:r>
    </w:p>
    <w:p w14:paraId="73428125" w14:textId="77777777" w:rsidR="00A317FD" w:rsidRPr="004525D9" w:rsidRDefault="00A317FD" w:rsidP="008F6F7D">
      <w:pPr>
        <w:pStyle w:val="Address"/>
      </w:pPr>
      <w:r w:rsidRPr="004525D9">
        <w:t>Piscataway, NJ 08854</w:t>
      </w:r>
    </w:p>
    <w:p w14:paraId="2A77B7FB" w14:textId="77777777" w:rsidR="00BB0BCC" w:rsidRDefault="00A317FD" w:rsidP="00BB0BCC">
      <w:pPr>
        <w:pStyle w:val="Address"/>
      </w:pPr>
      <w:r w:rsidRPr="004525D9">
        <w:t>USA</w:t>
      </w:r>
    </w:p>
    <w:p w14:paraId="2C2FC2D8" w14:textId="77777777" w:rsidR="00BB0BCC" w:rsidRDefault="00BB0BCC" w:rsidP="00BB0BCC">
      <w:pPr>
        <w:pStyle w:val="Address"/>
      </w:pPr>
    </w:p>
    <w:p w14:paraId="1AFEAF48" w14:textId="0D86FB70" w:rsidR="00F445B8" w:rsidRDefault="00F445B8" w:rsidP="000E0F89">
      <w:pPr>
        <w:pStyle w:val="Title"/>
      </w:pPr>
      <w:r>
        <w:br w:type="page"/>
      </w:r>
      <w:r w:rsidRPr="00946FCA">
        <w:lastRenderedPageBreak/>
        <w:t>Table of Contents</w:t>
      </w:r>
    </w:p>
    <w:p w14:paraId="37973041" w14:textId="77777777" w:rsidR="00A202D7" w:rsidRPr="00A202D7" w:rsidRDefault="00A202D7" w:rsidP="00A202D7"/>
    <w:p w14:paraId="093A3BDB" w14:textId="4C6A03A9" w:rsidR="00DB7615" w:rsidRDefault="00F445B8">
      <w:pPr>
        <w:pStyle w:val="TOC1"/>
        <w:tabs>
          <w:tab w:val="right" w:leader="dot" w:pos="9580"/>
        </w:tabs>
        <w:rPr>
          <w:rFonts w:asciiTheme="minorHAnsi" w:eastAsiaTheme="minorEastAsia" w:hAnsiTheme="minorHAnsi" w:cstheme="minorBidi"/>
          <w:noProof/>
          <w:kern w:val="2"/>
          <w:lang w:val="en-CA"/>
          <w14:ligatures w14:val="standardContextual"/>
        </w:rPr>
      </w:pPr>
      <w:r>
        <w:rPr>
          <w:rFonts w:eastAsia="MS Mincho" w:cs="Arial"/>
        </w:rPr>
        <w:fldChar w:fldCharType="begin"/>
      </w:r>
      <w:r>
        <w:rPr>
          <w:rFonts w:eastAsia="MS Mincho" w:cs="Arial"/>
        </w:rPr>
        <w:instrText xml:space="preserve"> TOC \o "1-3" \h \z </w:instrText>
      </w:r>
      <w:r>
        <w:rPr>
          <w:rFonts w:eastAsia="MS Mincho" w:cs="Arial"/>
        </w:rPr>
        <w:fldChar w:fldCharType="separate"/>
      </w:r>
      <w:hyperlink w:anchor="_Toc184637765" w:history="1">
        <w:r w:rsidR="00DB7615" w:rsidRPr="00E2759E">
          <w:rPr>
            <w:rStyle w:val="Hyperlink"/>
            <w:rFonts w:eastAsia="MS Mincho"/>
            <w:bCs/>
            <w:noProof/>
          </w:rPr>
          <w:t>1.</w:t>
        </w:r>
        <w:r w:rsidR="00DB7615" w:rsidRPr="00E2759E">
          <w:rPr>
            <w:rStyle w:val="Hyperlink"/>
            <w:rFonts w:eastAsia="MS Mincho"/>
            <w:noProof/>
          </w:rPr>
          <w:t xml:space="preserve"> Introduction</w:t>
        </w:r>
        <w:r w:rsidR="00DB7615">
          <w:rPr>
            <w:noProof/>
            <w:webHidden/>
          </w:rPr>
          <w:tab/>
        </w:r>
        <w:r w:rsidR="00DB7615">
          <w:rPr>
            <w:noProof/>
            <w:webHidden/>
          </w:rPr>
          <w:fldChar w:fldCharType="begin"/>
        </w:r>
        <w:r w:rsidR="00DB7615">
          <w:rPr>
            <w:noProof/>
            <w:webHidden/>
          </w:rPr>
          <w:instrText xml:space="preserve"> PAGEREF _Toc184637765 \h </w:instrText>
        </w:r>
        <w:r w:rsidR="00DB7615">
          <w:rPr>
            <w:noProof/>
            <w:webHidden/>
          </w:rPr>
        </w:r>
        <w:r w:rsidR="00DB7615">
          <w:rPr>
            <w:noProof/>
            <w:webHidden/>
          </w:rPr>
          <w:fldChar w:fldCharType="separate"/>
        </w:r>
        <w:r w:rsidR="00DB7615">
          <w:rPr>
            <w:noProof/>
            <w:webHidden/>
          </w:rPr>
          <w:t>6</w:t>
        </w:r>
        <w:r w:rsidR="00DB7615">
          <w:rPr>
            <w:noProof/>
            <w:webHidden/>
          </w:rPr>
          <w:fldChar w:fldCharType="end"/>
        </w:r>
      </w:hyperlink>
    </w:p>
    <w:p w14:paraId="1A16F5FC" w14:textId="5F9800DE"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766" w:history="1">
        <w:r w:rsidRPr="00E2759E">
          <w:rPr>
            <w:rStyle w:val="Hyperlink"/>
            <w:rFonts w:eastAsia="MS Mincho"/>
            <w:bCs/>
            <w:noProof/>
          </w:rPr>
          <w:t>2.</w:t>
        </w:r>
        <w:r w:rsidRPr="00E2759E">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_Toc184637766 \h </w:instrText>
        </w:r>
        <w:r>
          <w:rPr>
            <w:noProof/>
            <w:webHidden/>
          </w:rPr>
        </w:r>
        <w:r>
          <w:rPr>
            <w:noProof/>
            <w:webHidden/>
          </w:rPr>
          <w:fldChar w:fldCharType="separate"/>
        </w:r>
        <w:r>
          <w:rPr>
            <w:noProof/>
            <w:webHidden/>
          </w:rPr>
          <w:t>6</w:t>
        </w:r>
        <w:r>
          <w:rPr>
            <w:noProof/>
            <w:webHidden/>
          </w:rPr>
          <w:fldChar w:fldCharType="end"/>
        </w:r>
      </w:hyperlink>
    </w:p>
    <w:p w14:paraId="7DE78B93" w14:textId="4E8F0159"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67" w:history="1">
        <w:r w:rsidRPr="00E2759E">
          <w:rPr>
            <w:rStyle w:val="Hyperlink"/>
            <w:bCs/>
            <w:noProof/>
            <w:snapToGrid w:val="0"/>
          </w:rPr>
          <w:t>2.1</w:t>
        </w:r>
        <w:r w:rsidRPr="00E2759E">
          <w:rPr>
            <w:rStyle w:val="Hyperlink"/>
            <w:noProof/>
          </w:rPr>
          <w:t xml:space="preserve"> Conformance</w:t>
        </w:r>
        <w:r w:rsidRPr="00E2759E">
          <w:rPr>
            <w:rStyle w:val="Hyperlink"/>
            <w:noProof/>
            <w:snapToGrid w:val="0"/>
          </w:rPr>
          <w:t xml:space="preserve"> Terminology</w:t>
        </w:r>
        <w:r>
          <w:rPr>
            <w:noProof/>
            <w:webHidden/>
          </w:rPr>
          <w:tab/>
        </w:r>
        <w:r>
          <w:rPr>
            <w:noProof/>
            <w:webHidden/>
          </w:rPr>
          <w:fldChar w:fldCharType="begin"/>
        </w:r>
        <w:r>
          <w:rPr>
            <w:noProof/>
            <w:webHidden/>
          </w:rPr>
          <w:instrText xml:space="preserve"> PAGEREF _Toc184637767 \h </w:instrText>
        </w:r>
        <w:r>
          <w:rPr>
            <w:noProof/>
            <w:webHidden/>
          </w:rPr>
        </w:r>
        <w:r>
          <w:rPr>
            <w:noProof/>
            <w:webHidden/>
          </w:rPr>
          <w:fldChar w:fldCharType="separate"/>
        </w:r>
        <w:r>
          <w:rPr>
            <w:noProof/>
            <w:webHidden/>
          </w:rPr>
          <w:t>6</w:t>
        </w:r>
        <w:r>
          <w:rPr>
            <w:noProof/>
            <w:webHidden/>
          </w:rPr>
          <w:fldChar w:fldCharType="end"/>
        </w:r>
      </w:hyperlink>
    </w:p>
    <w:p w14:paraId="36E28E19" w14:textId="719DEC04"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68" w:history="1">
        <w:r w:rsidRPr="00E2759E">
          <w:rPr>
            <w:rStyle w:val="Hyperlink"/>
            <w:bCs/>
            <w:noProof/>
            <w:snapToGrid w:val="0"/>
          </w:rPr>
          <w:t>2.2</w:t>
        </w:r>
        <w:r w:rsidRPr="00E2759E">
          <w:rPr>
            <w:rStyle w:val="Hyperlink"/>
            <w:noProof/>
            <w:snapToGrid w:val="0"/>
          </w:rPr>
          <w:t xml:space="preserve"> Printing </w:t>
        </w:r>
        <w:r w:rsidRPr="00E2759E">
          <w:rPr>
            <w:rStyle w:val="Hyperlink"/>
            <w:noProof/>
          </w:rPr>
          <w:t>Terminology</w:t>
        </w:r>
        <w:r>
          <w:rPr>
            <w:noProof/>
            <w:webHidden/>
          </w:rPr>
          <w:tab/>
        </w:r>
        <w:r>
          <w:rPr>
            <w:noProof/>
            <w:webHidden/>
          </w:rPr>
          <w:fldChar w:fldCharType="begin"/>
        </w:r>
        <w:r>
          <w:rPr>
            <w:noProof/>
            <w:webHidden/>
          </w:rPr>
          <w:instrText xml:space="preserve"> PAGEREF _Toc184637768 \h </w:instrText>
        </w:r>
        <w:r>
          <w:rPr>
            <w:noProof/>
            <w:webHidden/>
          </w:rPr>
        </w:r>
        <w:r>
          <w:rPr>
            <w:noProof/>
            <w:webHidden/>
          </w:rPr>
          <w:fldChar w:fldCharType="separate"/>
        </w:r>
        <w:r>
          <w:rPr>
            <w:noProof/>
            <w:webHidden/>
          </w:rPr>
          <w:t>6</w:t>
        </w:r>
        <w:r>
          <w:rPr>
            <w:noProof/>
            <w:webHidden/>
          </w:rPr>
          <w:fldChar w:fldCharType="end"/>
        </w:r>
      </w:hyperlink>
    </w:p>
    <w:p w14:paraId="2C722D20" w14:textId="67952AB4"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69" w:history="1">
        <w:r w:rsidRPr="00E2759E">
          <w:rPr>
            <w:rStyle w:val="Hyperlink"/>
            <w:bCs/>
            <w:noProof/>
            <w:snapToGrid w:val="0"/>
          </w:rPr>
          <w:t>2.3</w:t>
        </w:r>
        <w:r w:rsidRPr="00E2759E">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_Toc184637769 \h </w:instrText>
        </w:r>
        <w:r>
          <w:rPr>
            <w:noProof/>
            <w:webHidden/>
          </w:rPr>
        </w:r>
        <w:r>
          <w:rPr>
            <w:noProof/>
            <w:webHidden/>
          </w:rPr>
          <w:fldChar w:fldCharType="separate"/>
        </w:r>
        <w:r>
          <w:rPr>
            <w:noProof/>
            <w:webHidden/>
          </w:rPr>
          <w:t>7</w:t>
        </w:r>
        <w:r>
          <w:rPr>
            <w:noProof/>
            <w:webHidden/>
          </w:rPr>
          <w:fldChar w:fldCharType="end"/>
        </w:r>
      </w:hyperlink>
    </w:p>
    <w:p w14:paraId="3339E883" w14:textId="7B4E52C4"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70" w:history="1">
        <w:r w:rsidRPr="00E2759E">
          <w:rPr>
            <w:rStyle w:val="Hyperlink"/>
            <w:bCs/>
            <w:noProof/>
          </w:rPr>
          <w:t>2.4</w:t>
        </w:r>
        <w:r w:rsidRPr="00E2759E">
          <w:rPr>
            <w:rStyle w:val="Hyperlink"/>
            <w:noProof/>
          </w:rPr>
          <w:t xml:space="preserve"> Acronyms and Organizations</w:t>
        </w:r>
        <w:r>
          <w:rPr>
            <w:noProof/>
            <w:webHidden/>
          </w:rPr>
          <w:tab/>
        </w:r>
        <w:r>
          <w:rPr>
            <w:noProof/>
            <w:webHidden/>
          </w:rPr>
          <w:fldChar w:fldCharType="begin"/>
        </w:r>
        <w:r>
          <w:rPr>
            <w:noProof/>
            <w:webHidden/>
          </w:rPr>
          <w:instrText xml:space="preserve"> PAGEREF _Toc184637770 \h </w:instrText>
        </w:r>
        <w:r>
          <w:rPr>
            <w:noProof/>
            <w:webHidden/>
          </w:rPr>
        </w:r>
        <w:r>
          <w:rPr>
            <w:noProof/>
            <w:webHidden/>
          </w:rPr>
          <w:fldChar w:fldCharType="separate"/>
        </w:r>
        <w:r>
          <w:rPr>
            <w:noProof/>
            <w:webHidden/>
          </w:rPr>
          <w:t>7</w:t>
        </w:r>
        <w:r>
          <w:rPr>
            <w:noProof/>
            <w:webHidden/>
          </w:rPr>
          <w:fldChar w:fldCharType="end"/>
        </w:r>
      </w:hyperlink>
    </w:p>
    <w:p w14:paraId="4F99B2CB" w14:textId="7700E44C"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771" w:history="1">
        <w:r w:rsidRPr="00E2759E">
          <w:rPr>
            <w:rStyle w:val="Hyperlink"/>
            <w:rFonts w:eastAsia="MS Mincho"/>
            <w:bCs/>
            <w:noProof/>
          </w:rPr>
          <w:t>3.</w:t>
        </w:r>
        <w:r w:rsidRPr="00E2759E">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_Toc184637771 \h </w:instrText>
        </w:r>
        <w:r>
          <w:rPr>
            <w:noProof/>
            <w:webHidden/>
          </w:rPr>
        </w:r>
        <w:r>
          <w:rPr>
            <w:noProof/>
            <w:webHidden/>
          </w:rPr>
          <w:fldChar w:fldCharType="separate"/>
        </w:r>
        <w:r>
          <w:rPr>
            <w:noProof/>
            <w:webHidden/>
          </w:rPr>
          <w:t>8</w:t>
        </w:r>
        <w:r>
          <w:rPr>
            <w:noProof/>
            <w:webHidden/>
          </w:rPr>
          <w:fldChar w:fldCharType="end"/>
        </w:r>
      </w:hyperlink>
    </w:p>
    <w:p w14:paraId="566D0158" w14:textId="61F529E9"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72" w:history="1">
        <w:r w:rsidRPr="00E2759E">
          <w:rPr>
            <w:rStyle w:val="Hyperlink"/>
            <w:bCs/>
            <w:noProof/>
          </w:rPr>
          <w:t>3.1</w:t>
        </w:r>
        <w:r w:rsidRPr="00E2759E">
          <w:rPr>
            <w:rStyle w:val="Hyperlink"/>
            <w:noProof/>
          </w:rPr>
          <w:t xml:space="preserve"> Rationale</w:t>
        </w:r>
        <w:r>
          <w:rPr>
            <w:noProof/>
            <w:webHidden/>
          </w:rPr>
          <w:tab/>
        </w:r>
        <w:r>
          <w:rPr>
            <w:noProof/>
            <w:webHidden/>
          </w:rPr>
          <w:fldChar w:fldCharType="begin"/>
        </w:r>
        <w:r>
          <w:rPr>
            <w:noProof/>
            <w:webHidden/>
          </w:rPr>
          <w:instrText xml:space="preserve"> PAGEREF _Toc184637772 \h </w:instrText>
        </w:r>
        <w:r>
          <w:rPr>
            <w:noProof/>
            <w:webHidden/>
          </w:rPr>
        </w:r>
        <w:r>
          <w:rPr>
            <w:noProof/>
            <w:webHidden/>
          </w:rPr>
          <w:fldChar w:fldCharType="separate"/>
        </w:r>
        <w:r>
          <w:rPr>
            <w:noProof/>
            <w:webHidden/>
          </w:rPr>
          <w:t>8</w:t>
        </w:r>
        <w:r>
          <w:rPr>
            <w:noProof/>
            <w:webHidden/>
          </w:rPr>
          <w:fldChar w:fldCharType="end"/>
        </w:r>
      </w:hyperlink>
    </w:p>
    <w:p w14:paraId="2ED96084" w14:textId="511C53F0"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73" w:history="1">
        <w:r w:rsidRPr="00E2759E">
          <w:rPr>
            <w:rStyle w:val="Hyperlink"/>
            <w:bCs/>
            <w:noProof/>
          </w:rPr>
          <w:t>3.2</w:t>
        </w:r>
        <w:r w:rsidRPr="00E2759E">
          <w:rPr>
            <w:rStyle w:val="Hyperlink"/>
            <w:noProof/>
          </w:rPr>
          <w:t xml:space="preserve"> Use Cases</w:t>
        </w:r>
        <w:r>
          <w:rPr>
            <w:noProof/>
            <w:webHidden/>
          </w:rPr>
          <w:tab/>
        </w:r>
        <w:r>
          <w:rPr>
            <w:noProof/>
            <w:webHidden/>
          </w:rPr>
          <w:fldChar w:fldCharType="begin"/>
        </w:r>
        <w:r>
          <w:rPr>
            <w:noProof/>
            <w:webHidden/>
          </w:rPr>
          <w:instrText xml:space="preserve"> PAGEREF _Toc184637773 \h </w:instrText>
        </w:r>
        <w:r>
          <w:rPr>
            <w:noProof/>
            <w:webHidden/>
          </w:rPr>
        </w:r>
        <w:r>
          <w:rPr>
            <w:noProof/>
            <w:webHidden/>
          </w:rPr>
          <w:fldChar w:fldCharType="separate"/>
        </w:r>
        <w:r>
          <w:rPr>
            <w:noProof/>
            <w:webHidden/>
          </w:rPr>
          <w:t>8</w:t>
        </w:r>
        <w:r>
          <w:rPr>
            <w:noProof/>
            <w:webHidden/>
          </w:rPr>
          <w:fldChar w:fldCharType="end"/>
        </w:r>
      </w:hyperlink>
    </w:p>
    <w:p w14:paraId="64586FBC" w14:textId="3E5D23D9"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774" w:history="1">
        <w:r w:rsidRPr="00E2759E">
          <w:rPr>
            <w:rStyle w:val="Hyperlink"/>
            <w:bCs/>
            <w:noProof/>
          </w:rPr>
          <w:t>3.2.1</w:t>
        </w:r>
        <w:r w:rsidRPr="00E2759E">
          <w:rPr>
            <w:rStyle w:val="Hyperlink"/>
            <w:noProof/>
          </w:rPr>
          <w:t xml:space="preserve"> IPP/2.0 Printer</w:t>
        </w:r>
        <w:r>
          <w:rPr>
            <w:noProof/>
            <w:webHidden/>
          </w:rPr>
          <w:tab/>
        </w:r>
        <w:r>
          <w:rPr>
            <w:noProof/>
            <w:webHidden/>
          </w:rPr>
          <w:fldChar w:fldCharType="begin"/>
        </w:r>
        <w:r>
          <w:rPr>
            <w:noProof/>
            <w:webHidden/>
          </w:rPr>
          <w:instrText xml:space="preserve"> PAGEREF _Toc184637774 \h </w:instrText>
        </w:r>
        <w:r>
          <w:rPr>
            <w:noProof/>
            <w:webHidden/>
          </w:rPr>
        </w:r>
        <w:r>
          <w:rPr>
            <w:noProof/>
            <w:webHidden/>
          </w:rPr>
          <w:fldChar w:fldCharType="separate"/>
        </w:r>
        <w:r>
          <w:rPr>
            <w:noProof/>
            <w:webHidden/>
          </w:rPr>
          <w:t>8</w:t>
        </w:r>
        <w:r>
          <w:rPr>
            <w:noProof/>
            <w:webHidden/>
          </w:rPr>
          <w:fldChar w:fldCharType="end"/>
        </w:r>
      </w:hyperlink>
    </w:p>
    <w:p w14:paraId="2FC35996" w14:textId="26DF483A"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775" w:history="1">
        <w:r w:rsidRPr="00E2759E">
          <w:rPr>
            <w:rStyle w:val="Hyperlink"/>
            <w:bCs/>
            <w:noProof/>
          </w:rPr>
          <w:t>3.2.2</w:t>
        </w:r>
        <w:r w:rsidRPr="00E2759E">
          <w:rPr>
            <w:rStyle w:val="Hyperlink"/>
            <w:noProof/>
          </w:rPr>
          <w:t xml:space="preserve"> IPP/2.1 Printer</w:t>
        </w:r>
        <w:r>
          <w:rPr>
            <w:noProof/>
            <w:webHidden/>
          </w:rPr>
          <w:tab/>
        </w:r>
        <w:r>
          <w:rPr>
            <w:noProof/>
            <w:webHidden/>
          </w:rPr>
          <w:fldChar w:fldCharType="begin"/>
        </w:r>
        <w:r>
          <w:rPr>
            <w:noProof/>
            <w:webHidden/>
          </w:rPr>
          <w:instrText xml:space="preserve"> PAGEREF _Toc184637775 \h </w:instrText>
        </w:r>
        <w:r>
          <w:rPr>
            <w:noProof/>
            <w:webHidden/>
          </w:rPr>
        </w:r>
        <w:r>
          <w:rPr>
            <w:noProof/>
            <w:webHidden/>
          </w:rPr>
          <w:fldChar w:fldCharType="separate"/>
        </w:r>
        <w:r>
          <w:rPr>
            <w:noProof/>
            <w:webHidden/>
          </w:rPr>
          <w:t>9</w:t>
        </w:r>
        <w:r>
          <w:rPr>
            <w:noProof/>
            <w:webHidden/>
          </w:rPr>
          <w:fldChar w:fldCharType="end"/>
        </w:r>
      </w:hyperlink>
    </w:p>
    <w:p w14:paraId="7450A49C" w14:textId="2BA2063E"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776" w:history="1">
        <w:r w:rsidRPr="00E2759E">
          <w:rPr>
            <w:rStyle w:val="Hyperlink"/>
            <w:bCs/>
            <w:noProof/>
          </w:rPr>
          <w:t>3.2.3</w:t>
        </w:r>
        <w:r w:rsidRPr="00E2759E">
          <w:rPr>
            <w:rStyle w:val="Hyperlink"/>
            <w:noProof/>
          </w:rPr>
          <w:t xml:space="preserve"> IPP/2.2 Printer</w:t>
        </w:r>
        <w:r>
          <w:rPr>
            <w:noProof/>
            <w:webHidden/>
          </w:rPr>
          <w:tab/>
        </w:r>
        <w:r>
          <w:rPr>
            <w:noProof/>
            <w:webHidden/>
          </w:rPr>
          <w:fldChar w:fldCharType="begin"/>
        </w:r>
        <w:r>
          <w:rPr>
            <w:noProof/>
            <w:webHidden/>
          </w:rPr>
          <w:instrText xml:space="preserve"> PAGEREF _Toc184637776 \h </w:instrText>
        </w:r>
        <w:r>
          <w:rPr>
            <w:noProof/>
            <w:webHidden/>
          </w:rPr>
        </w:r>
        <w:r>
          <w:rPr>
            <w:noProof/>
            <w:webHidden/>
          </w:rPr>
          <w:fldChar w:fldCharType="separate"/>
        </w:r>
        <w:r>
          <w:rPr>
            <w:noProof/>
            <w:webHidden/>
          </w:rPr>
          <w:t>9</w:t>
        </w:r>
        <w:r>
          <w:rPr>
            <w:noProof/>
            <w:webHidden/>
          </w:rPr>
          <w:fldChar w:fldCharType="end"/>
        </w:r>
      </w:hyperlink>
    </w:p>
    <w:p w14:paraId="54C7DBB3" w14:textId="52900507"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77" w:history="1">
        <w:r w:rsidRPr="00E2759E">
          <w:rPr>
            <w:rStyle w:val="Hyperlink"/>
            <w:bCs/>
            <w:noProof/>
          </w:rPr>
          <w:t>3.3</w:t>
        </w:r>
        <w:r w:rsidRPr="00E2759E">
          <w:rPr>
            <w:rStyle w:val="Hyperlink"/>
            <w:noProof/>
          </w:rPr>
          <w:t xml:space="preserve"> Exceptions</w:t>
        </w:r>
        <w:r>
          <w:rPr>
            <w:noProof/>
            <w:webHidden/>
          </w:rPr>
          <w:tab/>
        </w:r>
        <w:r>
          <w:rPr>
            <w:noProof/>
            <w:webHidden/>
          </w:rPr>
          <w:fldChar w:fldCharType="begin"/>
        </w:r>
        <w:r>
          <w:rPr>
            <w:noProof/>
            <w:webHidden/>
          </w:rPr>
          <w:instrText xml:space="preserve"> PAGEREF _Toc184637777 \h </w:instrText>
        </w:r>
        <w:r>
          <w:rPr>
            <w:noProof/>
            <w:webHidden/>
          </w:rPr>
        </w:r>
        <w:r>
          <w:rPr>
            <w:noProof/>
            <w:webHidden/>
          </w:rPr>
          <w:fldChar w:fldCharType="separate"/>
        </w:r>
        <w:r>
          <w:rPr>
            <w:noProof/>
            <w:webHidden/>
          </w:rPr>
          <w:t>9</w:t>
        </w:r>
        <w:r>
          <w:rPr>
            <w:noProof/>
            <w:webHidden/>
          </w:rPr>
          <w:fldChar w:fldCharType="end"/>
        </w:r>
      </w:hyperlink>
    </w:p>
    <w:p w14:paraId="12443294" w14:textId="347106F9"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778" w:history="1">
        <w:r w:rsidRPr="00E2759E">
          <w:rPr>
            <w:rStyle w:val="Hyperlink"/>
            <w:bCs/>
            <w:noProof/>
          </w:rPr>
          <w:t>3.3.1</w:t>
        </w:r>
        <w:r w:rsidRPr="00E2759E">
          <w:rPr>
            <w:rStyle w:val="Hyperlink"/>
            <w:noProof/>
          </w:rPr>
          <w:t xml:space="preserve"> Out of Paper</w:t>
        </w:r>
        <w:r>
          <w:rPr>
            <w:noProof/>
            <w:webHidden/>
          </w:rPr>
          <w:tab/>
        </w:r>
        <w:r>
          <w:rPr>
            <w:noProof/>
            <w:webHidden/>
          </w:rPr>
          <w:fldChar w:fldCharType="begin"/>
        </w:r>
        <w:r>
          <w:rPr>
            <w:noProof/>
            <w:webHidden/>
          </w:rPr>
          <w:instrText xml:space="preserve"> PAGEREF _Toc184637778 \h </w:instrText>
        </w:r>
        <w:r>
          <w:rPr>
            <w:noProof/>
            <w:webHidden/>
          </w:rPr>
        </w:r>
        <w:r>
          <w:rPr>
            <w:noProof/>
            <w:webHidden/>
          </w:rPr>
          <w:fldChar w:fldCharType="separate"/>
        </w:r>
        <w:r>
          <w:rPr>
            <w:noProof/>
            <w:webHidden/>
          </w:rPr>
          <w:t>9</w:t>
        </w:r>
        <w:r>
          <w:rPr>
            <w:noProof/>
            <w:webHidden/>
          </w:rPr>
          <w:fldChar w:fldCharType="end"/>
        </w:r>
      </w:hyperlink>
    </w:p>
    <w:p w14:paraId="5D55155B" w14:textId="67DC0BC9"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79" w:history="1">
        <w:r w:rsidRPr="00E2759E">
          <w:rPr>
            <w:rStyle w:val="Hyperlink"/>
            <w:bCs/>
            <w:noProof/>
          </w:rPr>
          <w:t>3.4</w:t>
        </w:r>
        <w:r w:rsidRPr="00E2759E">
          <w:rPr>
            <w:rStyle w:val="Hyperlink"/>
            <w:noProof/>
          </w:rPr>
          <w:t xml:space="preserve"> Out of Scope</w:t>
        </w:r>
        <w:r>
          <w:rPr>
            <w:noProof/>
            <w:webHidden/>
          </w:rPr>
          <w:tab/>
        </w:r>
        <w:r>
          <w:rPr>
            <w:noProof/>
            <w:webHidden/>
          </w:rPr>
          <w:fldChar w:fldCharType="begin"/>
        </w:r>
        <w:r>
          <w:rPr>
            <w:noProof/>
            <w:webHidden/>
          </w:rPr>
          <w:instrText xml:space="preserve"> PAGEREF _Toc184637779 \h </w:instrText>
        </w:r>
        <w:r>
          <w:rPr>
            <w:noProof/>
            <w:webHidden/>
          </w:rPr>
        </w:r>
        <w:r>
          <w:rPr>
            <w:noProof/>
            <w:webHidden/>
          </w:rPr>
          <w:fldChar w:fldCharType="separate"/>
        </w:r>
        <w:r>
          <w:rPr>
            <w:noProof/>
            <w:webHidden/>
          </w:rPr>
          <w:t>9</w:t>
        </w:r>
        <w:r>
          <w:rPr>
            <w:noProof/>
            <w:webHidden/>
          </w:rPr>
          <w:fldChar w:fldCharType="end"/>
        </w:r>
      </w:hyperlink>
    </w:p>
    <w:p w14:paraId="242129BD" w14:textId="1C03CB55"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80" w:history="1">
        <w:r w:rsidRPr="00E2759E">
          <w:rPr>
            <w:rStyle w:val="Hyperlink"/>
            <w:bCs/>
            <w:noProof/>
          </w:rPr>
          <w:t>3.5</w:t>
        </w:r>
        <w:r w:rsidRPr="00E2759E">
          <w:rPr>
            <w:rStyle w:val="Hyperlink"/>
            <w:noProof/>
          </w:rPr>
          <w:t xml:space="preserve"> Design Requirements</w:t>
        </w:r>
        <w:r>
          <w:rPr>
            <w:noProof/>
            <w:webHidden/>
          </w:rPr>
          <w:tab/>
        </w:r>
        <w:r>
          <w:rPr>
            <w:noProof/>
            <w:webHidden/>
          </w:rPr>
          <w:fldChar w:fldCharType="begin"/>
        </w:r>
        <w:r>
          <w:rPr>
            <w:noProof/>
            <w:webHidden/>
          </w:rPr>
          <w:instrText xml:space="preserve"> PAGEREF _Toc184637780 \h </w:instrText>
        </w:r>
        <w:r>
          <w:rPr>
            <w:noProof/>
            <w:webHidden/>
          </w:rPr>
        </w:r>
        <w:r>
          <w:rPr>
            <w:noProof/>
            <w:webHidden/>
          </w:rPr>
          <w:fldChar w:fldCharType="separate"/>
        </w:r>
        <w:r>
          <w:rPr>
            <w:noProof/>
            <w:webHidden/>
          </w:rPr>
          <w:t>9</w:t>
        </w:r>
        <w:r>
          <w:rPr>
            <w:noProof/>
            <w:webHidden/>
          </w:rPr>
          <w:fldChar w:fldCharType="end"/>
        </w:r>
      </w:hyperlink>
    </w:p>
    <w:p w14:paraId="274AFDCB" w14:textId="4ADB8E52"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781" w:history="1">
        <w:r w:rsidRPr="00E2759E">
          <w:rPr>
            <w:rStyle w:val="Hyperlink"/>
            <w:rFonts w:eastAsia="MS Mincho"/>
            <w:bCs/>
            <w:noProof/>
          </w:rPr>
          <w:t>4.</w:t>
        </w:r>
        <w:r w:rsidRPr="00E2759E">
          <w:rPr>
            <w:rStyle w:val="Hyperlink"/>
            <w:rFonts w:eastAsia="MS Mincho"/>
            <w:noProof/>
          </w:rPr>
          <w:t xml:space="preserve"> Model</w:t>
        </w:r>
        <w:r>
          <w:rPr>
            <w:noProof/>
            <w:webHidden/>
          </w:rPr>
          <w:tab/>
        </w:r>
        <w:r>
          <w:rPr>
            <w:noProof/>
            <w:webHidden/>
          </w:rPr>
          <w:fldChar w:fldCharType="begin"/>
        </w:r>
        <w:r>
          <w:rPr>
            <w:noProof/>
            <w:webHidden/>
          </w:rPr>
          <w:instrText xml:space="preserve"> PAGEREF _Toc184637781 \h </w:instrText>
        </w:r>
        <w:r>
          <w:rPr>
            <w:noProof/>
            <w:webHidden/>
          </w:rPr>
        </w:r>
        <w:r>
          <w:rPr>
            <w:noProof/>
            <w:webHidden/>
          </w:rPr>
          <w:fldChar w:fldCharType="separate"/>
        </w:r>
        <w:r>
          <w:rPr>
            <w:noProof/>
            <w:webHidden/>
          </w:rPr>
          <w:t>10</w:t>
        </w:r>
        <w:r>
          <w:rPr>
            <w:noProof/>
            <w:webHidden/>
          </w:rPr>
          <w:fldChar w:fldCharType="end"/>
        </w:r>
      </w:hyperlink>
    </w:p>
    <w:p w14:paraId="02F72F30" w14:textId="57CFE827"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82" w:history="1">
        <w:r w:rsidRPr="00E2759E">
          <w:rPr>
            <w:rStyle w:val="Hyperlink"/>
            <w:bCs/>
            <w:noProof/>
          </w:rPr>
          <w:t>4.1</w:t>
        </w:r>
        <w:r w:rsidRPr="00E2759E">
          <w:rPr>
            <w:rStyle w:val="Hyperlink"/>
            <w:noProof/>
          </w:rPr>
          <w:t xml:space="preserve"> Internet Printing Protocol/1.1</w:t>
        </w:r>
        <w:r>
          <w:rPr>
            <w:noProof/>
            <w:webHidden/>
          </w:rPr>
          <w:tab/>
        </w:r>
        <w:r>
          <w:rPr>
            <w:noProof/>
            <w:webHidden/>
          </w:rPr>
          <w:fldChar w:fldCharType="begin"/>
        </w:r>
        <w:r>
          <w:rPr>
            <w:noProof/>
            <w:webHidden/>
          </w:rPr>
          <w:instrText xml:space="preserve"> PAGEREF _Toc184637782 \h </w:instrText>
        </w:r>
        <w:r>
          <w:rPr>
            <w:noProof/>
            <w:webHidden/>
          </w:rPr>
        </w:r>
        <w:r>
          <w:rPr>
            <w:noProof/>
            <w:webHidden/>
          </w:rPr>
          <w:fldChar w:fldCharType="separate"/>
        </w:r>
        <w:r>
          <w:rPr>
            <w:noProof/>
            <w:webHidden/>
          </w:rPr>
          <w:t>10</w:t>
        </w:r>
        <w:r>
          <w:rPr>
            <w:noProof/>
            <w:webHidden/>
          </w:rPr>
          <w:fldChar w:fldCharType="end"/>
        </w:r>
      </w:hyperlink>
    </w:p>
    <w:p w14:paraId="5FDA0121" w14:textId="72FDE9AB"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83" w:history="1">
        <w:r w:rsidRPr="00E2759E">
          <w:rPr>
            <w:rStyle w:val="Hyperlink"/>
            <w:rFonts w:eastAsia="MS Mincho"/>
            <w:bCs/>
            <w:noProof/>
          </w:rPr>
          <w:t>4.2</w:t>
        </w:r>
        <w:r w:rsidRPr="00E2759E">
          <w:rPr>
            <w:rStyle w:val="Hyperlink"/>
            <w:rFonts w:eastAsia="MS Mincho"/>
            <w:noProof/>
          </w:rPr>
          <w:t xml:space="preserve"> Internet Printing Protocol/2.0</w:t>
        </w:r>
        <w:r>
          <w:rPr>
            <w:noProof/>
            <w:webHidden/>
          </w:rPr>
          <w:tab/>
        </w:r>
        <w:r>
          <w:rPr>
            <w:noProof/>
            <w:webHidden/>
          </w:rPr>
          <w:fldChar w:fldCharType="begin"/>
        </w:r>
        <w:r>
          <w:rPr>
            <w:noProof/>
            <w:webHidden/>
          </w:rPr>
          <w:instrText xml:space="preserve"> PAGEREF _Toc184637783 \h </w:instrText>
        </w:r>
        <w:r>
          <w:rPr>
            <w:noProof/>
            <w:webHidden/>
          </w:rPr>
        </w:r>
        <w:r>
          <w:rPr>
            <w:noProof/>
            <w:webHidden/>
          </w:rPr>
          <w:fldChar w:fldCharType="separate"/>
        </w:r>
        <w:r>
          <w:rPr>
            <w:noProof/>
            <w:webHidden/>
          </w:rPr>
          <w:t>10</w:t>
        </w:r>
        <w:r>
          <w:rPr>
            <w:noProof/>
            <w:webHidden/>
          </w:rPr>
          <w:fldChar w:fldCharType="end"/>
        </w:r>
      </w:hyperlink>
    </w:p>
    <w:p w14:paraId="496A2DC6" w14:textId="6B738914"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84" w:history="1">
        <w:r w:rsidRPr="00E2759E">
          <w:rPr>
            <w:rStyle w:val="Hyperlink"/>
            <w:rFonts w:eastAsia="MS Mincho"/>
            <w:bCs/>
            <w:noProof/>
          </w:rPr>
          <w:t>4.3</w:t>
        </w:r>
        <w:r w:rsidRPr="00E2759E">
          <w:rPr>
            <w:rStyle w:val="Hyperlink"/>
            <w:rFonts w:eastAsia="MS Mincho"/>
            <w:noProof/>
          </w:rPr>
          <w:t xml:space="preserve"> Internet Printing Protocol/2.1</w:t>
        </w:r>
        <w:r>
          <w:rPr>
            <w:noProof/>
            <w:webHidden/>
          </w:rPr>
          <w:tab/>
        </w:r>
        <w:r>
          <w:rPr>
            <w:noProof/>
            <w:webHidden/>
          </w:rPr>
          <w:fldChar w:fldCharType="begin"/>
        </w:r>
        <w:r>
          <w:rPr>
            <w:noProof/>
            <w:webHidden/>
          </w:rPr>
          <w:instrText xml:space="preserve"> PAGEREF _Toc184637784 \h </w:instrText>
        </w:r>
        <w:r>
          <w:rPr>
            <w:noProof/>
            <w:webHidden/>
          </w:rPr>
        </w:r>
        <w:r>
          <w:rPr>
            <w:noProof/>
            <w:webHidden/>
          </w:rPr>
          <w:fldChar w:fldCharType="separate"/>
        </w:r>
        <w:r>
          <w:rPr>
            <w:noProof/>
            <w:webHidden/>
          </w:rPr>
          <w:t>10</w:t>
        </w:r>
        <w:r>
          <w:rPr>
            <w:noProof/>
            <w:webHidden/>
          </w:rPr>
          <w:fldChar w:fldCharType="end"/>
        </w:r>
      </w:hyperlink>
    </w:p>
    <w:p w14:paraId="096AED29" w14:textId="3AEA1D24"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85" w:history="1">
        <w:r w:rsidRPr="00E2759E">
          <w:rPr>
            <w:rStyle w:val="Hyperlink"/>
            <w:rFonts w:eastAsia="MS Mincho"/>
            <w:bCs/>
            <w:noProof/>
          </w:rPr>
          <w:t>4.4</w:t>
        </w:r>
        <w:r w:rsidRPr="00E2759E">
          <w:rPr>
            <w:rStyle w:val="Hyperlink"/>
            <w:rFonts w:eastAsia="MS Mincho"/>
            <w:noProof/>
          </w:rPr>
          <w:t xml:space="preserve"> Internet Printing Protocol/2.2</w:t>
        </w:r>
        <w:r>
          <w:rPr>
            <w:noProof/>
            <w:webHidden/>
          </w:rPr>
          <w:tab/>
        </w:r>
        <w:r>
          <w:rPr>
            <w:noProof/>
            <w:webHidden/>
          </w:rPr>
          <w:fldChar w:fldCharType="begin"/>
        </w:r>
        <w:r>
          <w:rPr>
            <w:noProof/>
            <w:webHidden/>
          </w:rPr>
          <w:instrText xml:space="preserve"> PAGEREF _Toc184637785 \h </w:instrText>
        </w:r>
        <w:r>
          <w:rPr>
            <w:noProof/>
            <w:webHidden/>
          </w:rPr>
        </w:r>
        <w:r>
          <w:rPr>
            <w:noProof/>
            <w:webHidden/>
          </w:rPr>
          <w:fldChar w:fldCharType="separate"/>
        </w:r>
        <w:r>
          <w:rPr>
            <w:noProof/>
            <w:webHidden/>
          </w:rPr>
          <w:t>10</w:t>
        </w:r>
        <w:r>
          <w:rPr>
            <w:noProof/>
            <w:webHidden/>
          </w:rPr>
          <w:fldChar w:fldCharType="end"/>
        </w:r>
      </w:hyperlink>
    </w:p>
    <w:p w14:paraId="6618E468" w14:textId="4950AD4A"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786" w:history="1">
        <w:r w:rsidRPr="00E2759E">
          <w:rPr>
            <w:rStyle w:val="Hyperlink"/>
            <w:rFonts w:eastAsia="MS Mincho"/>
            <w:bCs/>
            <w:noProof/>
          </w:rPr>
          <w:t>5.</w:t>
        </w:r>
        <w:r w:rsidRPr="00E2759E">
          <w:rPr>
            <w:rStyle w:val="Hyperlink"/>
            <w:rFonts w:eastAsia="MS Mincho"/>
            <w:noProof/>
          </w:rPr>
          <w:t xml:space="preserve"> IPP/2.x Requirements</w:t>
        </w:r>
        <w:r>
          <w:rPr>
            <w:noProof/>
            <w:webHidden/>
          </w:rPr>
          <w:tab/>
        </w:r>
        <w:r>
          <w:rPr>
            <w:noProof/>
            <w:webHidden/>
          </w:rPr>
          <w:fldChar w:fldCharType="begin"/>
        </w:r>
        <w:r>
          <w:rPr>
            <w:noProof/>
            <w:webHidden/>
          </w:rPr>
          <w:instrText xml:space="preserve"> PAGEREF _Toc184637786 \h </w:instrText>
        </w:r>
        <w:r>
          <w:rPr>
            <w:noProof/>
            <w:webHidden/>
          </w:rPr>
        </w:r>
        <w:r>
          <w:rPr>
            <w:noProof/>
            <w:webHidden/>
          </w:rPr>
          <w:fldChar w:fldCharType="separate"/>
        </w:r>
        <w:r>
          <w:rPr>
            <w:noProof/>
            <w:webHidden/>
          </w:rPr>
          <w:t>11</w:t>
        </w:r>
        <w:r>
          <w:rPr>
            <w:noProof/>
            <w:webHidden/>
          </w:rPr>
          <w:fldChar w:fldCharType="end"/>
        </w:r>
      </w:hyperlink>
    </w:p>
    <w:p w14:paraId="63FF518E" w14:textId="0609809F"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87" w:history="1">
        <w:r w:rsidRPr="00E2759E">
          <w:rPr>
            <w:rStyle w:val="Hyperlink"/>
            <w:rFonts w:eastAsia="MS Mincho"/>
            <w:bCs/>
            <w:noProof/>
          </w:rPr>
          <w:t>5.1</w:t>
        </w:r>
        <w:r w:rsidRPr="00E2759E">
          <w:rPr>
            <w:rStyle w:val="Hyperlink"/>
            <w:rFonts w:eastAsia="MS Mincho"/>
            <w:noProof/>
          </w:rPr>
          <w:t xml:space="preserve"> IPP/2.0 Requirements</w:t>
        </w:r>
        <w:r>
          <w:rPr>
            <w:noProof/>
            <w:webHidden/>
          </w:rPr>
          <w:tab/>
        </w:r>
        <w:r>
          <w:rPr>
            <w:noProof/>
            <w:webHidden/>
          </w:rPr>
          <w:fldChar w:fldCharType="begin"/>
        </w:r>
        <w:r>
          <w:rPr>
            <w:noProof/>
            <w:webHidden/>
          </w:rPr>
          <w:instrText xml:space="preserve"> PAGEREF _Toc184637787 \h </w:instrText>
        </w:r>
        <w:r>
          <w:rPr>
            <w:noProof/>
            <w:webHidden/>
          </w:rPr>
        </w:r>
        <w:r>
          <w:rPr>
            <w:noProof/>
            <w:webHidden/>
          </w:rPr>
          <w:fldChar w:fldCharType="separate"/>
        </w:r>
        <w:r>
          <w:rPr>
            <w:noProof/>
            <w:webHidden/>
          </w:rPr>
          <w:t>12</w:t>
        </w:r>
        <w:r>
          <w:rPr>
            <w:noProof/>
            <w:webHidden/>
          </w:rPr>
          <w:fldChar w:fldCharType="end"/>
        </w:r>
      </w:hyperlink>
    </w:p>
    <w:p w14:paraId="54E8A461" w14:textId="4F3D4E22"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88" w:history="1">
        <w:r w:rsidRPr="00E2759E">
          <w:rPr>
            <w:rStyle w:val="Hyperlink"/>
            <w:rFonts w:eastAsia="MS Mincho"/>
            <w:bCs/>
            <w:noProof/>
          </w:rPr>
          <w:t>5.2</w:t>
        </w:r>
        <w:r w:rsidRPr="00E2759E">
          <w:rPr>
            <w:rStyle w:val="Hyperlink"/>
            <w:rFonts w:eastAsia="MS Mincho"/>
            <w:noProof/>
          </w:rPr>
          <w:t xml:space="preserve"> IPP/2.1 Requirements</w:t>
        </w:r>
        <w:r>
          <w:rPr>
            <w:noProof/>
            <w:webHidden/>
          </w:rPr>
          <w:tab/>
        </w:r>
        <w:r>
          <w:rPr>
            <w:noProof/>
            <w:webHidden/>
          </w:rPr>
          <w:fldChar w:fldCharType="begin"/>
        </w:r>
        <w:r>
          <w:rPr>
            <w:noProof/>
            <w:webHidden/>
          </w:rPr>
          <w:instrText xml:space="preserve"> PAGEREF _Toc184637788 \h </w:instrText>
        </w:r>
        <w:r>
          <w:rPr>
            <w:noProof/>
            <w:webHidden/>
          </w:rPr>
        </w:r>
        <w:r>
          <w:rPr>
            <w:noProof/>
            <w:webHidden/>
          </w:rPr>
          <w:fldChar w:fldCharType="separate"/>
        </w:r>
        <w:r>
          <w:rPr>
            <w:noProof/>
            <w:webHidden/>
          </w:rPr>
          <w:t>12</w:t>
        </w:r>
        <w:r>
          <w:rPr>
            <w:noProof/>
            <w:webHidden/>
          </w:rPr>
          <w:fldChar w:fldCharType="end"/>
        </w:r>
      </w:hyperlink>
    </w:p>
    <w:p w14:paraId="7BF6F760" w14:textId="6C34D241"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89" w:history="1">
        <w:r w:rsidRPr="00E2759E">
          <w:rPr>
            <w:rStyle w:val="Hyperlink"/>
            <w:rFonts w:eastAsia="MS Mincho"/>
            <w:bCs/>
            <w:noProof/>
          </w:rPr>
          <w:t>5.3</w:t>
        </w:r>
        <w:r w:rsidRPr="00E2759E">
          <w:rPr>
            <w:rStyle w:val="Hyperlink"/>
            <w:rFonts w:eastAsia="MS Mincho"/>
            <w:noProof/>
          </w:rPr>
          <w:t xml:space="preserve"> IPP/2.2 Requirements</w:t>
        </w:r>
        <w:r>
          <w:rPr>
            <w:noProof/>
            <w:webHidden/>
          </w:rPr>
          <w:tab/>
        </w:r>
        <w:r>
          <w:rPr>
            <w:noProof/>
            <w:webHidden/>
          </w:rPr>
          <w:fldChar w:fldCharType="begin"/>
        </w:r>
        <w:r>
          <w:rPr>
            <w:noProof/>
            <w:webHidden/>
          </w:rPr>
          <w:instrText xml:space="preserve"> PAGEREF _Toc184637789 \h </w:instrText>
        </w:r>
        <w:r>
          <w:rPr>
            <w:noProof/>
            <w:webHidden/>
          </w:rPr>
        </w:r>
        <w:r>
          <w:rPr>
            <w:noProof/>
            <w:webHidden/>
          </w:rPr>
          <w:fldChar w:fldCharType="separate"/>
        </w:r>
        <w:r>
          <w:rPr>
            <w:noProof/>
            <w:webHidden/>
          </w:rPr>
          <w:t>13</w:t>
        </w:r>
        <w:r>
          <w:rPr>
            <w:noProof/>
            <w:webHidden/>
          </w:rPr>
          <w:fldChar w:fldCharType="end"/>
        </w:r>
      </w:hyperlink>
    </w:p>
    <w:p w14:paraId="4C7D0B6B" w14:textId="3F13D8E5"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790" w:history="1">
        <w:r w:rsidRPr="00E2759E">
          <w:rPr>
            <w:rStyle w:val="Hyperlink"/>
            <w:rFonts w:eastAsia="MS Mincho"/>
            <w:bCs/>
            <w:noProof/>
          </w:rPr>
          <w:t>6.</w:t>
        </w:r>
        <w:r w:rsidRPr="00E2759E">
          <w:rPr>
            <w:rStyle w:val="Hyperlink"/>
            <w:rFonts w:eastAsia="MS Mincho"/>
            <w:noProof/>
          </w:rPr>
          <w:t xml:space="preserve"> HTTP Features</w:t>
        </w:r>
        <w:r>
          <w:rPr>
            <w:noProof/>
            <w:webHidden/>
          </w:rPr>
          <w:tab/>
        </w:r>
        <w:r>
          <w:rPr>
            <w:noProof/>
            <w:webHidden/>
          </w:rPr>
          <w:fldChar w:fldCharType="begin"/>
        </w:r>
        <w:r>
          <w:rPr>
            <w:noProof/>
            <w:webHidden/>
          </w:rPr>
          <w:instrText xml:space="preserve"> PAGEREF _Toc184637790 \h </w:instrText>
        </w:r>
        <w:r>
          <w:rPr>
            <w:noProof/>
            <w:webHidden/>
          </w:rPr>
        </w:r>
        <w:r>
          <w:rPr>
            <w:noProof/>
            <w:webHidden/>
          </w:rPr>
          <w:fldChar w:fldCharType="separate"/>
        </w:r>
        <w:r>
          <w:rPr>
            <w:noProof/>
            <w:webHidden/>
          </w:rPr>
          <w:t>13</w:t>
        </w:r>
        <w:r>
          <w:rPr>
            <w:noProof/>
            <w:webHidden/>
          </w:rPr>
          <w:fldChar w:fldCharType="end"/>
        </w:r>
      </w:hyperlink>
    </w:p>
    <w:p w14:paraId="742BF723" w14:textId="2F3CA4B7"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91" w:history="1">
        <w:r w:rsidRPr="00E2759E">
          <w:rPr>
            <w:rStyle w:val="Hyperlink"/>
            <w:rFonts w:eastAsia="MS Mincho"/>
            <w:bCs/>
            <w:noProof/>
          </w:rPr>
          <w:t>6.1</w:t>
        </w:r>
        <w:r w:rsidRPr="00E2759E">
          <w:rPr>
            <w:rStyle w:val="Hyperlink"/>
            <w:rFonts w:eastAsia="MS Mincho"/>
            <w:noProof/>
          </w:rPr>
          <w:t xml:space="preserve"> Cache-Control</w:t>
        </w:r>
        <w:r>
          <w:rPr>
            <w:noProof/>
            <w:webHidden/>
          </w:rPr>
          <w:tab/>
        </w:r>
        <w:r>
          <w:rPr>
            <w:noProof/>
            <w:webHidden/>
          </w:rPr>
          <w:fldChar w:fldCharType="begin"/>
        </w:r>
        <w:r>
          <w:rPr>
            <w:noProof/>
            <w:webHidden/>
          </w:rPr>
          <w:instrText xml:space="preserve"> PAGEREF _Toc184637791 \h </w:instrText>
        </w:r>
        <w:r>
          <w:rPr>
            <w:noProof/>
            <w:webHidden/>
          </w:rPr>
        </w:r>
        <w:r>
          <w:rPr>
            <w:noProof/>
            <w:webHidden/>
          </w:rPr>
          <w:fldChar w:fldCharType="separate"/>
        </w:r>
        <w:r>
          <w:rPr>
            <w:noProof/>
            <w:webHidden/>
          </w:rPr>
          <w:t>13</w:t>
        </w:r>
        <w:r>
          <w:rPr>
            <w:noProof/>
            <w:webHidden/>
          </w:rPr>
          <w:fldChar w:fldCharType="end"/>
        </w:r>
      </w:hyperlink>
    </w:p>
    <w:p w14:paraId="55B4EFCD" w14:textId="7B891505"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92" w:history="1">
        <w:r w:rsidRPr="00E2759E">
          <w:rPr>
            <w:rStyle w:val="Hyperlink"/>
            <w:bCs/>
            <w:noProof/>
          </w:rPr>
          <w:t>6.2</w:t>
        </w:r>
        <w:r w:rsidRPr="00E2759E">
          <w:rPr>
            <w:rStyle w:val="Hyperlink"/>
            <w:noProof/>
          </w:rPr>
          <w:t xml:space="preserve"> Content-Length or Transfer-Encoding</w:t>
        </w:r>
        <w:r>
          <w:rPr>
            <w:noProof/>
            <w:webHidden/>
          </w:rPr>
          <w:tab/>
        </w:r>
        <w:r>
          <w:rPr>
            <w:noProof/>
            <w:webHidden/>
          </w:rPr>
          <w:fldChar w:fldCharType="begin"/>
        </w:r>
        <w:r>
          <w:rPr>
            <w:noProof/>
            <w:webHidden/>
          </w:rPr>
          <w:instrText xml:space="preserve"> PAGEREF _Toc184637792 \h </w:instrText>
        </w:r>
        <w:r>
          <w:rPr>
            <w:noProof/>
            <w:webHidden/>
          </w:rPr>
        </w:r>
        <w:r>
          <w:rPr>
            <w:noProof/>
            <w:webHidden/>
          </w:rPr>
          <w:fldChar w:fldCharType="separate"/>
        </w:r>
        <w:r>
          <w:rPr>
            <w:noProof/>
            <w:webHidden/>
          </w:rPr>
          <w:t>13</w:t>
        </w:r>
        <w:r>
          <w:rPr>
            <w:noProof/>
            <w:webHidden/>
          </w:rPr>
          <w:fldChar w:fldCharType="end"/>
        </w:r>
      </w:hyperlink>
    </w:p>
    <w:p w14:paraId="19606F81" w14:textId="67F91074"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93" w:history="1">
        <w:r w:rsidRPr="00E2759E">
          <w:rPr>
            <w:rStyle w:val="Hyperlink"/>
            <w:bCs/>
            <w:noProof/>
          </w:rPr>
          <w:t>6.3</w:t>
        </w:r>
        <w:r w:rsidRPr="00E2759E">
          <w:rPr>
            <w:rStyle w:val="Hyperlink"/>
            <w:noProof/>
          </w:rPr>
          <w:t xml:space="preserve"> Content-Type</w:t>
        </w:r>
        <w:r>
          <w:rPr>
            <w:noProof/>
            <w:webHidden/>
          </w:rPr>
          <w:tab/>
        </w:r>
        <w:r>
          <w:rPr>
            <w:noProof/>
            <w:webHidden/>
          </w:rPr>
          <w:fldChar w:fldCharType="begin"/>
        </w:r>
        <w:r>
          <w:rPr>
            <w:noProof/>
            <w:webHidden/>
          </w:rPr>
          <w:instrText xml:space="preserve"> PAGEREF _Toc184637793 \h </w:instrText>
        </w:r>
        <w:r>
          <w:rPr>
            <w:noProof/>
            <w:webHidden/>
          </w:rPr>
        </w:r>
        <w:r>
          <w:rPr>
            <w:noProof/>
            <w:webHidden/>
          </w:rPr>
          <w:fldChar w:fldCharType="separate"/>
        </w:r>
        <w:r>
          <w:rPr>
            <w:noProof/>
            <w:webHidden/>
          </w:rPr>
          <w:t>13</w:t>
        </w:r>
        <w:r>
          <w:rPr>
            <w:noProof/>
            <w:webHidden/>
          </w:rPr>
          <w:fldChar w:fldCharType="end"/>
        </w:r>
      </w:hyperlink>
    </w:p>
    <w:p w14:paraId="23A26E26" w14:textId="6F8243D6"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94" w:history="1">
        <w:r w:rsidRPr="00E2759E">
          <w:rPr>
            <w:rStyle w:val="Hyperlink"/>
            <w:bCs/>
            <w:noProof/>
          </w:rPr>
          <w:t>6.4</w:t>
        </w:r>
        <w:r w:rsidRPr="00E2759E">
          <w:rPr>
            <w:rStyle w:val="Hyperlink"/>
            <w:noProof/>
          </w:rPr>
          <w:t xml:space="preserve"> Expect</w:t>
        </w:r>
        <w:r>
          <w:rPr>
            <w:noProof/>
            <w:webHidden/>
          </w:rPr>
          <w:tab/>
        </w:r>
        <w:r>
          <w:rPr>
            <w:noProof/>
            <w:webHidden/>
          </w:rPr>
          <w:fldChar w:fldCharType="begin"/>
        </w:r>
        <w:r>
          <w:rPr>
            <w:noProof/>
            <w:webHidden/>
          </w:rPr>
          <w:instrText xml:space="preserve"> PAGEREF _Toc184637794 \h </w:instrText>
        </w:r>
        <w:r>
          <w:rPr>
            <w:noProof/>
            <w:webHidden/>
          </w:rPr>
        </w:r>
        <w:r>
          <w:rPr>
            <w:noProof/>
            <w:webHidden/>
          </w:rPr>
          <w:fldChar w:fldCharType="separate"/>
        </w:r>
        <w:r>
          <w:rPr>
            <w:noProof/>
            <w:webHidden/>
          </w:rPr>
          <w:t>14</w:t>
        </w:r>
        <w:r>
          <w:rPr>
            <w:noProof/>
            <w:webHidden/>
          </w:rPr>
          <w:fldChar w:fldCharType="end"/>
        </w:r>
      </w:hyperlink>
    </w:p>
    <w:p w14:paraId="296869D1" w14:textId="70155F48"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95" w:history="1">
        <w:r w:rsidRPr="00E2759E">
          <w:rPr>
            <w:rStyle w:val="Hyperlink"/>
            <w:rFonts w:eastAsia="MS Mincho"/>
            <w:bCs/>
            <w:noProof/>
          </w:rPr>
          <w:t>6.5</w:t>
        </w:r>
        <w:r w:rsidRPr="00E2759E">
          <w:rPr>
            <w:rStyle w:val="Hyperlink"/>
            <w:rFonts w:eastAsia="MS Mincho"/>
            <w:noProof/>
          </w:rPr>
          <w:t xml:space="preserve"> Host</w:t>
        </w:r>
        <w:r>
          <w:rPr>
            <w:noProof/>
            <w:webHidden/>
          </w:rPr>
          <w:tab/>
        </w:r>
        <w:r>
          <w:rPr>
            <w:noProof/>
            <w:webHidden/>
          </w:rPr>
          <w:fldChar w:fldCharType="begin"/>
        </w:r>
        <w:r>
          <w:rPr>
            <w:noProof/>
            <w:webHidden/>
          </w:rPr>
          <w:instrText xml:space="preserve"> PAGEREF _Toc184637795 \h </w:instrText>
        </w:r>
        <w:r>
          <w:rPr>
            <w:noProof/>
            <w:webHidden/>
          </w:rPr>
        </w:r>
        <w:r>
          <w:rPr>
            <w:noProof/>
            <w:webHidden/>
          </w:rPr>
          <w:fldChar w:fldCharType="separate"/>
        </w:r>
        <w:r>
          <w:rPr>
            <w:noProof/>
            <w:webHidden/>
          </w:rPr>
          <w:t>14</w:t>
        </w:r>
        <w:r>
          <w:rPr>
            <w:noProof/>
            <w:webHidden/>
          </w:rPr>
          <w:fldChar w:fldCharType="end"/>
        </w:r>
      </w:hyperlink>
    </w:p>
    <w:p w14:paraId="25B051BE" w14:textId="77015C99"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96" w:history="1">
        <w:r w:rsidRPr="00E2759E">
          <w:rPr>
            <w:rStyle w:val="Hyperlink"/>
            <w:rFonts w:eastAsia="MS Mincho"/>
            <w:bCs/>
            <w:noProof/>
          </w:rPr>
          <w:t>6.6</w:t>
        </w:r>
        <w:r w:rsidRPr="00E2759E">
          <w:rPr>
            <w:rStyle w:val="Hyperlink"/>
            <w:rFonts w:eastAsia="MS Mincho"/>
            <w:noProof/>
          </w:rPr>
          <w:t xml:space="preserve"> If-Modified-Since, Last-Modified, and 304 Not Modified</w:t>
        </w:r>
        <w:r>
          <w:rPr>
            <w:noProof/>
            <w:webHidden/>
          </w:rPr>
          <w:tab/>
        </w:r>
        <w:r>
          <w:rPr>
            <w:noProof/>
            <w:webHidden/>
          </w:rPr>
          <w:fldChar w:fldCharType="begin"/>
        </w:r>
        <w:r>
          <w:rPr>
            <w:noProof/>
            <w:webHidden/>
          </w:rPr>
          <w:instrText xml:space="preserve"> PAGEREF _Toc184637796 \h </w:instrText>
        </w:r>
        <w:r>
          <w:rPr>
            <w:noProof/>
            <w:webHidden/>
          </w:rPr>
        </w:r>
        <w:r>
          <w:rPr>
            <w:noProof/>
            <w:webHidden/>
          </w:rPr>
          <w:fldChar w:fldCharType="separate"/>
        </w:r>
        <w:r>
          <w:rPr>
            <w:noProof/>
            <w:webHidden/>
          </w:rPr>
          <w:t>14</w:t>
        </w:r>
        <w:r>
          <w:rPr>
            <w:noProof/>
            <w:webHidden/>
          </w:rPr>
          <w:fldChar w:fldCharType="end"/>
        </w:r>
      </w:hyperlink>
    </w:p>
    <w:p w14:paraId="783C9F31" w14:textId="38565396"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797" w:history="1">
        <w:r w:rsidRPr="00E2759E">
          <w:rPr>
            <w:rStyle w:val="Hyperlink"/>
            <w:rFonts w:eastAsia="MS Mincho"/>
            <w:bCs/>
            <w:noProof/>
          </w:rPr>
          <w:t>7.</w:t>
        </w:r>
        <w:r w:rsidRPr="00E2759E">
          <w:rPr>
            <w:rStyle w:val="Hyperlink"/>
            <w:rFonts w:eastAsia="MS Mincho"/>
            <w:noProof/>
          </w:rPr>
          <w:t xml:space="preserve"> IPP Operations</w:t>
        </w:r>
        <w:r>
          <w:rPr>
            <w:noProof/>
            <w:webHidden/>
          </w:rPr>
          <w:tab/>
        </w:r>
        <w:r>
          <w:rPr>
            <w:noProof/>
            <w:webHidden/>
          </w:rPr>
          <w:fldChar w:fldCharType="begin"/>
        </w:r>
        <w:r>
          <w:rPr>
            <w:noProof/>
            <w:webHidden/>
          </w:rPr>
          <w:instrText xml:space="preserve"> PAGEREF _Toc184637797 \h </w:instrText>
        </w:r>
        <w:r>
          <w:rPr>
            <w:noProof/>
            <w:webHidden/>
          </w:rPr>
        </w:r>
        <w:r>
          <w:rPr>
            <w:noProof/>
            <w:webHidden/>
          </w:rPr>
          <w:fldChar w:fldCharType="separate"/>
        </w:r>
        <w:r>
          <w:rPr>
            <w:noProof/>
            <w:webHidden/>
          </w:rPr>
          <w:t>15</w:t>
        </w:r>
        <w:r>
          <w:rPr>
            <w:noProof/>
            <w:webHidden/>
          </w:rPr>
          <w:fldChar w:fldCharType="end"/>
        </w:r>
      </w:hyperlink>
    </w:p>
    <w:p w14:paraId="48B40B58" w14:textId="6FB5AD01"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798" w:history="1">
        <w:r w:rsidRPr="00E2759E">
          <w:rPr>
            <w:rStyle w:val="Hyperlink"/>
            <w:rFonts w:eastAsia="MS Mincho"/>
            <w:bCs/>
            <w:noProof/>
          </w:rPr>
          <w:t>7.1</w:t>
        </w:r>
        <w:r w:rsidRPr="00E2759E">
          <w:rPr>
            <w:rStyle w:val="Hyperlink"/>
            <w:rFonts w:eastAsia="MS Mincho"/>
            <w:noProof/>
          </w:rPr>
          <w:t xml:space="preserve"> Get-Printer-Attributes</w:t>
        </w:r>
        <w:r>
          <w:rPr>
            <w:noProof/>
            <w:webHidden/>
          </w:rPr>
          <w:tab/>
        </w:r>
        <w:r>
          <w:rPr>
            <w:noProof/>
            <w:webHidden/>
          </w:rPr>
          <w:fldChar w:fldCharType="begin"/>
        </w:r>
        <w:r>
          <w:rPr>
            <w:noProof/>
            <w:webHidden/>
          </w:rPr>
          <w:instrText xml:space="preserve"> PAGEREF _Toc184637798 \h </w:instrText>
        </w:r>
        <w:r>
          <w:rPr>
            <w:noProof/>
            <w:webHidden/>
          </w:rPr>
        </w:r>
        <w:r>
          <w:rPr>
            <w:noProof/>
            <w:webHidden/>
          </w:rPr>
          <w:fldChar w:fldCharType="separate"/>
        </w:r>
        <w:r>
          <w:rPr>
            <w:noProof/>
            <w:webHidden/>
          </w:rPr>
          <w:t>16</w:t>
        </w:r>
        <w:r>
          <w:rPr>
            <w:noProof/>
            <w:webHidden/>
          </w:rPr>
          <w:fldChar w:fldCharType="end"/>
        </w:r>
      </w:hyperlink>
    </w:p>
    <w:p w14:paraId="3E240211" w14:textId="60062CB1"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799" w:history="1">
        <w:r w:rsidRPr="00E2759E">
          <w:rPr>
            <w:rStyle w:val="Hyperlink"/>
            <w:bCs/>
            <w:noProof/>
          </w:rPr>
          <w:t>7.1.1</w:t>
        </w:r>
        <w:r w:rsidRPr="00E2759E">
          <w:rPr>
            <w:rStyle w:val="Hyperlink"/>
            <w:noProof/>
          </w:rPr>
          <w:t xml:space="preserve"> Special Resource Path "/"</w:t>
        </w:r>
        <w:r>
          <w:rPr>
            <w:noProof/>
            <w:webHidden/>
          </w:rPr>
          <w:tab/>
        </w:r>
        <w:r>
          <w:rPr>
            <w:noProof/>
            <w:webHidden/>
          </w:rPr>
          <w:fldChar w:fldCharType="begin"/>
        </w:r>
        <w:r>
          <w:rPr>
            <w:noProof/>
            <w:webHidden/>
          </w:rPr>
          <w:instrText xml:space="preserve"> PAGEREF _Toc184637799 \h </w:instrText>
        </w:r>
        <w:r>
          <w:rPr>
            <w:noProof/>
            <w:webHidden/>
          </w:rPr>
        </w:r>
        <w:r>
          <w:rPr>
            <w:noProof/>
            <w:webHidden/>
          </w:rPr>
          <w:fldChar w:fldCharType="separate"/>
        </w:r>
        <w:r>
          <w:rPr>
            <w:noProof/>
            <w:webHidden/>
          </w:rPr>
          <w:t>16</w:t>
        </w:r>
        <w:r>
          <w:rPr>
            <w:noProof/>
            <w:webHidden/>
          </w:rPr>
          <w:fldChar w:fldCharType="end"/>
        </w:r>
      </w:hyperlink>
    </w:p>
    <w:p w14:paraId="06700A84" w14:textId="734B0E05"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800" w:history="1">
        <w:r w:rsidRPr="00E2759E">
          <w:rPr>
            <w:rStyle w:val="Hyperlink"/>
            <w:bCs/>
            <w:noProof/>
          </w:rPr>
          <w:t>7.2</w:t>
        </w:r>
        <w:r w:rsidRPr="00E2759E">
          <w:rPr>
            <w:rStyle w:val="Hyperlink"/>
            <w:noProof/>
          </w:rPr>
          <w:t xml:space="preserve"> Get-Printer-Supported-Values</w:t>
        </w:r>
        <w:r>
          <w:rPr>
            <w:noProof/>
            <w:webHidden/>
          </w:rPr>
          <w:tab/>
        </w:r>
        <w:r>
          <w:rPr>
            <w:noProof/>
            <w:webHidden/>
          </w:rPr>
          <w:fldChar w:fldCharType="begin"/>
        </w:r>
        <w:r>
          <w:rPr>
            <w:noProof/>
            <w:webHidden/>
          </w:rPr>
          <w:instrText xml:space="preserve"> PAGEREF _Toc184637800 \h </w:instrText>
        </w:r>
        <w:r>
          <w:rPr>
            <w:noProof/>
            <w:webHidden/>
          </w:rPr>
        </w:r>
        <w:r>
          <w:rPr>
            <w:noProof/>
            <w:webHidden/>
          </w:rPr>
          <w:fldChar w:fldCharType="separate"/>
        </w:r>
        <w:r>
          <w:rPr>
            <w:noProof/>
            <w:webHidden/>
          </w:rPr>
          <w:t>16</w:t>
        </w:r>
        <w:r>
          <w:rPr>
            <w:noProof/>
            <w:webHidden/>
          </w:rPr>
          <w:fldChar w:fldCharType="end"/>
        </w:r>
      </w:hyperlink>
    </w:p>
    <w:p w14:paraId="1350103F" w14:textId="4B4D8321"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801" w:history="1">
        <w:r w:rsidRPr="00E2759E">
          <w:rPr>
            <w:rStyle w:val="Hyperlink"/>
            <w:rFonts w:eastAsia="MS Mincho"/>
            <w:bCs/>
            <w:noProof/>
          </w:rPr>
          <w:t>8.</w:t>
        </w:r>
        <w:r w:rsidRPr="00E2759E">
          <w:rPr>
            <w:rStyle w:val="Hyperlink"/>
            <w:rFonts w:eastAsia="MS Mincho"/>
            <w:noProof/>
          </w:rPr>
          <w:t xml:space="preserve"> IPP Attributes</w:t>
        </w:r>
        <w:r>
          <w:rPr>
            <w:noProof/>
            <w:webHidden/>
          </w:rPr>
          <w:tab/>
        </w:r>
        <w:r>
          <w:rPr>
            <w:noProof/>
            <w:webHidden/>
          </w:rPr>
          <w:fldChar w:fldCharType="begin"/>
        </w:r>
        <w:r>
          <w:rPr>
            <w:noProof/>
            <w:webHidden/>
          </w:rPr>
          <w:instrText xml:space="preserve"> PAGEREF _Toc184637801 \h </w:instrText>
        </w:r>
        <w:r>
          <w:rPr>
            <w:noProof/>
            <w:webHidden/>
          </w:rPr>
        </w:r>
        <w:r>
          <w:rPr>
            <w:noProof/>
            <w:webHidden/>
          </w:rPr>
          <w:fldChar w:fldCharType="separate"/>
        </w:r>
        <w:r>
          <w:rPr>
            <w:noProof/>
            <w:webHidden/>
          </w:rPr>
          <w:t>17</w:t>
        </w:r>
        <w:r>
          <w:rPr>
            <w:noProof/>
            <w:webHidden/>
          </w:rPr>
          <w:fldChar w:fldCharType="end"/>
        </w:r>
      </w:hyperlink>
    </w:p>
    <w:p w14:paraId="018BED66" w14:textId="0E92B4EE"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802" w:history="1">
        <w:r w:rsidRPr="00E2759E">
          <w:rPr>
            <w:rStyle w:val="Hyperlink"/>
            <w:rFonts w:eastAsia="MS Mincho"/>
            <w:bCs/>
            <w:noProof/>
          </w:rPr>
          <w:t>8.1</w:t>
        </w:r>
        <w:r w:rsidRPr="00E2759E">
          <w:rPr>
            <w:rStyle w:val="Hyperlink"/>
            <w:rFonts w:eastAsia="MS Mincho"/>
            <w:noProof/>
          </w:rPr>
          <w:t xml:space="preserve"> Operation Attributes</w:t>
        </w:r>
        <w:r>
          <w:rPr>
            <w:noProof/>
            <w:webHidden/>
          </w:rPr>
          <w:tab/>
        </w:r>
        <w:r>
          <w:rPr>
            <w:noProof/>
            <w:webHidden/>
          </w:rPr>
          <w:fldChar w:fldCharType="begin"/>
        </w:r>
        <w:r>
          <w:rPr>
            <w:noProof/>
            <w:webHidden/>
          </w:rPr>
          <w:instrText xml:space="preserve"> PAGEREF _Toc184637802 \h </w:instrText>
        </w:r>
        <w:r>
          <w:rPr>
            <w:noProof/>
            <w:webHidden/>
          </w:rPr>
        </w:r>
        <w:r>
          <w:rPr>
            <w:noProof/>
            <w:webHidden/>
          </w:rPr>
          <w:fldChar w:fldCharType="separate"/>
        </w:r>
        <w:r>
          <w:rPr>
            <w:noProof/>
            <w:webHidden/>
          </w:rPr>
          <w:t>17</w:t>
        </w:r>
        <w:r>
          <w:rPr>
            <w:noProof/>
            <w:webHidden/>
          </w:rPr>
          <w:fldChar w:fldCharType="end"/>
        </w:r>
      </w:hyperlink>
    </w:p>
    <w:p w14:paraId="701F117B" w14:textId="2C8A573D"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803" w:history="1">
        <w:r w:rsidRPr="00E2759E">
          <w:rPr>
            <w:rStyle w:val="Hyperlink"/>
            <w:rFonts w:eastAsia="MS Mincho"/>
            <w:bCs/>
            <w:noProof/>
          </w:rPr>
          <w:t>8.2</w:t>
        </w:r>
        <w:r w:rsidRPr="00E2759E">
          <w:rPr>
            <w:rStyle w:val="Hyperlink"/>
            <w:rFonts w:eastAsia="MS Mincho"/>
            <w:noProof/>
          </w:rPr>
          <w:t xml:space="preserve"> Job/Document Template Attributes</w:t>
        </w:r>
        <w:r>
          <w:rPr>
            <w:noProof/>
            <w:webHidden/>
          </w:rPr>
          <w:tab/>
        </w:r>
        <w:r>
          <w:rPr>
            <w:noProof/>
            <w:webHidden/>
          </w:rPr>
          <w:fldChar w:fldCharType="begin"/>
        </w:r>
        <w:r>
          <w:rPr>
            <w:noProof/>
            <w:webHidden/>
          </w:rPr>
          <w:instrText xml:space="preserve"> PAGEREF _Toc184637803 \h </w:instrText>
        </w:r>
        <w:r>
          <w:rPr>
            <w:noProof/>
            <w:webHidden/>
          </w:rPr>
        </w:r>
        <w:r>
          <w:rPr>
            <w:noProof/>
            <w:webHidden/>
          </w:rPr>
          <w:fldChar w:fldCharType="separate"/>
        </w:r>
        <w:r>
          <w:rPr>
            <w:noProof/>
            <w:webHidden/>
          </w:rPr>
          <w:t>17</w:t>
        </w:r>
        <w:r>
          <w:rPr>
            <w:noProof/>
            <w:webHidden/>
          </w:rPr>
          <w:fldChar w:fldCharType="end"/>
        </w:r>
      </w:hyperlink>
    </w:p>
    <w:p w14:paraId="72EE9B0F" w14:textId="72FA716D"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804" w:history="1">
        <w:r w:rsidRPr="00E2759E">
          <w:rPr>
            <w:rStyle w:val="Hyperlink"/>
            <w:rFonts w:eastAsia="MS Mincho"/>
            <w:bCs/>
            <w:noProof/>
          </w:rPr>
          <w:t>8.2.1</w:t>
        </w:r>
        <w:r w:rsidRPr="00E2759E">
          <w:rPr>
            <w:rStyle w:val="Hyperlink"/>
            <w:rFonts w:eastAsia="MS Mincho"/>
            <w:noProof/>
          </w:rPr>
          <w:t xml:space="preserve"> media (type2 keyword | name(MAX))</w:t>
        </w:r>
        <w:r>
          <w:rPr>
            <w:noProof/>
            <w:webHidden/>
          </w:rPr>
          <w:tab/>
        </w:r>
        <w:r>
          <w:rPr>
            <w:noProof/>
            <w:webHidden/>
          </w:rPr>
          <w:fldChar w:fldCharType="begin"/>
        </w:r>
        <w:r>
          <w:rPr>
            <w:noProof/>
            <w:webHidden/>
          </w:rPr>
          <w:instrText xml:space="preserve"> PAGEREF _Toc184637804 \h </w:instrText>
        </w:r>
        <w:r>
          <w:rPr>
            <w:noProof/>
            <w:webHidden/>
          </w:rPr>
        </w:r>
        <w:r>
          <w:rPr>
            <w:noProof/>
            <w:webHidden/>
          </w:rPr>
          <w:fldChar w:fldCharType="separate"/>
        </w:r>
        <w:r>
          <w:rPr>
            <w:noProof/>
            <w:webHidden/>
          </w:rPr>
          <w:t>17</w:t>
        </w:r>
        <w:r>
          <w:rPr>
            <w:noProof/>
            <w:webHidden/>
          </w:rPr>
          <w:fldChar w:fldCharType="end"/>
        </w:r>
      </w:hyperlink>
    </w:p>
    <w:p w14:paraId="46BF9219" w14:textId="69C8BD94"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805" w:history="1">
        <w:r w:rsidRPr="00E2759E">
          <w:rPr>
            <w:rStyle w:val="Hyperlink"/>
            <w:rFonts w:eastAsia="MS Mincho"/>
            <w:bCs/>
            <w:noProof/>
          </w:rPr>
          <w:t>8.2.2</w:t>
        </w:r>
        <w:r w:rsidRPr="00E2759E">
          <w:rPr>
            <w:rStyle w:val="Hyperlink"/>
            <w:rFonts w:eastAsia="MS Mincho"/>
            <w:noProof/>
          </w:rPr>
          <w:t xml:space="preserve"> print-quality (type2 enum) and printer-resolution (resolution)</w:t>
        </w:r>
        <w:r>
          <w:rPr>
            <w:noProof/>
            <w:webHidden/>
          </w:rPr>
          <w:tab/>
        </w:r>
        <w:r>
          <w:rPr>
            <w:noProof/>
            <w:webHidden/>
          </w:rPr>
          <w:fldChar w:fldCharType="begin"/>
        </w:r>
        <w:r>
          <w:rPr>
            <w:noProof/>
            <w:webHidden/>
          </w:rPr>
          <w:instrText xml:space="preserve"> PAGEREF _Toc184637805 \h </w:instrText>
        </w:r>
        <w:r>
          <w:rPr>
            <w:noProof/>
            <w:webHidden/>
          </w:rPr>
        </w:r>
        <w:r>
          <w:rPr>
            <w:noProof/>
            <w:webHidden/>
          </w:rPr>
          <w:fldChar w:fldCharType="separate"/>
        </w:r>
        <w:r>
          <w:rPr>
            <w:noProof/>
            <w:webHidden/>
          </w:rPr>
          <w:t>18</w:t>
        </w:r>
        <w:r>
          <w:rPr>
            <w:noProof/>
            <w:webHidden/>
          </w:rPr>
          <w:fldChar w:fldCharType="end"/>
        </w:r>
      </w:hyperlink>
    </w:p>
    <w:p w14:paraId="3E54A877" w14:textId="37F1C85F"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806" w:history="1">
        <w:r w:rsidRPr="00E2759E">
          <w:rPr>
            <w:rStyle w:val="Hyperlink"/>
            <w:rFonts w:eastAsia="MS Mincho"/>
            <w:bCs/>
            <w:noProof/>
          </w:rPr>
          <w:t>8.2.3</w:t>
        </w:r>
        <w:r w:rsidRPr="00E2759E">
          <w:rPr>
            <w:rStyle w:val="Hyperlink"/>
            <w:rFonts w:eastAsia="MS Mincho"/>
            <w:noProof/>
          </w:rPr>
          <w:t xml:space="preserve"> sides (type2 keyword)</w:t>
        </w:r>
        <w:r>
          <w:rPr>
            <w:noProof/>
            <w:webHidden/>
          </w:rPr>
          <w:tab/>
        </w:r>
        <w:r>
          <w:rPr>
            <w:noProof/>
            <w:webHidden/>
          </w:rPr>
          <w:fldChar w:fldCharType="begin"/>
        </w:r>
        <w:r>
          <w:rPr>
            <w:noProof/>
            <w:webHidden/>
          </w:rPr>
          <w:instrText xml:space="preserve"> PAGEREF _Toc184637806 \h </w:instrText>
        </w:r>
        <w:r>
          <w:rPr>
            <w:noProof/>
            <w:webHidden/>
          </w:rPr>
        </w:r>
        <w:r>
          <w:rPr>
            <w:noProof/>
            <w:webHidden/>
          </w:rPr>
          <w:fldChar w:fldCharType="separate"/>
        </w:r>
        <w:r>
          <w:rPr>
            <w:noProof/>
            <w:webHidden/>
          </w:rPr>
          <w:t>18</w:t>
        </w:r>
        <w:r>
          <w:rPr>
            <w:noProof/>
            <w:webHidden/>
          </w:rPr>
          <w:fldChar w:fldCharType="end"/>
        </w:r>
      </w:hyperlink>
    </w:p>
    <w:p w14:paraId="50CFBFD6" w14:textId="0DEC4E4B"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807" w:history="1">
        <w:r w:rsidRPr="00E2759E">
          <w:rPr>
            <w:rStyle w:val="Hyperlink"/>
            <w:rFonts w:eastAsia="MS Mincho"/>
            <w:bCs/>
            <w:noProof/>
          </w:rPr>
          <w:t>8.3</w:t>
        </w:r>
        <w:r w:rsidRPr="00E2759E">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_Toc184637807 \h </w:instrText>
        </w:r>
        <w:r>
          <w:rPr>
            <w:noProof/>
            <w:webHidden/>
          </w:rPr>
        </w:r>
        <w:r>
          <w:rPr>
            <w:noProof/>
            <w:webHidden/>
          </w:rPr>
          <w:fldChar w:fldCharType="separate"/>
        </w:r>
        <w:r>
          <w:rPr>
            <w:noProof/>
            <w:webHidden/>
          </w:rPr>
          <w:t>18</w:t>
        </w:r>
        <w:r>
          <w:rPr>
            <w:noProof/>
            <w:webHidden/>
          </w:rPr>
          <w:fldChar w:fldCharType="end"/>
        </w:r>
      </w:hyperlink>
    </w:p>
    <w:p w14:paraId="4CFF5014" w14:textId="494ED1D5"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808" w:history="1">
        <w:r w:rsidRPr="00E2759E">
          <w:rPr>
            <w:rStyle w:val="Hyperlink"/>
            <w:rFonts w:eastAsia="MS Mincho"/>
            <w:bCs/>
            <w:noProof/>
          </w:rPr>
          <w:t>8.3.1</w:t>
        </w:r>
        <w:r w:rsidRPr="00E2759E">
          <w:rPr>
            <w:rStyle w:val="Hyperlink"/>
            <w:rFonts w:eastAsia="MS Mincho"/>
            <w:noProof/>
          </w:rPr>
          <w:t xml:space="preserve"> printer-name (name(127))</w:t>
        </w:r>
        <w:r>
          <w:rPr>
            <w:noProof/>
            <w:webHidden/>
          </w:rPr>
          <w:tab/>
        </w:r>
        <w:r>
          <w:rPr>
            <w:noProof/>
            <w:webHidden/>
          </w:rPr>
          <w:fldChar w:fldCharType="begin"/>
        </w:r>
        <w:r>
          <w:rPr>
            <w:noProof/>
            <w:webHidden/>
          </w:rPr>
          <w:instrText xml:space="preserve"> PAGEREF _Toc184637808 \h </w:instrText>
        </w:r>
        <w:r>
          <w:rPr>
            <w:noProof/>
            <w:webHidden/>
          </w:rPr>
        </w:r>
        <w:r>
          <w:rPr>
            <w:noProof/>
            <w:webHidden/>
          </w:rPr>
          <w:fldChar w:fldCharType="separate"/>
        </w:r>
        <w:r>
          <w:rPr>
            <w:noProof/>
            <w:webHidden/>
          </w:rPr>
          <w:t>19</w:t>
        </w:r>
        <w:r>
          <w:rPr>
            <w:noProof/>
            <w:webHidden/>
          </w:rPr>
          <w:fldChar w:fldCharType="end"/>
        </w:r>
      </w:hyperlink>
    </w:p>
    <w:p w14:paraId="79AFF936" w14:textId="09738153"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809" w:history="1">
        <w:r w:rsidRPr="00E2759E">
          <w:rPr>
            <w:rStyle w:val="Hyperlink"/>
            <w:rFonts w:eastAsia="MS Mincho"/>
            <w:bCs/>
            <w:noProof/>
          </w:rPr>
          <w:t>8.3.2</w:t>
        </w:r>
        <w:r w:rsidRPr="00E2759E">
          <w:rPr>
            <w:rStyle w:val="Hyperlink"/>
            <w:rFonts w:eastAsia="MS Mincho"/>
            <w:noProof/>
          </w:rPr>
          <w:t xml:space="preserve"> sides-default (type2 keyword)</w:t>
        </w:r>
        <w:r>
          <w:rPr>
            <w:noProof/>
            <w:webHidden/>
          </w:rPr>
          <w:tab/>
        </w:r>
        <w:r>
          <w:rPr>
            <w:noProof/>
            <w:webHidden/>
          </w:rPr>
          <w:fldChar w:fldCharType="begin"/>
        </w:r>
        <w:r>
          <w:rPr>
            <w:noProof/>
            <w:webHidden/>
          </w:rPr>
          <w:instrText xml:space="preserve"> PAGEREF _Toc184637809 \h </w:instrText>
        </w:r>
        <w:r>
          <w:rPr>
            <w:noProof/>
            <w:webHidden/>
          </w:rPr>
        </w:r>
        <w:r>
          <w:rPr>
            <w:noProof/>
            <w:webHidden/>
          </w:rPr>
          <w:fldChar w:fldCharType="separate"/>
        </w:r>
        <w:r>
          <w:rPr>
            <w:noProof/>
            <w:webHidden/>
          </w:rPr>
          <w:t>19</w:t>
        </w:r>
        <w:r>
          <w:rPr>
            <w:noProof/>
            <w:webHidden/>
          </w:rPr>
          <w:fldChar w:fldCharType="end"/>
        </w:r>
      </w:hyperlink>
    </w:p>
    <w:p w14:paraId="6EF886AC" w14:textId="4E10A396"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810" w:history="1">
        <w:r w:rsidRPr="00E2759E">
          <w:rPr>
            <w:rStyle w:val="Hyperlink"/>
            <w:rFonts w:eastAsia="MS Mincho"/>
            <w:bCs/>
            <w:noProof/>
          </w:rPr>
          <w:t>8.3.3</w:t>
        </w:r>
        <w:r w:rsidRPr="00E2759E">
          <w:rPr>
            <w:rStyle w:val="Hyperlink"/>
            <w:rFonts w:eastAsia="MS Mincho"/>
            <w:noProof/>
          </w:rPr>
          <w:t xml:space="preserve"> sides-supported (1setOf type2 keyword)</w:t>
        </w:r>
        <w:r>
          <w:rPr>
            <w:noProof/>
            <w:webHidden/>
          </w:rPr>
          <w:tab/>
        </w:r>
        <w:r>
          <w:rPr>
            <w:noProof/>
            <w:webHidden/>
          </w:rPr>
          <w:fldChar w:fldCharType="begin"/>
        </w:r>
        <w:r>
          <w:rPr>
            <w:noProof/>
            <w:webHidden/>
          </w:rPr>
          <w:instrText xml:space="preserve"> PAGEREF _Toc184637810 \h </w:instrText>
        </w:r>
        <w:r>
          <w:rPr>
            <w:noProof/>
            <w:webHidden/>
          </w:rPr>
        </w:r>
        <w:r>
          <w:rPr>
            <w:noProof/>
            <w:webHidden/>
          </w:rPr>
          <w:fldChar w:fldCharType="separate"/>
        </w:r>
        <w:r>
          <w:rPr>
            <w:noProof/>
            <w:webHidden/>
          </w:rPr>
          <w:t>19</w:t>
        </w:r>
        <w:r>
          <w:rPr>
            <w:noProof/>
            <w:webHidden/>
          </w:rPr>
          <w:fldChar w:fldCharType="end"/>
        </w:r>
      </w:hyperlink>
    </w:p>
    <w:p w14:paraId="4F5370A4" w14:textId="28A0770F"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811" w:history="1">
        <w:r w:rsidRPr="00E2759E">
          <w:rPr>
            <w:rStyle w:val="Hyperlink"/>
            <w:rFonts w:eastAsia="MS Mincho"/>
            <w:bCs/>
            <w:noProof/>
          </w:rPr>
          <w:t>8.4</w:t>
        </w:r>
        <w:r w:rsidRPr="00E2759E">
          <w:rPr>
            <w:rStyle w:val="Hyperlink"/>
            <w:rFonts w:eastAsia="MS Mincho"/>
            <w:noProof/>
          </w:rPr>
          <w:t xml:space="preserve"> Printer </w:t>
        </w:r>
        <w:r w:rsidRPr="00E2759E">
          <w:rPr>
            <w:rStyle w:val="Hyperlink"/>
            <w:noProof/>
          </w:rPr>
          <w:t>Status</w:t>
        </w:r>
        <w:r w:rsidRPr="00E2759E">
          <w:rPr>
            <w:rStyle w:val="Hyperlink"/>
            <w:rFonts w:eastAsia="MS Mincho"/>
            <w:noProof/>
          </w:rPr>
          <w:t xml:space="preserve"> Attributes</w:t>
        </w:r>
        <w:r>
          <w:rPr>
            <w:noProof/>
            <w:webHidden/>
          </w:rPr>
          <w:tab/>
        </w:r>
        <w:r>
          <w:rPr>
            <w:noProof/>
            <w:webHidden/>
          </w:rPr>
          <w:fldChar w:fldCharType="begin"/>
        </w:r>
        <w:r>
          <w:rPr>
            <w:noProof/>
            <w:webHidden/>
          </w:rPr>
          <w:instrText xml:space="preserve"> PAGEREF _Toc184637811 \h </w:instrText>
        </w:r>
        <w:r>
          <w:rPr>
            <w:noProof/>
            <w:webHidden/>
          </w:rPr>
        </w:r>
        <w:r>
          <w:rPr>
            <w:noProof/>
            <w:webHidden/>
          </w:rPr>
          <w:fldChar w:fldCharType="separate"/>
        </w:r>
        <w:r>
          <w:rPr>
            <w:noProof/>
            <w:webHidden/>
          </w:rPr>
          <w:t>19</w:t>
        </w:r>
        <w:r>
          <w:rPr>
            <w:noProof/>
            <w:webHidden/>
          </w:rPr>
          <w:fldChar w:fldCharType="end"/>
        </w:r>
      </w:hyperlink>
    </w:p>
    <w:p w14:paraId="4F151CAB" w14:textId="53EE811B" w:rsidR="00DB7615" w:rsidRDefault="00DB7615">
      <w:pPr>
        <w:pStyle w:val="TOC3"/>
        <w:tabs>
          <w:tab w:val="right" w:leader="dot" w:pos="9580"/>
        </w:tabs>
        <w:rPr>
          <w:rFonts w:asciiTheme="minorHAnsi" w:eastAsiaTheme="minorEastAsia" w:hAnsiTheme="minorHAnsi" w:cstheme="minorBidi"/>
          <w:noProof/>
          <w:kern w:val="2"/>
          <w:lang w:val="en-CA"/>
          <w14:ligatures w14:val="standardContextual"/>
        </w:rPr>
      </w:pPr>
      <w:hyperlink w:anchor="_Toc184637812" w:history="1">
        <w:r w:rsidRPr="00E2759E">
          <w:rPr>
            <w:rStyle w:val="Hyperlink"/>
            <w:rFonts w:eastAsia="MS Mincho"/>
            <w:bCs/>
            <w:noProof/>
          </w:rPr>
          <w:t>8.4.1</w:t>
        </w:r>
        <w:r w:rsidRPr="00E2759E">
          <w:rPr>
            <w:rStyle w:val="Hyperlink"/>
            <w:rFonts w:eastAsia="MS Mincho"/>
            <w:noProof/>
          </w:rPr>
          <w:t xml:space="preserve"> pages-per-minute-color (integer(0:MAX))</w:t>
        </w:r>
        <w:r>
          <w:rPr>
            <w:noProof/>
            <w:webHidden/>
          </w:rPr>
          <w:tab/>
        </w:r>
        <w:r>
          <w:rPr>
            <w:noProof/>
            <w:webHidden/>
          </w:rPr>
          <w:fldChar w:fldCharType="begin"/>
        </w:r>
        <w:r>
          <w:rPr>
            <w:noProof/>
            <w:webHidden/>
          </w:rPr>
          <w:instrText xml:space="preserve"> PAGEREF _Toc184637812 \h </w:instrText>
        </w:r>
        <w:r>
          <w:rPr>
            <w:noProof/>
            <w:webHidden/>
          </w:rPr>
        </w:r>
        <w:r>
          <w:rPr>
            <w:noProof/>
            <w:webHidden/>
          </w:rPr>
          <w:fldChar w:fldCharType="separate"/>
        </w:r>
        <w:r>
          <w:rPr>
            <w:noProof/>
            <w:webHidden/>
          </w:rPr>
          <w:t>20</w:t>
        </w:r>
        <w:r>
          <w:rPr>
            <w:noProof/>
            <w:webHidden/>
          </w:rPr>
          <w:fldChar w:fldCharType="end"/>
        </w:r>
      </w:hyperlink>
    </w:p>
    <w:p w14:paraId="77F9A4D5" w14:textId="0F17DEE0"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813" w:history="1">
        <w:r w:rsidRPr="00E2759E">
          <w:rPr>
            <w:rStyle w:val="Hyperlink"/>
            <w:rFonts w:eastAsia="MS Mincho"/>
            <w:bCs/>
            <w:noProof/>
          </w:rPr>
          <w:t>9.</w:t>
        </w:r>
        <w:r w:rsidRPr="00E2759E">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_Toc184637813 \h </w:instrText>
        </w:r>
        <w:r>
          <w:rPr>
            <w:noProof/>
            <w:webHidden/>
          </w:rPr>
        </w:r>
        <w:r>
          <w:rPr>
            <w:noProof/>
            <w:webHidden/>
          </w:rPr>
          <w:fldChar w:fldCharType="separate"/>
        </w:r>
        <w:r>
          <w:rPr>
            <w:noProof/>
            <w:webHidden/>
          </w:rPr>
          <w:t>20</w:t>
        </w:r>
        <w:r>
          <w:rPr>
            <w:noProof/>
            <w:webHidden/>
          </w:rPr>
          <w:fldChar w:fldCharType="end"/>
        </w:r>
      </w:hyperlink>
    </w:p>
    <w:p w14:paraId="3F3581FB" w14:textId="2BE1AD49"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814" w:history="1">
        <w:r w:rsidRPr="00E2759E">
          <w:rPr>
            <w:rStyle w:val="Hyperlink"/>
            <w:rFonts w:eastAsia="MS Mincho"/>
            <w:bCs/>
            <w:noProof/>
          </w:rPr>
          <w:t>9.1</w:t>
        </w:r>
        <w:r w:rsidRPr="00E2759E">
          <w:rPr>
            <w:rStyle w:val="Hyperlink"/>
            <w:rFonts w:eastAsia="MS Mincho"/>
            <w:noProof/>
          </w:rPr>
          <w:t xml:space="preserve"> Printer Conformance Requirements</w:t>
        </w:r>
        <w:r>
          <w:rPr>
            <w:noProof/>
            <w:webHidden/>
          </w:rPr>
          <w:tab/>
        </w:r>
        <w:r>
          <w:rPr>
            <w:noProof/>
            <w:webHidden/>
          </w:rPr>
          <w:fldChar w:fldCharType="begin"/>
        </w:r>
        <w:r>
          <w:rPr>
            <w:noProof/>
            <w:webHidden/>
          </w:rPr>
          <w:instrText xml:space="preserve"> PAGEREF _Toc184637814 \h </w:instrText>
        </w:r>
        <w:r>
          <w:rPr>
            <w:noProof/>
            <w:webHidden/>
          </w:rPr>
        </w:r>
        <w:r>
          <w:rPr>
            <w:noProof/>
            <w:webHidden/>
          </w:rPr>
          <w:fldChar w:fldCharType="separate"/>
        </w:r>
        <w:r>
          <w:rPr>
            <w:noProof/>
            <w:webHidden/>
          </w:rPr>
          <w:t>20</w:t>
        </w:r>
        <w:r>
          <w:rPr>
            <w:noProof/>
            <w:webHidden/>
          </w:rPr>
          <w:fldChar w:fldCharType="end"/>
        </w:r>
      </w:hyperlink>
    </w:p>
    <w:p w14:paraId="02C844BE" w14:textId="3CB13538"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815" w:history="1">
        <w:r w:rsidRPr="00E2759E">
          <w:rPr>
            <w:rStyle w:val="Hyperlink"/>
            <w:rFonts w:eastAsia="MS Mincho"/>
            <w:bCs/>
            <w:noProof/>
          </w:rPr>
          <w:t>9.2</w:t>
        </w:r>
        <w:r w:rsidRPr="00E2759E">
          <w:rPr>
            <w:rStyle w:val="Hyperlink"/>
            <w:rFonts w:eastAsia="MS Mincho"/>
            <w:noProof/>
          </w:rPr>
          <w:t xml:space="preserve"> Client Conformance Requirements</w:t>
        </w:r>
        <w:r>
          <w:rPr>
            <w:noProof/>
            <w:webHidden/>
          </w:rPr>
          <w:tab/>
        </w:r>
        <w:r>
          <w:rPr>
            <w:noProof/>
            <w:webHidden/>
          </w:rPr>
          <w:fldChar w:fldCharType="begin"/>
        </w:r>
        <w:r>
          <w:rPr>
            <w:noProof/>
            <w:webHidden/>
          </w:rPr>
          <w:instrText xml:space="preserve"> PAGEREF _Toc184637815 \h </w:instrText>
        </w:r>
        <w:r>
          <w:rPr>
            <w:noProof/>
            <w:webHidden/>
          </w:rPr>
        </w:r>
        <w:r>
          <w:rPr>
            <w:noProof/>
            <w:webHidden/>
          </w:rPr>
          <w:fldChar w:fldCharType="separate"/>
        </w:r>
        <w:r>
          <w:rPr>
            <w:noProof/>
            <w:webHidden/>
          </w:rPr>
          <w:t>21</w:t>
        </w:r>
        <w:r>
          <w:rPr>
            <w:noProof/>
            <w:webHidden/>
          </w:rPr>
          <w:fldChar w:fldCharType="end"/>
        </w:r>
      </w:hyperlink>
    </w:p>
    <w:p w14:paraId="5801D63C" w14:textId="01ED7C6F"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816" w:history="1">
        <w:r w:rsidRPr="00E2759E">
          <w:rPr>
            <w:rStyle w:val="Hyperlink"/>
            <w:rFonts w:eastAsia="MS Mincho"/>
            <w:bCs/>
            <w:noProof/>
          </w:rPr>
          <w:t>10.</w:t>
        </w:r>
        <w:r w:rsidRPr="00E2759E">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_Toc184637816 \h </w:instrText>
        </w:r>
        <w:r>
          <w:rPr>
            <w:noProof/>
            <w:webHidden/>
          </w:rPr>
        </w:r>
        <w:r>
          <w:rPr>
            <w:noProof/>
            <w:webHidden/>
          </w:rPr>
          <w:fldChar w:fldCharType="separate"/>
        </w:r>
        <w:r>
          <w:rPr>
            <w:noProof/>
            <w:webHidden/>
          </w:rPr>
          <w:t>21</w:t>
        </w:r>
        <w:r>
          <w:rPr>
            <w:noProof/>
            <w:webHidden/>
          </w:rPr>
          <w:fldChar w:fldCharType="end"/>
        </w:r>
      </w:hyperlink>
    </w:p>
    <w:p w14:paraId="598491E4" w14:textId="5E7F0481"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817" w:history="1">
        <w:r w:rsidRPr="00E2759E">
          <w:rPr>
            <w:rStyle w:val="Hyperlink"/>
            <w:rFonts w:eastAsia="MS Mincho"/>
            <w:bCs/>
            <w:noProof/>
          </w:rPr>
          <w:t>11.</w:t>
        </w:r>
        <w:r w:rsidRPr="00E2759E">
          <w:rPr>
            <w:rStyle w:val="Hyperlink"/>
            <w:rFonts w:eastAsia="MS Mincho"/>
            <w:noProof/>
          </w:rPr>
          <w:t xml:space="preserve"> Security and Privacy Considerations</w:t>
        </w:r>
        <w:r>
          <w:rPr>
            <w:noProof/>
            <w:webHidden/>
          </w:rPr>
          <w:tab/>
        </w:r>
        <w:r>
          <w:rPr>
            <w:noProof/>
            <w:webHidden/>
          </w:rPr>
          <w:fldChar w:fldCharType="begin"/>
        </w:r>
        <w:r>
          <w:rPr>
            <w:noProof/>
            <w:webHidden/>
          </w:rPr>
          <w:instrText xml:space="preserve"> PAGEREF _Toc184637817 \h </w:instrText>
        </w:r>
        <w:r>
          <w:rPr>
            <w:noProof/>
            <w:webHidden/>
          </w:rPr>
        </w:r>
        <w:r>
          <w:rPr>
            <w:noProof/>
            <w:webHidden/>
          </w:rPr>
          <w:fldChar w:fldCharType="separate"/>
        </w:r>
        <w:r>
          <w:rPr>
            <w:noProof/>
            <w:webHidden/>
          </w:rPr>
          <w:t>22</w:t>
        </w:r>
        <w:r>
          <w:rPr>
            <w:noProof/>
            <w:webHidden/>
          </w:rPr>
          <w:fldChar w:fldCharType="end"/>
        </w:r>
      </w:hyperlink>
    </w:p>
    <w:p w14:paraId="4DDDBD5B" w14:textId="3F8502C2"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818" w:history="1">
        <w:r w:rsidRPr="00E2759E">
          <w:rPr>
            <w:rStyle w:val="Hyperlink"/>
            <w:rFonts w:eastAsia="MS Mincho"/>
            <w:bCs/>
            <w:noProof/>
          </w:rPr>
          <w:t>12.</w:t>
        </w:r>
        <w:r w:rsidRPr="00E2759E">
          <w:rPr>
            <w:rStyle w:val="Hyperlink"/>
            <w:rFonts w:eastAsia="MS Mincho"/>
            <w:noProof/>
          </w:rPr>
          <w:t xml:space="preserve"> IANA and PWG Considerations</w:t>
        </w:r>
        <w:r>
          <w:rPr>
            <w:noProof/>
            <w:webHidden/>
          </w:rPr>
          <w:tab/>
        </w:r>
        <w:r>
          <w:rPr>
            <w:noProof/>
            <w:webHidden/>
          </w:rPr>
          <w:fldChar w:fldCharType="begin"/>
        </w:r>
        <w:r>
          <w:rPr>
            <w:noProof/>
            <w:webHidden/>
          </w:rPr>
          <w:instrText xml:space="preserve"> PAGEREF _Toc184637818 \h </w:instrText>
        </w:r>
        <w:r>
          <w:rPr>
            <w:noProof/>
            <w:webHidden/>
          </w:rPr>
        </w:r>
        <w:r>
          <w:rPr>
            <w:noProof/>
            <w:webHidden/>
          </w:rPr>
          <w:fldChar w:fldCharType="separate"/>
        </w:r>
        <w:r>
          <w:rPr>
            <w:noProof/>
            <w:webHidden/>
          </w:rPr>
          <w:t>23</w:t>
        </w:r>
        <w:r>
          <w:rPr>
            <w:noProof/>
            <w:webHidden/>
          </w:rPr>
          <w:fldChar w:fldCharType="end"/>
        </w:r>
      </w:hyperlink>
    </w:p>
    <w:p w14:paraId="4EB62A9E" w14:textId="0CB65F2A"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819" w:history="1">
        <w:r w:rsidRPr="00E2759E">
          <w:rPr>
            <w:rStyle w:val="Hyperlink"/>
            <w:rFonts w:eastAsia="MS Mincho"/>
            <w:bCs/>
            <w:noProof/>
          </w:rPr>
          <w:t>12.1</w:t>
        </w:r>
        <w:r w:rsidRPr="00E2759E">
          <w:rPr>
            <w:rStyle w:val="Hyperlink"/>
            <w:rFonts w:eastAsia="MS Mincho"/>
            <w:noProof/>
          </w:rPr>
          <w:t xml:space="preserve"> Attribute Value Registrations</w:t>
        </w:r>
        <w:r>
          <w:rPr>
            <w:noProof/>
            <w:webHidden/>
          </w:rPr>
          <w:tab/>
        </w:r>
        <w:r>
          <w:rPr>
            <w:noProof/>
            <w:webHidden/>
          </w:rPr>
          <w:fldChar w:fldCharType="begin"/>
        </w:r>
        <w:r>
          <w:rPr>
            <w:noProof/>
            <w:webHidden/>
          </w:rPr>
          <w:instrText xml:space="preserve"> PAGEREF _Toc184637819 \h </w:instrText>
        </w:r>
        <w:r>
          <w:rPr>
            <w:noProof/>
            <w:webHidden/>
          </w:rPr>
        </w:r>
        <w:r>
          <w:rPr>
            <w:noProof/>
            <w:webHidden/>
          </w:rPr>
          <w:fldChar w:fldCharType="separate"/>
        </w:r>
        <w:r>
          <w:rPr>
            <w:noProof/>
            <w:webHidden/>
          </w:rPr>
          <w:t>23</w:t>
        </w:r>
        <w:r>
          <w:rPr>
            <w:noProof/>
            <w:webHidden/>
          </w:rPr>
          <w:fldChar w:fldCharType="end"/>
        </w:r>
      </w:hyperlink>
    </w:p>
    <w:p w14:paraId="3D8DD214" w14:textId="4ABE46E2"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820" w:history="1">
        <w:r w:rsidRPr="00E2759E">
          <w:rPr>
            <w:rStyle w:val="Hyperlink"/>
            <w:rFonts w:eastAsia="MS Mincho"/>
            <w:bCs/>
            <w:noProof/>
          </w:rPr>
          <w:t>13.</w:t>
        </w:r>
        <w:r w:rsidRPr="00E2759E">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_Toc184637820 \h </w:instrText>
        </w:r>
        <w:r>
          <w:rPr>
            <w:noProof/>
            <w:webHidden/>
          </w:rPr>
        </w:r>
        <w:r>
          <w:rPr>
            <w:noProof/>
            <w:webHidden/>
          </w:rPr>
          <w:fldChar w:fldCharType="separate"/>
        </w:r>
        <w:r>
          <w:rPr>
            <w:noProof/>
            <w:webHidden/>
          </w:rPr>
          <w:t>23</w:t>
        </w:r>
        <w:r>
          <w:rPr>
            <w:noProof/>
            <w:webHidden/>
          </w:rPr>
          <w:fldChar w:fldCharType="end"/>
        </w:r>
      </w:hyperlink>
    </w:p>
    <w:p w14:paraId="04C12B93" w14:textId="28ABEE01"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821" w:history="1">
        <w:r w:rsidRPr="00E2759E">
          <w:rPr>
            <w:rStyle w:val="Hyperlink"/>
            <w:rFonts w:eastAsia="MS Mincho"/>
            <w:bCs/>
            <w:noProof/>
          </w:rPr>
          <w:t>13.1</w:t>
        </w:r>
        <w:r w:rsidRPr="00E2759E">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_Toc184637821 \h </w:instrText>
        </w:r>
        <w:r>
          <w:rPr>
            <w:noProof/>
            <w:webHidden/>
          </w:rPr>
        </w:r>
        <w:r>
          <w:rPr>
            <w:noProof/>
            <w:webHidden/>
          </w:rPr>
          <w:fldChar w:fldCharType="separate"/>
        </w:r>
        <w:r>
          <w:rPr>
            <w:noProof/>
            <w:webHidden/>
          </w:rPr>
          <w:t>23</w:t>
        </w:r>
        <w:r>
          <w:rPr>
            <w:noProof/>
            <w:webHidden/>
          </w:rPr>
          <w:fldChar w:fldCharType="end"/>
        </w:r>
      </w:hyperlink>
    </w:p>
    <w:p w14:paraId="01B165DF" w14:textId="73773D70"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822" w:history="1">
        <w:r w:rsidRPr="00E2759E">
          <w:rPr>
            <w:rStyle w:val="Hyperlink"/>
            <w:rFonts w:eastAsia="MS Mincho"/>
            <w:bCs/>
            <w:noProof/>
          </w:rPr>
          <w:t>13.2</w:t>
        </w:r>
        <w:r w:rsidRPr="00E2759E">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_Toc184637822 \h </w:instrText>
        </w:r>
        <w:r>
          <w:rPr>
            <w:noProof/>
            <w:webHidden/>
          </w:rPr>
        </w:r>
        <w:r>
          <w:rPr>
            <w:noProof/>
            <w:webHidden/>
          </w:rPr>
          <w:fldChar w:fldCharType="separate"/>
        </w:r>
        <w:r>
          <w:rPr>
            <w:noProof/>
            <w:webHidden/>
          </w:rPr>
          <w:t>27</w:t>
        </w:r>
        <w:r>
          <w:rPr>
            <w:noProof/>
            <w:webHidden/>
          </w:rPr>
          <w:fldChar w:fldCharType="end"/>
        </w:r>
      </w:hyperlink>
    </w:p>
    <w:p w14:paraId="0D9DC9B9" w14:textId="2F667C98"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823" w:history="1">
        <w:r w:rsidRPr="00E2759E">
          <w:rPr>
            <w:rStyle w:val="Hyperlink"/>
            <w:rFonts w:eastAsia="MS Mincho"/>
            <w:bCs/>
            <w:noProof/>
          </w:rPr>
          <w:t>14.</w:t>
        </w:r>
        <w:r w:rsidRPr="00E2759E">
          <w:rPr>
            <w:rStyle w:val="Hyperlink"/>
            <w:rFonts w:eastAsia="MS Mincho"/>
            <w:noProof/>
          </w:rPr>
          <w:t xml:space="preserve"> Authors</w:t>
        </w:r>
        <w:r>
          <w:rPr>
            <w:noProof/>
            <w:webHidden/>
          </w:rPr>
          <w:tab/>
        </w:r>
        <w:r>
          <w:rPr>
            <w:noProof/>
            <w:webHidden/>
          </w:rPr>
          <w:fldChar w:fldCharType="begin"/>
        </w:r>
        <w:r>
          <w:rPr>
            <w:noProof/>
            <w:webHidden/>
          </w:rPr>
          <w:instrText xml:space="preserve"> PAGEREF _Toc184637823 \h </w:instrText>
        </w:r>
        <w:r>
          <w:rPr>
            <w:noProof/>
            <w:webHidden/>
          </w:rPr>
        </w:r>
        <w:r>
          <w:rPr>
            <w:noProof/>
            <w:webHidden/>
          </w:rPr>
          <w:fldChar w:fldCharType="separate"/>
        </w:r>
        <w:r>
          <w:rPr>
            <w:noProof/>
            <w:webHidden/>
          </w:rPr>
          <w:t>27</w:t>
        </w:r>
        <w:r>
          <w:rPr>
            <w:noProof/>
            <w:webHidden/>
          </w:rPr>
          <w:fldChar w:fldCharType="end"/>
        </w:r>
      </w:hyperlink>
    </w:p>
    <w:p w14:paraId="79506A0A" w14:textId="1006D21F"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824" w:history="1">
        <w:r w:rsidRPr="00E2759E">
          <w:rPr>
            <w:rStyle w:val="Hyperlink"/>
            <w:bCs/>
            <w:noProof/>
          </w:rPr>
          <w:t>15.</w:t>
        </w:r>
        <w:r w:rsidRPr="00E2759E">
          <w:rPr>
            <w:rStyle w:val="Hyperlink"/>
            <w:noProof/>
          </w:rPr>
          <w:t xml:space="preserve"> The PWG Internet Printing Protocol (IPP) Workgroup</w:t>
        </w:r>
        <w:r>
          <w:rPr>
            <w:noProof/>
            <w:webHidden/>
          </w:rPr>
          <w:tab/>
        </w:r>
        <w:r>
          <w:rPr>
            <w:noProof/>
            <w:webHidden/>
          </w:rPr>
          <w:fldChar w:fldCharType="begin"/>
        </w:r>
        <w:r>
          <w:rPr>
            <w:noProof/>
            <w:webHidden/>
          </w:rPr>
          <w:instrText xml:space="preserve"> PAGEREF _Toc184637824 \h </w:instrText>
        </w:r>
        <w:r>
          <w:rPr>
            <w:noProof/>
            <w:webHidden/>
          </w:rPr>
        </w:r>
        <w:r>
          <w:rPr>
            <w:noProof/>
            <w:webHidden/>
          </w:rPr>
          <w:fldChar w:fldCharType="separate"/>
        </w:r>
        <w:r>
          <w:rPr>
            <w:noProof/>
            <w:webHidden/>
          </w:rPr>
          <w:t>28</w:t>
        </w:r>
        <w:r>
          <w:rPr>
            <w:noProof/>
            <w:webHidden/>
          </w:rPr>
          <w:fldChar w:fldCharType="end"/>
        </w:r>
      </w:hyperlink>
    </w:p>
    <w:p w14:paraId="1D00FC71" w14:textId="1C9A1EA6" w:rsidR="00DB7615" w:rsidRDefault="00DB7615">
      <w:pPr>
        <w:pStyle w:val="TOC2"/>
        <w:tabs>
          <w:tab w:val="right" w:leader="dot" w:pos="9580"/>
        </w:tabs>
        <w:rPr>
          <w:rFonts w:asciiTheme="minorHAnsi" w:eastAsiaTheme="minorEastAsia" w:hAnsiTheme="minorHAnsi" w:cstheme="minorBidi"/>
          <w:noProof/>
          <w:kern w:val="2"/>
          <w:lang w:val="en-CA"/>
          <w14:ligatures w14:val="standardContextual"/>
        </w:rPr>
      </w:pPr>
      <w:hyperlink w:anchor="_Toc184637825" w:history="1">
        <w:r w:rsidRPr="00E2759E">
          <w:rPr>
            <w:rStyle w:val="Hyperlink"/>
            <w:bCs/>
            <w:noProof/>
          </w:rPr>
          <w:t>15.1</w:t>
        </w:r>
        <w:r w:rsidRPr="00E2759E">
          <w:rPr>
            <w:rStyle w:val="Hyperlink"/>
            <w:noProof/>
          </w:rPr>
          <w:t xml:space="preserve"> History of the Internet Printing Protocol</w:t>
        </w:r>
        <w:r>
          <w:rPr>
            <w:noProof/>
            <w:webHidden/>
          </w:rPr>
          <w:tab/>
        </w:r>
        <w:r>
          <w:rPr>
            <w:noProof/>
            <w:webHidden/>
          </w:rPr>
          <w:fldChar w:fldCharType="begin"/>
        </w:r>
        <w:r>
          <w:rPr>
            <w:noProof/>
            <w:webHidden/>
          </w:rPr>
          <w:instrText xml:space="preserve"> PAGEREF _Toc184637825 \h </w:instrText>
        </w:r>
        <w:r>
          <w:rPr>
            <w:noProof/>
            <w:webHidden/>
          </w:rPr>
        </w:r>
        <w:r>
          <w:rPr>
            <w:noProof/>
            <w:webHidden/>
          </w:rPr>
          <w:fldChar w:fldCharType="separate"/>
        </w:r>
        <w:r>
          <w:rPr>
            <w:noProof/>
            <w:webHidden/>
          </w:rPr>
          <w:t>28</w:t>
        </w:r>
        <w:r>
          <w:rPr>
            <w:noProof/>
            <w:webHidden/>
          </w:rPr>
          <w:fldChar w:fldCharType="end"/>
        </w:r>
      </w:hyperlink>
    </w:p>
    <w:p w14:paraId="49E149CD" w14:textId="7260B12B" w:rsidR="00DB7615" w:rsidRDefault="00DB7615">
      <w:pPr>
        <w:pStyle w:val="TOC1"/>
        <w:tabs>
          <w:tab w:val="right" w:leader="dot" w:pos="9580"/>
        </w:tabs>
        <w:rPr>
          <w:rFonts w:asciiTheme="minorHAnsi" w:eastAsiaTheme="minorEastAsia" w:hAnsiTheme="minorHAnsi" w:cstheme="minorBidi"/>
          <w:noProof/>
          <w:kern w:val="2"/>
          <w:lang w:val="en-CA"/>
          <w14:ligatures w14:val="standardContextual"/>
        </w:rPr>
      </w:pPr>
      <w:hyperlink w:anchor="_Toc184637826" w:history="1">
        <w:r w:rsidRPr="00E2759E">
          <w:rPr>
            <w:rStyle w:val="Hyperlink"/>
            <w:bCs/>
            <w:noProof/>
          </w:rPr>
          <w:t>16.</w:t>
        </w:r>
        <w:r w:rsidRPr="00E2759E">
          <w:rPr>
            <w:rStyle w:val="Hyperlink"/>
            <w:noProof/>
          </w:rPr>
          <w:t xml:space="preserve"> Changes from PWG 5100.12-2015</w:t>
        </w:r>
        <w:r>
          <w:rPr>
            <w:noProof/>
            <w:webHidden/>
          </w:rPr>
          <w:tab/>
        </w:r>
        <w:r>
          <w:rPr>
            <w:noProof/>
            <w:webHidden/>
          </w:rPr>
          <w:fldChar w:fldCharType="begin"/>
        </w:r>
        <w:r>
          <w:rPr>
            <w:noProof/>
            <w:webHidden/>
          </w:rPr>
          <w:instrText xml:space="preserve"> PAGEREF _Toc184637826 \h </w:instrText>
        </w:r>
        <w:r>
          <w:rPr>
            <w:noProof/>
            <w:webHidden/>
          </w:rPr>
        </w:r>
        <w:r>
          <w:rPr>
            <w:noProof/>
            <w:webHidden/>
          </w:rPr>
          <w:fldChar w:fldCharType="separate"/>
        </w:r>
        <w:r>
          <w:rPr>
            <w:noProof/>
            <w:webHidden/>
          </w:rPr>
          <w:t>29</w:t>
        </w:r>
        <w:r>
          <w:rPr>
            <w:noProof/>
            <w:webHidden/>
          </w:rPr>
          <w:fldChar w:fldCharType="end"/>
        </w:r>
      </w:hyperlink>
    </w:p>
    <w:p w14:paraId="2F0C3F6A" w14:textId="62D913A3" w:rsidR="00946FCA" w:rsidRDefault="00F445B8">
      <w:pPr>
        <w:pStyle w:val="PlainText"/>
        <w:rPr>
          <w:rFonts w:eastAsia="MS Mincho" w:cs="Arial"/>
        </w:rPr>
      </w:pPr>
      <w:r>
        <w:rPr>
          <w:rFonts w:eastAsia="MS Mincho" w:cs="Arial"/>
        </w:rPr>
        <w:fldChar w:fldCharType="end"/>
      </w:r>
    </w:p>
    <w:p w14:paraId="534D9E12" w14:textId="77777777" w:rsidR="006B5802" w:rsidRDefault="006B5802" w:rsidP="006543E6">
      <w:pPr>
        <w:pStyle w:val="Title"/>
      </w:pPr>
    </w:p>
    <w:p w14:paraId="351FC4AB" w14:textId="19BB8406" w:rsidR="00A202D7" w:rsidRDefault="00946FCA" w:rsidP="006543E6">
      <w:pPr>
        <w:pStyle w:val="Title"/>
      </w:pPr>
      <w:r>
        <w:t>List of Tables</w:t>
      </w:r>
    </w:p>
    <w:p w14:paraId="1EC8A366" w14:textId="77777777" w:rsidR="0050696E" w:rsidRPr="0050696E" w:rsidRDefault="0050696E" w:rsidP="0050696E"/>
    <w:p w14:paraId="480F7B71" w14:textId="761B048A" w:rsidR="00DB7615" w:rsidRDefault="00946FCA">
      <w:pPr>
        <w:pStyle w:val="TableofFigures"/>
        <w:tabs>
          <w:tab w:val="right" w:leader="dot" w:pos="9580"/>
        </w:tabs>
        <w:rPr>
          <w:rFonts w:asciiTheme="minorHAnsi" w:eastAsiaTheme="minorEastAsia" w:hAnsiTheme="minorHAnsi" w:cstheme="minorBidi"/>
          <w:noProof/>
          <w:kern w:val="2"/>
          <w:lang w:val="en-CA"/>
          <w14:ligatures w14:val="standardContextual"/>
        </w:rPr>
      </w:pPr>
      <w:r>
        <w:fldChar w:fldCharType="begin"/>
      </w:r>
      <w:r>
        <w:instrText xml:space="preserve"> TOC \h \z \c "Table" </w:instrText>
      </w:r>
      <w:r>
        <w:fldChar w:fldCharType="separate"/>
      </w:r>
      <w:hyperlink w:anchor="_Toc184637827" w:history="1">
        <w:r w:rsidR="00DB7615" w:rsidRPr="007C2438">
          <w:rPr>
            <w:rStyle w:val="Hyperlink"/>
            <w:noProof/>
          </w:rPr>
          <w:t>Table 1 - Specifications for IPP Protocol Versions</w:t>
        </w:r>
        <w:r w:rsidR="00DB7615">
          <w:rPr>
            <w:noProof/>
            <w:webHidden/>
          </w:rPr>
          <w:tab/>
        </w:r>
        <w:r w:rsidR="00DB7615">
          <w:rPr>
            <w:noProof/>
            <w:webHidden/>
          </w:rPr>
          <w:fldChar w:fldCharType="begin"/>
        </w:r>
        <w:r w:rsidR="00DB7615">
          <w:rPr>
            <w:noProof/>
            <w:webHidden/>
          </w:rPr>
          <w:instrText xml:space="preserve"> PAGEREF _Toc184637827 \h </w:instrText>
        </w:r>
        <w:r w:rsidR="00DB7615">
          <w:rPr>
            <w:noProof/>
            <w:webHidden/>
          </w:rPr>
        </w:r>
        <w:r w:rsidR="00DB7615">
          <w:rPr>
            <w:noProof/>
            <w:webHidden/>
          </w:rPr>
          <w:fldChar w:fldCharType="separate"/>
        </w:r>
        <w:r w:rsidR="00DB7615">
          <w:rPr>
            <w:noProof/>
            <w:webHidden/>
          </w:rPr>
          <w:t>11</w:t>
        </w:r>
        <w:r w:rsidR="00DB7615">
          <w:rPr>
            <w:noProof/>
            <w:webHidden/>
          </w:rPr>
          <w:fldChar w:fldCharType="end"/>
        </w:r>
      </w:hyperlink>
    </w:p>
    <w:p w14:paraId="14FF689B" w14:textId="10825DF5" w:rsidR="00DB7615" w:rsidRDefault="00DB7615">
      <w:pPr>
        <w:pStyle w:val="TableofFigures"/>
        <w:tabs>
          <w:tab w:val="right" w:leader="dot" w:pos="9580"/>
        </w:tabs>
        <w:rPr>
          <w:rFonts w:asciiTheme="minorHAnsi" w:eastAsiaTheme="minorEastAsia" w:hAnsiTheme="minorHAnsi" w:cstheme="minorBidi"/>
          <w:noProof/>
          <w:kern w:val="2"/>
          <w:lang w:val="en-CA"/>
          <w14:ligatures w14:val="standardContextual"/>
        </w:rPr>
      </w:pPr>
      <w:hyperlink w:anchor="_Toc184637828" w:history="1">
        <w:r w:rsidRPr="007C2438">
          <w:rPr>
            <w:rStyle w:val="Hyperlink"/>
            <w:noProof/>
          </w:rPr>
          <w:t>Table 2 - IPP Operations</w:t>
        </w:r>
        <w:r>
          <w:rPr>
            <w:noProof/>
            <w:webHidden/>
          </w:rPr>
          <w:tab/>
        </w:r>
        <w:r>
          <w:rPr>
            <w:noProof/>
            <w:webHidden/>
          </w:rPr>
          <w:fldChar w:fldCharType="begin"/>
        </w:r>
        <w:r>
          <w:rPr>
            <w:noProof/>
            <w:webHidden/>
          </w:rPr>
          <w:instrText xml:space="preserve"> PAGEREF _Toc184637828 \h </w:instrText>
        </w:r>
        <w:r>
          <w:rPr>
            <w:noProof/>
            <w:webHidden/>
          </w:rPr>
        </w:r>
        <w:r>
          <w:rPr>
            <w:noProof/>
            <w:webHidden/>
          </w:rPr>
          <w:fldChar w:fldCharType="separate"/>
        </w:r>
        <w:r>
          <w:rPr>
            <w:noProof/>
            <w:webHidden/>
          </w:rPr>
          <w:t>15</w:t>
        </w:r>
        <w:r>
          <w:rPr>
            <w:noProof/>
            <w:webHidden/>
          </w:rPr>
          <w:fldChar w:fldCharType="end"/>
        </w:r>
      </w:hyperlink>
    </w:p>
    <w:p w14:paraId="255CD1E2" w14:textId="6DC426DA" w:rsidR="00DB7615" w:rsidRDefault="00DB7615">
      <w:pPr>
        <w:pStyle w:val="TableofFigures"/>
        <w:tabs>
          <w:tab w:val="right" w:leader="dot" w:pos="9580"/>
        </w:tabs>
        <w:rPr>
          <w:rFonts w:asciiTheme="minorHAnsi" w:eastAsiaTheme="minorEastAsia" w:hAnsiTheme="minorHAnsi" w:cstheme="minorBidi"/>
          <w:noProof/>
          <w:kern w:val="2"/>
          <w:lang w:val="en-CA"/>
          <w14:ligatures w14:val="standardContextual"/>
        </w:rPr>
      </w:pPr>
      <w:hyperlink w:anchor="_Toc184637829" w:history="1">
        <w:r w:rsidRPr="007C2438">
          <w:rPr>
            <w:rStyle w:val="Hyperlink"/>
            <w:noProof/>
          </w:rPr>
          <w:t>Table 3 - Updated IPP Operation Attributes</w:t>
        </w:r>
        <w:r>
          <w:rPr>
            <w:noProof/>
            <w:webHidden/>
          </w:rPr>
          <w:tab/>
        </w:r>
        <w:r>
          <w:rPr>
            <w:noProof/>
            <w:webHidden/>
          </w:rPr>
          <w:fldChar w:fldCharType="begin"/>
        </w:r>
        <w:r>
          <w:rPr>
            <w:noProof/>
            <w:webHidden/>
          </w:rPr>
          <w:instrText xml:space="preserve"> PAGEREF _Toc184637829 \h </w:instrText>
        </w:r>
        <w:r>
          <w:rPr>
            <w:noProof/>
            <w:webHidden/>
          </w:rPr>
        </w:r>
        <w:r>
          <w:rPr>
            <w:noProof/>
            <w:webHidden/>
          </w:rPr>
          <w:fldChar w:fldCharType="separate"/>
        </w:r>
        <w:r>
          <w:rPr>
            <w:noProof/>
            <w:webHidden/>
          </w:rPr>
          <w:t>17</w:t>
        </w:r>
        <w:r>
          <w:rPr>
            <w:noProof/>
            <w:webHidden/>
          </w:rPr>
          <w:fldChar w:fldCharType="end"/>
        </w:r>
      </w:hyperlink>
    </w:p>
    <w:p w14:paraId="74ECA131" w14:textId="28F9EBF3" w:rsidR="00DB7615" w:rsidRDefault="00DB7615">
      <w:pPr>
        <w:pStyle w:val="TableofFigures"/>
        <w:tabs>
          <w:tab w:val="right" w:leader="dot" w:pos="9580"/>
        </w:tabs>
        <w:rPr>
          <w:rFonts w:asciiTheme="minorHAnsi" w:eastAsiaTheme="minorEastAsia" w:hAnsiTheme="minorHAnsi" w:cstheme="minorBidi"/>
          <w:noProof/>
          <w:kern w:val="2"/>
          <w:lang w:val="en-CA"/>
          <w14:ligatures w14:val="standardContextual"/>
        </w:rPr>
      </w:pPr>
      <w:hyperlink w:anchor="_Toc184637830" w:history="1">
        <w:r w:rsidRPr="007C2438">
          <w:rPr>
            <w:rStyle w:val="Hyperlink"/>
            <w:noProof/>
          </w:rPr>
          <w:t>Table 4 - Updated IPP Job/Document Template Attributes</w:t>
        </w:r>
        <w:r>
          <w:rPr>
            <w:noProof/>
            <w:webHidden/>
          </w:rPr>
          <w:tab/>
        </w:r>
        <w:r>
          <w:rPr>
            <w:noProof/>
            <w:webHidden/>
          </w:rPr>
          <w:fldChar w:fldCharType="begin"/>
        </w:r>
        <w:r>
          <w:rPr>
            <w:noProof/>
            <w:webHidden/>
          </w:rPr>
          <w:instrText xml:space="preserve"> PAGEREF _Toc184637830 \h </w:instrText>
        </w:r>
        <w:r>
          <w:rPr>
            <w:noProof/>
            <w:webHidden/>
          </w:rPr>
        </w:r>
        <w:r>
          <w:rPr>
            <w:noProof/>
            <w:webHidden/>
          </w:rPr>
          <w:fldChar w:fldCharType="separate"/>
        </w:r>
        <w:r>
          <w:rPr>
            <w:noProof/>
            <w:webHidden/>
          </w:rPr>
          <w:t>17</w:t>
        </w:r>
        <w:r>
          <w:rPr>
            <w:noProof/>
            <w:webHidden/>
          </w:rPr>
          <w:fldChar w:fldCharType="end"/>
        </w:r>
      </w:hyperlink>
    </w:p>
    <w:p w14:paraId="34F0C9B1" w14:textId="58D6A04A" w:rsidR="00DB7615" w:rsidRDefault="00DB7615">
      <w:pPr>
        <w:pStyle w:val="TableofFigures"/>
        <w:tabs>
          <w:tab w:val="right" w:leader="dot" w:pos="9580"/>
        </w:tabs>
        <w:rPr>
          <w:rFonts w:asciiTheme="minorHAnsi" w:eastAsiaTheme="minorEastAsia" w:hAnsiTheme="minorHAnsi" w:cstheme="minorBidi"/>
          <w:noProof/>
          <w:kern w:val="2"/>
          <w:lang w:val="en-CA"/>
          <w14:ligatures w14:val="standardContextual"/>
        </w:rPr>
      </w:pPr>
      <w:hyperlink w:anchor="_Toc184637831" w:history="1">
        <w:r w:rsidRPr="007C2438">
          <w:rPr>
            <w:rStyle w:val="Hyperlink"/>
            <w:noProof/>
          </w:rPr>
          <w:t>Table 5 - Updated IPP Printer Description Attributes</w:t>
        </w:r>
        <w:r>
          <w:rPr>
            <w:noProof/>
            <w:webHidden/>
          </w:rPr>
          <w:tab/>
        </w:r>
        <w:r>
          <w:rPr>
            <w:noProof/>
            <w:webHidden/>
          </w:rPr>
          <w:fldChar w:fldCharType="begin"/>
        </w:r>
        <w:r>
          <w:rPr>
            <w:noProof/>
            <w:webHidden/>
          </w:rPr>
          <w:instrText xml:space="preserve"> PAGEREF _Toc184637831 \h </w:instrText>
        </w:r>
        <w:r>
          <w:rPr>
            <w:noProof/>
            <w:webHidden/>
          </w:rPr>
        </w:r>
        <w:r>
          <w:rPr>
            <w:noProof/>
            <w:webHidden/>
          </w:rPr>
          <w:fldChar w:fldCharType="separate"/>
        </w:r>
        <w:r>
          <w:rPr>
            <w:noProof/>
            <w:webHidden/>
          </w:rPr>
          <w:t>18</w:t>
        </w:r>
        <w:r>
          <w:rPr>
            <w:noProof/>
            <w:webHidden/>
          </w:rPr>
          <w:fldChar w:fldCharType="end"/>
        </w:r>
      </w:hyperlink>
    </w:p>
    <w:p w14:paraId="14764C91" w14:textId="6C238C73" w:rsidR="00DB7615" w:rsidRDefault="00DB7615">
      <w:pPr>
        <w:pStyle w:val="TableofFigures"/>
        <w:tabs>
          <w:tab w:val="right" w:leader="dot" w:pos="9580"/>
        </w:tabs>
        <w:rPr>
          <w:rFonts w:asciiTheme="minorHAnsi" w:eastAsiaTheme="minorEastAsia" w:hAnsiTheme="minorHAnsi" w:cstheme="minorBidi"/>
          <w:noProof/>
          <w:kern w:val="2"/>
          <w:lang w:val="en-CA"/>
          <w14:ligatures w14:val="standardContextual"/>
        </w:rPr>
      </w:pPr>
      <w:hyperlink w:anchor="_Toc184637832" w:history="1">
        <w:r w:rsidRPr="007C2438">
          <w:rPr>
            <w:rStyle w:val="Hyperlink"/>
            <w:noProof/>
          </w:rPr>
          <w:t>Table 6 - Updated IPP Printer Status Attributes</w:t>
        </w:r>
        <w:r>
          <w:rPr>
            <w:noProof/>
            <w:webHidden/>
          </w:rPr>
          <w:tab/>
        </w:r>
        <w:r>
          <w:rPr>
            <w:noProof/>
            <w:webHidden/>
          </w:rPr>
          <w:fldChar w:fldCharType="begin"/>
        </w:r>
        <w:r>
          <w:rPr>
            <w:noProof/>
            <w:webHidden/>
          </w:rPr>
          <w:instrText xml:space="preserve"> PAGEREF _Toc184637832 \h </w:instrText>
        </w:r>
        <w:r>
          <w:rPr>
            <w:noProof/>
            <w:webHidden/>
          </w:rPr>
        </w:r>
        <w:r>
          <w:rPr>
            <w:noProof/>
            <w:webHidden/>
          </w:rPr>
          <w:fldChar w:fldCharType="separate"/>
        </w:r>
        <w:r>
          <w:rPr>
            <w:noProof/>
            <w:webHidden/>
          </w:rPr>
          <w:t>19</w:t>
        </w:r>
        <w:r>
          <w:rPr>
            <w:noProof/>
            <w:webHidden/>
          </w:rPr>
          <w:fldChar w:fldCharType="end"/>
        </w:r>
      </w:hyperlink>
    </w:p>
    <w:p w14:paraId="1F8BB00B" w14:textId="1964122C" w:rsidR="00F445B8" w:rsidRPr="00A202D7" w:rsidRDefault="00946FCA" w:rsidP="00A202D7">
      <w:pPr>
        <w:pStyle w:val="PlainText"/>
        <w:rPr>
          <w:rFonts w:eastAsia="MS Mincho" w:cs="Arial"/>
        </w:rPr>
      </w:pPr>
      <w:r>
        <w:rPr>
          <w:rFonts w:eastAsia="MS Mincho"/>
        </w:rPr>
        <w:fldChar w:fldCharType="end"/>
      </w:r>
    </w:p>
    <w:p w14:paraId="4CED5E74" w14:textId="77777777" w:rsidR="00A202D7" w:rsidRDefault="00A202D7" w:rsidP="00573DEC">
      <w:pPr>
        <w:pStyle w:val="Heading1"/>
        <w:rPr>
          <w:rFonts w:eastAsia="MS Mincho"/>
        </w:rPr>
        <w:sectPr w:rsidR="00A202D7" w:rsidSect="008D55D1">
          <w:headerReference w:type="default" r:id="rId21"/>
          <w:footerReference w:type="default" r:id="rId22"/>
          <w:headerReference w:type="first" r:id="rId23"/>
          <w:footerReference w:type="first" r:id="rId24"/>
          <w:pgSz w:w="12240" w:h="15840" w:code="1"/>
          <w:pgMar w:top="1440" w:right="1325" w:bottom="1440" w:left="1325" w:header="720" w:footer="720" w:gutter="0"/>
          <w:cols w:space="720"/>
          <w:docGrid w:linePitch="360"/>
        </w:sectPr>
      </w:pPr>
    </w:p>
    <w:p w14:paraId="494D546B" w14:textId="03147B4B" w:rsidR="00F445B8" w:rsidRPr="00A202D7" w:rsidRDefault="00F445B8" w:rsidP="00161ADD">
      <w:pPr>
        <w:pStyle w:val="IEEEStdsLevel1Header"/>
        <w:rPr>
          <w:rFonts w:eastAsia="MS Mincho"/>
        </w:rPr>
      </w:pPr>
      <w:bookmarkStart w:id="0" w:name="_Ref63840461"/>
      <w:bookmarkStart w:id="1" w:name="_Toc184637765"/>
      <w:r w:rsidRPr="00A202D7">
        <w:rPr>
          <w:rFonts w:eastAsia="MS Mincho"/>
        </w:rPr>
        <w:lastRenderedPageBreak/>
        <w:t>Introduction</w:t>
      </w:r>
      <w:bookmarkEnd w:id="0"/>
      <w:bookmarkEnd w:id="1"/>
    </w:p>
    <w:p w14:paraId="2D3806B1" w14:textId="6A4C0B6D" w:rsidR="00894D4B" w:rsidRDefault="001D067F" w:rsidP="001D067F">
      <w:pPr>
        <w:pStyle w:val="PlainText"/>
        <w:spacing w:before="240"/>
        <w:jc w:val="both"/>
        <w:rPr>
          <w:rFonts w:eastAsia="MS Mincho" w:cs="Arial"/>
        </w:rPr>
      </w:pPr>
      <w:r>
        <w:rPr>
          <w:rFonts w:eastAsia="MS Mincho" w:cs="Arial"/>
        </w:rPr>
        <w:t>The Internet Printing Protocol consists of dozens of IETF, PWG, and Wi-Fi Alliance IPP extension specifications as well as many vendor extensions</w:t>
      </w:r>
      <w:r w:rsidR="00894D4B">
        <w:rPr>
          <w:rFonts w:eastAsia="MS Mincho" w:cs="Arial"/>
        </w:rPr>
        <w:t xml:space="preserve">. IPP is used </w:t>
      </w:r>
      <w:r w:rsidR="00D06717">
        <w:rPr>
          <w:rFonts w:eastAsia="MS Mincho" w:cs="Arial"/>
        </w:rPr>
        <w:t xml:space="preserve">by </w:t>
      </w:r>
      <w:r>
        <w:rPr>
          <w:rFonts w:eastAsia="MS Mincho" w:cs="Arial"/>
        </w:rPr>
        <w:t xml:space="preserve">billions of </w:t>
      </w:r>
      <w:r w:rsidR="00894D4B">
        <w:rPr>
          <w:rFonts w:eastAsia="MS Mincho" w:cs="Arial"/>
        </w:rPr>
        <w:t>client devices, printers, and print services every day</w:t>
      </w:r>
      <w:r>
        <w:rPr>
          <w:rFonts w:eastAsia="MS Mincho" w:cs="Arial"/>
        </w:rPr>
        <w:t>.</w:t>
      </w:r>
    </w:p>
    <w:p w14:paraId="73515E78" w14:textId="77777777" w:rsidR="00436C8C" w:rsidRDefault="00894D4B" w:rsidP="00F117D2">
      <w:pPr>
        <w:pStyle w:val="PlainText"/>
        <w:spacing w:before="240"/>
        <w:jc w:val="both"/>
        <w:rPr>
          <w:rFonts w:eastAsia="MS Mincho" w:cs="Arial"/>
        </w:rPr>
      </w:pPr>
      <w:r>
        <w:rPr>
          <w:rFonts w:eastAsia="MS Mincho" w:cs="Arial"/>
        </w:rPr>
        <w:t xml:space="preserve">This document defines </w:t>
      </w:r>
      <w:r w:rsidR="00F117D2">
        <w:rPr>
          <w:rFonts w:eastAsia="MS Mincho" w:cs="Arial"/>
        </w:rPr>
        <w:t xml:space="preserve">three IPP </w:t>
      </w:r>
      <w:r>
        <w:rPr>
          <w:rFonts w:eastAsia="MS Mincho" w:cs="Arial"/>
        </w:rPr>
        <w:t>protocol versions</w:t>
      </w:r>
      <w:r w:rsidR="00055398">
        <w:rPr>
          <w:rFonts w:eastAsia="MS Mincho" w:cs="Arial"/>
        </w:rPr>
        <w:t xml:space="preserve"> compatible with the IETF Internet Printing Protocol/1.1 [STD92]</w:t>
      </w:r>
      <w:r w:rsidR="00F117D2">
        <w:rPr>
          <w:rFonts w:eastAsia="MS Mincho" w:cs="Arial"/>
        </w:rPr>
        <w:t>: IPP/2.0 for home and workgroup printing, IPP/2.1 for enterprise printing, and IPP/2.2 for production printing</w:t>
      </w:r>
      <w:r w:rsidR="00055398">
        <w:rPr>
          <w:rFonts w:eastAsia="MS Mincho" w:cs="Arial"/>
        </w:rPr>
        <w:t>.</w:t>
      </w:r>
      <w:r w:rsidR="00F117D2">
        <w:rPr>
          <w:rFonts w:eastAsia="MS Mincho" w:cs="Arial"/>
        </w:rPr>
        <w:t xml:space="preserve"> Section </w:t>
      </w:r>
      <w:r w:rsidR="00F117D2">
        <w:rPr>
          <w:rFonts w:eastAsia="MS Mincho" w:cs="Arial"/>
        </w:rPr>
        <w:fldChar w:fldCharType="begin"/>
      </w:r>
      <w:r w:rsidR="00F117D2">
        <w:rPr>
          <w:rFonts w:eastAsia="MS Mincho" w:cs="Arial"/>
        </w:rPr>
        <w:instrText xml:space="preserve"> REF _Ref63840112 \r \h </w:instrText>
      </w:r>
      <w:r w:rsidR="00F117D2">
        <w:rPr>
          <w:rFonts w:eastAsia="MS Mincho" w:cs="Arial"/>
        </w:rPr>
      </w:r>
      <w:r w:rsidR="00F117D2">
        <w:rPr>
          <w:rFonts w:eastAsia="MS Mincho" w:cs="Arial"/>
        </w:rPr>
        <w:fldChar w:fldCharType="separate"/>
      </w:r>
      <w:r w:rsidR="00F117D2">
        <w:rPr>
          <w:rFonts w:eastAsia="MS Mincho" w:cs="Arial"/>
        </w:rPr>
        <w:t>13</w:t>
      </w:r>
      <w:r w:rsidR="00F117D2">
        <w:rPr>
          <w:rFonts w:eastAsia="MS Mincho" w:cs="Arial"/>
        </w:rPr>
        <w:fldChar w:fldCharType="end"/>
      </w:r>
      <w:r w:rsidR="00F117D2">
        <w:rPr>
          <w:rFonts w:eastAsia="MS Mincho" w:cs="Arial"/>
        </w:rPr>
        <w:t xml:space="preserve"> provides a detailed history of the Internet Printing Protocol</w:t>
      </w:r>
      <w:r w:rsidR="00055398">
        <w:rPr>
          <w:rFonts w:eastAsia="MS Mincho" w:cs="Arial"/>
        </w:rPr>
        <w:t xml:space="preserve"> and its development within the IETF and PWG.</w:t>
      </w:r>
    </w:p>
    <w:p w14:paraId="1A23CEF4" w14:textId="7DFCC708" w:rsidR="00F117D2" w:rsidRDefault="00436C8C" w:rsidP="00F117D2">
      <w:pPr>
        <w:pStyle w:val="PlainText"/>
        <w:spacing w:before="240"/>
        <w:jc w:val="both"/>
        <w:rPr>
          <w:rFonts w:eastAsia="MS Mincho" w:cs="Arial"/>
        </w:rPr>
      </w:pPr>
      <w:r>
        <w:rPr>
          <w:rFonts w:eastAsia="MS Mincho" w:cs="Arial"/>
        </w:rPr>
        <w:t>Note:</w:t>
      </w:r>
      <w:r w:rsidR="00A50265">
        <w:rPr>
          <w:rFonts w:eastAsia="MS Mincho" w:cs="Arial"/>
        </w:rPr>
        <w:t xml:space="preserve"> The IPP Everywhere v1.1 [PWG5100.14] specification defines </w:t>
      </w:r>
      <w:r>
        <w:rPr>
          <w:rFonts w:eastAsia="MS Mincho" w:cs="Arial"/>
        </w:rPr>
        <w:t>a complete driverless printing profile based on IPP/2.0 that is a common baseline for both Client and Printer implementations.</w:t>
      </w:r>
      <w:r w:rsidR="00580C7E">
        <w:rPr>
          <w:rFonts w:eastAsia="MS Mincho" w:cs="Arial"/>
        </w:rPr>
        <w:t xml:space="preserve"> IPP Everywhere defines a different method of disclosing named features instead of version numbers representing broad categories of printers and print services.</w:t>
      </w:r>
    </w:p>
    <w:p w14:paraId="441BCDAD" w14:textId="77777777" w:rsidR="00A202D7" w:rsidRPr="00161ADD" w:rsidRDefault="00F445B8" w:rsidP="00161ADD">
      <w:pPr>
        <w:pStyle w:val="IEEEStdsLevel1Header"/>
        <w:rPr>
          <w:rFonts w:eastAsia="MS Mincho"/>
        </w:rPr>
        <w:sectPr w:rsidR="00A202D7" w:rsidRPr="00161ADD" w:rsidSect="008D55D1">
          <w:pgSz w:w="12240" w:h="15840" w:code="1"/>
          <w:pgMar w:top="1440" w:right="1325" w:bottom="1440" w:left="1325" w:header="720" w:footer="720" w:gutter="0"/>
          <w:cols w:space="720"/>
          <w:docGrid w:linePitch="360"/>
        </w:sectPr>
      </w:pPr>
      <w:bookmarkStart w:id="2" w:name="_Toc63922597"/>
      <w:bookmarkStart w:id="3" w:name="_Toc63922598"/>
      <w:bookmarkStart w:id="4" w:name="_Toc63922599"/>
      <w:bookmarkStart w:id="5" w:name="_Toc63922600"/>
      <w:bookmarkStart w:id="6" w:name="_Toc63922601"/>
      <w:bookmarkStart w:id="7" w:name="_Toc184637766"/>
      <w:bookmarkEnd w:id="2"/>
      <w:bookmarkEnd w:id="3"/>
      <w:bookmarkEnd w:id="4"/>
      <w:bookmarkEnd w:id="5"/>
      <w:bookmarkEnd w:id="6"/>
      <w:r>
        <w:rPr>
          <w:rFonts w:eastAsia="MS Mincho"/>
        </w:rPr>
        <w:t>Terminology</w:t>
      </w:r>
      <w:bookmarkEnd w:id="7"/>
    </w:p>
    <w:p w14:paraId="37BE5F29" w14:textId="77777777" w:rsidR="00894D4B" w:rsidRDefault="00894D4B" w:rsidP="00894D4B">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523209806"/>
      <w:bookmarkStart w:id="14" w:name="_Toc184637767"/>
      <w:r w:rsidRPr="00CB46AF">
        <w:t>Conformance</w:t>
      </w:r>
      <w:r>
        <w:rPr>
          <w:snapToGrid w:val="0"/>
        </w:rPr>
        <w:t xml:space="preserve"> Terminology</w:t>
      </w:r>
      <w:bookmarkEnd w:id="8"/>
      <w:bookmarkEnd w:id="9"/>
      <w:bookmarkEnd w:id="10"/>
      <w:bookmarkEnd w:id="11"/>
      <w:bookmarkEnd w:id="12"/>
      <w:bookmarkEnd w:id="13"/>
      <w:bookmarkEnd w:id="14"/>
    </w:p>
    <w:p w14:paraId="52AF8535" w14:textId="77777777" w:rsidR="00601CC0" w:rsidRDefault="00601CC0" w:rsidP="00601CC0">
      <w:pPr>
        <w:pStyle w:val="IEEEStdsParagraph"/>
      </w:pPr>
      <w:r>
        <w:t>Capitalized terms, such as MUST, MUST NOT, RECOMMENDED, REQUIRED, SHOULD, SHOULD NOT, MAY, and OPTIONAL, have special meaning relating to conformance as defined in K</w:t>
      </w:r>
      <w:r w:rsidRPr="00123BE9">
        <w:t>ey words for use in RFCs to Indicate Requirement Levels</w:t>
      </w:r>
      <w:r>
        <w:t xml:space="preserve"> [BCP14]. </w:t>
      </w:r>
      <w:r w:rsidRPr="008B71C1">
        <w:t xml:space="preserve">This specification defines the following additional </w:t>
      </w:r>
      <w:r>
        <w:t xml:space="preserve">capitalized </w:t>
      </w:r>
      <w:r w:rsidRPr="008B71C1">
        <w:t>conformance terms:</w:t>
      </w:r>
    </w:p>
    <w:p w14:paraId="32962948" w14:textId="77777777" w:rsidR="00601CC0" w:rsidRDefault="00601CC0" w:rsidP="00601CC0">
      <w:pPr>
        <w:pStyle w:val="IEEEStdsParagraph"/>
      </w:pPr>
      <w:r w:rsidRPr="008B71C1">
        <w:rPr>
          <w:i/>
          <w:iCs/>
        </w:rPr>
        <w:t>CONDITIONALLY REQUIRED</w:t>
      </w:r>
      <w:r>
        <w:t xml:space="preserve">: </w:t>
      </w:r>
      <w:r w:rsidRPr="008B71C1">
        <w:t>A MUST conformance requirement that applies only when a specified condition is true.</w:t>
      </w:r>
    </w:p>
    <w:p w14:paraId="45BA7FA1" w14:textId="77777777" w:rsidR="00601CC0" w:rsidRDefault="00601CC0" w:rsidP="00601CC0">
      <w:pPr>
        <w:pStyle w:val="IEEEStdsParagraph"/>
        <w:rPr>
          <w:lang w:val="en-CA"/>
        </w:rPr>
      </w:pPr>
      <w:r w:rsidRPr="008B71C1">
        <w:rPr>
          <w:i/>
          <w:iCs/>
        </w:rPr>
        <w:t>DEPRECATED</w:t>
      </w:r>
      <w:r>
        <w:t xml:space="preserve">: </w:t>
      </w:r>
      <w:r w:rsidRPr="008B71C1">
        <w:t>A SHOULD NOT conformance requirement for previously defined and approved protocol elements that are planned to be removed from use.</w:t>
      </w:r>
    </w:p>
    <w:p w14:paraId="752DD1A8" w14:textId="2603ED36" w:rsidR="00894D4B" w:rsidRDefault="00601CC0" w:rsidP="00894D4B">
      <w:pPr>
        <w:pStyle w:val="IEEEStdsParagraph"/>
      </w:pPr>
      <w:r w:rsidRPr="008B71C1">
        <w:rPr>
          <w:i/>
          <w:iCs/>
        </w:rPr>
        <w:t>OBSOLETE</w:t>
      </w:r>
      <w:r>
        <w:t xml:space="preserve">: </w:t>
      </w:r>
      <w:r w:rsidRPr="008B71C1">
        <w:t>A MUST NOT conformance requirement for previously defined and approved protocol elements that have been removed from use.</w:t>
      </w:r>
    </w:p>
    <w:p w14:paraId="79D0FD9C" w14:textId="77777777" w:rsidR="00894D4B" w:rsidRDefault="00894D4B" w:rsidP="00894D4B">
      <w:pPr>
        <w:pStyle w:val="IEEEStdsLevel2Header"/>
        <w:rPr>
          <w:snapToGrid w:val="0"/>
        </w:rPr>
      </w:pPr>
      <w:bookmarkStart w:id="15" w:name="_Toc255061945"/>
      <w:bookmarkStart w:id="16" w:name="_Toc523209807"/>
      <w:bookmarkStart w:id="17" w:name="_Toc184637768"/>
      <w:r>
        <w:rPr>
          <w:snapToGrid w:val="0"/>
        </w:rPr>
        <w:t xml:space="preserve">Printing </w:t>
      </w:r>
      <w:r w:rsidRPr="00CB46AF">
        <w:t>Terminology</w:t>
      </w:r>
      <w:bookmarkEnd w:id="15"/>
      <w:bookmarkEnd w:id="16"/>
      <w:bookmarkEnd w:id="17"/>
    </w:p>
    <w:p w14:paraId="619E32F2" w14:textId="34FB97FC" w:rsidR="00894D4B" w:rsidRDefault="00601CC0" w:rsidP="00894D4B">
      <w:pPr>
        <w:pStyle w:val="IEEEStdsParagraph"/>
      </w:pPr>
      <w:r>
        <w:t>T</w:t>
      </w:r>
      <w:r w:rsidRPr="008B71C1">
        <w:t xml:space="preserve">he following </w:t>
      </w:r>
      <w:r>
        <w:t>printing</w:t>
      </w:r>
      <w:r w:rsidRPr="008B71C1">
        <w:t xml:space="preserve"> terms</w:t>
      </w:r>
      <w:r>
        <w:t xml:space="preserve"> are used in this document</w:t>
      </w:r>
      <w:r w:rsidRPr="008B71C1">
        <w:t>:</w:t>
      </w:r>
    </w:p>
    <w:p w14:paraId="0D154FB3" w14:textId="76AFCD5F" w:rsidR="00894D4B" w:rsidRDefault="00894D4B" w:rsidP="00894D4B">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r w:rsidR="00601CC0">
        <w:t xml:space="preserve"> [PWG5100.5]</w:t>
      </w:r>
      <w:r>
        <w:t>.</w:t>
      </w:r>
    </w:p>
    <w:p w14:paraId="50DC9022" w14:textId="61035D04" w:rsidR="00347F01" w:rsidRPr="00347F01" w:rsidRDefault="00347F01" w:rsidP="00894D4B">
      <w:pPr>
        <w:pStyle w:val="IEEEStdsParagraph"/>
        <w:rPr>
          <w:lang w:val="en-CA"/>
        </w:rPr>
      </w:pPr>
      <w:r w:rsidRPr="00347F01">
        <w:rPr>
          <w:i/>
          <w:iCs/>
        </w:rPr>
        <w:t>Enterprise Printer:</w:t>
      </w:r>
      <w:r>
        <w:t xml:space="preserve"> </w:t>
      </w:r>
      <w:r w:rsidRPr="00347F01">
        <w:rPr>
          <w:lang w:val="en-CA"/>
        </w:rPr>
        <w:t>A high availability Output Device that is shared by large groups of people</w:t>
      </w:r>
      <w:r w:rsidR="004C6D90">
        <w:rPr>
          <w:lang w:val="en-CA"/>
        </w:rPr>
        <w:t xml:space="preserve"> to produce medium to high volumes of hardcopy output.</w:t>
      </w:r>
    </w:p>
    <w:p w14:paraId="059F3B15" w14:textId="2AD6D7EF" w:rsidR="00894D4B" w:rsidRDefault="00894D4B" w:rsidP="00894D4B">
      <w:pPr>
        <w:pStyle w:val="IEEEStdsParagraph"/>
      </w:pPr>
      <w:r w:rsidRPr="005760A1">
        <w:rPr>
          <w:i/>
        </w:rPr>
        <w:lastRenderedPageBreak/>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r w:rsidR="00601CC0">
        <w:t xml:space="preserve"> [STD92]</w:t>
      </w:r>
      <w:r w:rsidRPr="00926F08">
        <w:t>.</w:t>
      </w:r>
    </w:p>
    <w:p w14:paraId="48AA38D2" w14:textId="7C9E3000" w:rsidR="00894D4B" w:rsidRDefault="00894D4B" w:rsidP="00894D4B">
      <w:pPr>
        <w:pStyle w:val="IEEEStdsParagraph"/>
      </w:pPr>
      <w:r>
        <w:rPr>
          <w:i/>
        </w:rPr>
        <w:t>Logical Device</w:t>
      </w:r>
      <w:r>
        <w:t>:</w:t>
      </w:r>
      <w:r w:rsidRPr="0090455C">
        <w:t xml:space="preserve"> </w:t>
      </w:r>
      <w:r w:rsidR="00601CC0">
        <w:t xml:space="preserve">A </w:t>
      </w:r>
      <w:r>
        <w:t>print server, software service, or gateway that processes jobs and either forwards or stores the processed job or uses one or more Physical Devices to render output</w:t>
      </w:r>
      <w:r w:rsidR="00601CC0">
        <w:t xml:space="preserve"> [STD92]</w:t>
      </w:r>
      <w:r>
        <w:t>.</w:t>
      </w:r>
    </w:p>
    <w:p w14:paraId="133B234B" w14:textId="258EB9AB" w:rsidR="003F0404" w:rsidRDefault="003F0404" w:rsidP="00894D4B">
      <w:pPr>
        <w:pStyle w:val="IEEEStdsParagraph"/>
        <w:rPr>
          <w:i/>
        </w:rPr>
      </w:pPr>
      <w:r w:rsidRPr="003F0404">
        <w:rPr>
          <w:i/>
          <w:iCs/>
        </w:rPr>
        <w:t>Managed Printer</w:t>
      </w:r>
      <w:r>
        <w:t xml:space="preserve">: An Enterprise Printer that is centrally </w:t>
      </w:r>
      <w:r w:rsidR="004A23BB">
        <w:t>controlled</w:t>
      </w:r>
      <w:r>
        <w:t xml:space="preserve"> </w:t>
      </w:r>
      <w:r w:rsidR="006913C9">
        <w:t>by</w:t>
      </w:r>
      <w:r>
        <w:t xml:space="preserve"> a cloud or local server.</w:t>
      </w:r>
    </w:p>
    <w:p w14:paraId="45529FDD" w14:textId="5BA4767F" w:rsidR="00894D4B" w:rsidRDefault="00894D4B" w:rsidP="00894D4B">
      <w:pPr>
        <w:pStyle w:val="IEEEStdsParagraph"/>
        <w:rPr>
          <w:i/>
        </w:rPr>
      </w:pPr>
      <w:r>
        <w:rPr>
          <w:i/>
        </w:rPr>
        <w:t>Output Device</w:t>
      </w:r>
      <w:r w:rsidRPr="00E15DD9">
        <w:t>:</w:t>
      </w:r>
      <w:r>
        <w:t xml:space="preserve"> </w:t>
      </w:r>
      <w:r w:rsidR="00601CC0">
        <w:t xml:space="preserve">A </w:t>
      </w:r>
      <w:r>
        <w:t>single Logical or Physical Device</w:t>
      </w:r>
      <w:r w:rsidR="00601CC0">
        <w:t xml:space="preserve"> [STD92].</w:t>
      </w:r>
    </w:p>
    <w:p w14:paraId="0DCBB762" w14:textId="4F62C1C6" w:rsidR="00894D4B" w:rsidRDefault="00894D4B" w:rsidP="00894D4B">
      <w:pPr>
        <w:pStyle w:val="IEEEStdsParagraph"/>
      </w:pPr>
      <w:r>
        <w:rPr>
          <w:i/>
        </w:rPr>
        <w:t>Physical Device</w:t>
      </w:r>
      <w:r>
        <w:t>:</w:t>
      </w:r>
      <w:r w:rsidRPr="00FC5ACB">
        <w:t xml:space="preserve"> </w:t>
      </w:r>
      <w:r w:rsidR="00601CC0">
        <w:t>A</w:t>
      </w:r>
      <w:r w:rsidR="00601CC0" w:rsidRPr="002A4EA5">
        <w:t xml:space="preserve"> </w:t>
      </w:r>
      <w:r w:rsidRPr="002A4EA5">
        <w:t xml:space="preserve">hardware implementation of </w:t>
      </w:r>
      <w:proofErr w:type="spellStart"/>
      <w:proofErr w:type="gramStart"/>
      <w:r w:rsidRPr="002A4EA5">
        <w:t>a</w:t>
      </w:r>
      <w:proofErr w:type="spellEnd"/>
      <w:proofErr w:type="gramEnd"/>
      <w:r w:rsidRPr="002A4EA5">
        <w:t xml:space="preserve"> endpoint device, e.g., a marking engine, a fax modem, etc.</w:t>
      </w:r>
      <w:r w:rsidR="00601CC0">
        <w:t xml:space="preserve"> [STD92]</w:t>
      </w:r>
    </w:p>
    <w:p w14:paraId="06C6A566" w14:textId="5E78A46B" w:rsidR="003F0404" w:rsidRDefault="003F0404" w:rsidP="00894D4B">
      <w:pPr>
        <w:pStyle w:val="IEEEStdsParagraph"/>
      </w:pPr>
      <w:r w:rsidRPr="003F0404">
        <w:rPr>
          <w:i/>
          <w:iCs/>
        </w:rPr>
        <w:t>Photo Printer</w:t>
      </w:r>
      <w:r>
        <w:t>: A Workgroup Printer that is optimized for printing of photographs.</w:t>
      </w:r>
    </w:p>
    <w:p w14:paraId="74D7C172" w14:textId="60BB53BF" w:rsidR="00347F01" w:rsidRPr="00347F01" w:rsidRDefault="00347F01" w:rsidP="00894D4B">
      <w:pPr>
        <w:pStyle w:val="IEEEStdsParagraph"/>
        <w:rPr>
          <w:lang w:val="en-CA"/>
        </w:rPr>
      </w:pPr>
      <w:r w:rsidRPr="00347F01">
        <w:rPr>
          <w:i/>
          <w:iCs/>
        </w:rPr>
        <w:t>Production Printer:</w:t>
      </w:r>
      <w:r>
        <w:t xml:space="preserve"> </w:t>
      </w:r>
      <w:r w:rsidRPr="00347F01">
        <w:rPr>
          <w:lang w:val="en-CA"/>
        </w:rPr>
        <w:t xml:space="preserve">A high volume and/or large format Output Device that is used to deliver finished </w:t>
      </w:r>
      <w:r>
        <w:rPr>
          <w:lang w:val="en-CA"/>
        </w:rPr>
        <w:t>hardcopy output</w:t>
      </w:r>
      <w:r w:rsidRPr="00347F01">
        <w:rPr>
          <w:lang w:val="en-CA"/>
        </w:rPr>
        <w:t xml:space="preserve"> such as books, magazines, business cards, posters, and so forth.</w:t>
      </w:r>
    </w:p>
    <w:p w14:paraId="0B098800" w14:textId="0FD95DEF" w:rsidR="00347F01" w:rsidRPr="00347F01" w:rsidRDefault="00347F01" w:rsidP="00894D4B">
      <w:pPr>
        <w:pStyle w:val="IEEEStdsParagraph"/>
        <w:rPr>
          <w:lang w:val="en-CA"/>
        </w:rPr>
      </w:pPr>
      <w:r w:rsidRPr="00347F01">
        <w:rPr>
          <w:i/>
          <w:iCs/>
        </w:rPr>
        <w:t>Workgroup Printer:</w:t>
      </w:r>
      <w:r>
        <w:t xml:space="preserve"> </w:t>
      </w:r>
      <w:r w:rsidRPr="00347F01">
        <w:rPr>
          <w:lang w:val="en-CA"/>
        </w:rPr>
        <w:t>An Output Device that is used by a single End User or small groups of people to produce low volume</w:t>
      </w:r>
      <w:r w:rsidR="004C6D90">
        <w:rPr>
          <w:lang w:val="en-CA"/>
        </w:rPr>
        <w:t>s of</w:t>
      </w:r>
      <w:r w:rsidRPr="00347F01">
        <w:rPr>
          <w:lang w:val="en-CA"/>
        </w:rPr>
        <w:t xml:space="preserve"> </w:t>
      </w:r>
      <w:r>
        <w:rPr>
          <w:lang w:val="en-CA"/>
        </w:rPr>
        <w:t xml:space="preserve">hardcopy </w:t>
      </w:r>
      <w:r w:rsidRPr="00347F01">
        <w:rPr>
          <w:lang w:val="en-CA"/>
        </w:rPr>
        <w:t>output.</w:t>
      </w:r>
    </w:p>
    <w:p w14:paraId="5B46D2C3" w14:textId="77777777" w:rsidR="00894D4B" w:rsidRDefault="00894D4B" w:rsidP="00894D4B">
      <w:pPr>
        <w:pStyle w:val="IEEEStdsLevel2Header"/>
        <w:rPr>
          <w:snapToGrid w:val="0"/>
        </w:rPr>
      </w:pPr>
      <w:bookmarkStart w:id="18" w:name="_Toc523209808"/>
      <w:bookmarkStart w:id="19" w:name="_Toc184637769"/>
      <w:r>
        <w:rPr>
          <w:snapToGrid w:val="0"/>
        </w:rPr>
        <w:t>Protocol Role Terminology</w:t>
      </w:r>
      <w:bookmarkEnd w:id="18"/>
      <w:bookmarkEnd w:id="19"/>
    </w:p>
    <w:p w14:paraId="47106A77" w14:textId="77777777" w:rsidR="00894D4B" w:rsidRPr="00644115" w:rsidRDefault="00894D4B" w:rsidP="00894D4B">
      <w:pPr>
        <w:pStyle w:val="IEEEStdsParagraph"/>
        <w:rPr>
          <w:i/>
        </w:rPr>
      </w:pPr>
      <w:r w:rsidRPr="00644115">
        <w:t xml:space="preserve">The following protocol roles </w:t>
      </w:r>
      <w:r>
        <w:t>are defined</w:t>
      </w:r>
      <w:r w:rsidRPr="00644115">
        <w:t xml:space="preserve"> to specify unambiguous conformance requirements:</w:t>
      </w:r>
    </w:p>
    <w:p w14:paraId="2447EDFD" w14:textId="77777777" w:rsidR="00601CC0" w:rsidRPr="00644115" w:rsidRDefault="00601CC0" w:rsidP="00601CC0">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w:t>
      </w:r>
      <w:r>
        <w:t>STD99</w:t>
      </w:r>
      <w:r w:rsidRPr="00644115">
        <w:t>] User Agent)</w:t>
      </w:r>
      <w:r>
        <w:t xml:space="preserve"> [STD92]</w:t>
      </w:r>
      <w:r w:rsidRPr="00644115">
        <w:t>.</w:t>
      </w:r>
    </w:p>
    <w:p w14:paraId="7681C0DF" w14:textId="77777777" w:rsidR="00601CC0" w:rsidRDefault="00601CC0" w:rsidP="00601CC0">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w:t>
      </w:r>
      <w:r>
        <w:t>STD99</w:t>
      </w:r>
      <w:r w:rsidRPr="00644115">
        <w:t>] Server) that represents one or more Physical Devices or a Logical Device</w:t>
      </w:r>
      <w:r>
        <w:t xml:space="preserve"> [STD92]</w:t>
      </w:r>
      <w:r w:rsidRPr="00644115">
        <w:t>.</w:t>
      </w:r>
    </w:p>
    <w:p w14:paraId="5B23758E" w14:textId="77777777" w:rsidR="00894D4B" w:rsidRPr="002D57C5" w:rsidRDefault="00894D4B" w:rsidP="00894D4B">
      <w:pPr>
        <w:pStyle w:val="IEEEStdsLevel2Header"/>
      </w:pPr>
      <w:bookmarkStart w:id="20" w:name="_Toc523209810"/>
      <w:bookmarkStart w:id="21" w:name="_Toc184637770"/>
      <w:r w:rsidRPr="002D57C5">
        <w:t>Acronyms and Organizations</w:t>
      </w:r>
      <w:bookmarkEnd w:id="20"/>
      <w:bookmarkEnd w:id="21"/>
    </w:p>
    <w:p w14:paraId="7A619C5A" w14:textId="77777777" w:rsidR="00894D4B" w:rsidRPr="002D57C5" w:rsidRDefault="00894D4B" w:rsidP="00894D4B">
      <w:pPr>
        <w:pStyle w:val="IEEEStdsParagraph"/>
      </w:pPr>
      <w:r w:rsidRPr="002D57C5">
        <w:rPr>
          <w:i/>
        </w:rPr>
        <w:t>IANA</w:t>
      </w:r>
      <w:r>
        <w:t>:</w:t>
      </w:r>
      <w:r w:rsidRPr="002D57C5">
        <w:t xml:space="preserve"> Internet Assigned Numbers Authority, </w:t>
      </w:r>
      <w:hyperlink r:id="rId25" w:history="1">
        <w:r>
          <w:rPr>
            <w:rStyle w:val="Hyperlink"/>
          </w:rPr>
          <w:t>https://www.iana.org/</w:t>
        </w:r>
      </w:hyperlink>
    </w:p>
    <w:p w14:paraId="0DB82BC0" w14:textId="77777777" w:rsidR="00894D4B" w:rsidRPr="002D57C5" w:rsidRDefault="00894D4B" w:rsidP="00894D4B">
      <w:pPr>
        <w:pStyle w:val="IEEEStdsParagraph"/>
      </w:pPr>
      <w:r w:rsidRPr="002D57C5">
        <w:rPr>
          <w:i/>
        </w:rPr>
        <w:t>IETF</w:t>
      </w:r>
      <w:r>
        <w:t>:</w:t>
      </w:r>
      <w:r w:rsidRPr="002D57C5">
        <w:t xml:space="preserve"> Internet Engineering Task Force, </w:t>
      </w:r>
      <w:hyperlink r:id="rId26" w:history="1">
        <w:r>
          <w:rPr>
            <w:rStyle w:val="Hyperlink"/>
          </w:rPr>
          <w:t>https://www.ietf.org/</w:t>
        </w:r>
      </w:hyperlink>
    </w:p>
    <w:p w14:paraId="6D730C62" w14:textId="77777777" w:rsidR="00894D4B" w:rsidRPr="002D57C5" w:rsidRDefault="00894D4B" w:rsidP="00894D4B">
      <w:pPr>
        <w:pStyle w:val="IEEEStdsParagraph"/>
      </w:pPr>
      <w:r w:rsidRPr="002D57C5">
        <w:rPr>
          <w:i/>
        </w:rPr>
        <w:t>ISO</w:t>
      </w:r>
      <w:r>
        <w:t>:</w:t>
      </w:r>
      <w:r w:rsidRPr="002D57C5">
        <w:t xml:space="preserve"> International Organization for Standardization, </w:t>
      </w:r>
      <w:hyperlink r:id="rId27" w:history="1">
        <w:r>
          <w:rPr>
            <w:rStyle w:val="Hyperlink"/>
          </w:rPr>
          <w:t>https://www.iso.org/</w:t>
        </w:r>
      </w:hyperlink>
    </w:p>
    <w:p w14:paraId="71AF0F2C" w14:textId="77777777" w:rsidR="00894D4B" w:rsidRDefault="00894D4B" w:rsidP="00894D4B">
      <w:pPr>
        <w:pStyle w:val="IEEEStdsParagraph"/>
      </w:pPr>
      <w:r w:rsidRPr="002D57C5">
        <w:rPr>
          <w:i/>
        </w:rPr>
        <w:t>PWG</w:t>
      </w:r>
      <w:r>
        <w:t>:</w:t>
      </w:r>
      <w:r w:rsidRPr="002D57C5">
        <w:t xml:space="preserve"> Printer Working Group, </w:t>
      </w:r>
      <w:hyperlink r:id="rId28" w:history="1">
        <w:r>
          <w:rPr>
            <w:rStyle w:val="Hyperlink"/>
          </w:rPr>
          <w:t>https://www.pwg.org/</w:t>
        </w:r>
      </w:hyperlink>
    </w:p>
    <w:p w14:paraId="0A52CEC7" w14:textId="16B9243E" w:rsidR="009E4BC2" w:rsidRDefault="009E4BC2" w:rsidP="00CA777D">
      <w:pPr>
        <w:pStyle w:val="IEEEStdsParagraph"/>
      </w:pPr>
    </w:p>
    <w:p w14:paraId="74E156E5" w14:textId="77777777" w:rsidR="00161ADD" w:rsidRPr="00161ADD" w:rsidRDefault="00161ADD" w:rsidP="00845FE9">
      <w:pPr>
        <w:pStyle w:val="IEEEStdsParagraph"/>
        <w:sectPr w:rsidR="00161ADD" w:rsidRPr="00161ADD" w:rsidSect="008D55D1">
          <w:type w:val="continuous"/>
          <w:pgSz w:w="12240" w:h="15840" w:code="1"/>
          <w:pgMar w:top="1440" w:right="1325" w:bottom="1440" w:left="1325" w:header="720" w:footer="720" w:gutter="0"/>
          <w:cols w:space="720"/>
          <w:docGrid w:linePitch="360"/>
        </w:sectPr>
      </w:pPr>
    </w:p>
    <w:p w14:paraId="03CF8EE0" w14:textId="77777777" w:rsidR="00E60AF6" w:rsidRDefault="00F445B8" w:rsidP="00161ADD">
      <w:pPr>
        <w:pStyle w:val="IEEEStdsLevel1Header"/>
        <w:rPr>
          <w:rFonts w:eastAsia="MS Mincho"/>
        </w:rPr>
      </w:pPr>
      <w:bookmarkStart w:id="22" w:name="_Toc184637771"/>
      <w:r>
        <w:rPr>
          <w:rFonts w:eastAsia="MS Mincho"/>
        </w:rPr>
        <w:lastRenderedPageBreak/>
        <w:t>Requirements</w:t>
      </w:r>
      <w:bookmarkEnd w:id="22"/>
      <w:r w:rsidR="003F679D">
        <w:rPr>
          <w:rFonts w:eastAsia="MS Mincho"/>
        </w:rPr>
        <w:t xml:space="preserve"> </w:t>
      </w:r>
    </w:p>
    <w:p w14:paraId="666ABF27" w14:textId="77777777" w:rsidR="00F445B8" w:rsidRDefault="00F445B8" w:rsidP="00161ADD">
      <w:pPr>
        <w:pStyle w:val="IEEEStdsLevel2Header"/>
      </w:pPr>
      <w:bookmarkStart w:id="23" w:name="_Toc184637772"/>
      <w:r>
        <w:t>Rationale</w:t>
      </w:r>
      <w:bookmarkEnd w:id="23"/>
    </w:p>
    <w:p w14:paraId="40AFF8D2" w14:textId="545B3403" w:rsidR="0097577B" w:rsidRDefault="0097577B" w:rsidP="00845FE9">
      <w:pPr>
        <w:pStyle w:val="IEEEStdsParagraph"/>
      </w:pPr>
      <w:r>
        <w:t>Given the following existing specifications:</w:t>
      </w:r>
    </w:p>
    <w:p w14:paraId="080D84EA" w14:textId="7AA10887" w:rsidR="0097577B" w:rsidRDefault="00265C72" w:rsidP="0097577B">
      <w:pPr>
        <w:pStyle w:val="NumberedList"/>
      </w:pPr>
      <w:r>
        <w:t>Internet Printing Protocol/1.1 [STD92]</w:t>
      </w:r>
    </w:p>
    <w:p w14:paraId="63056731" w14:textId="263870B7" w:rsidR="00A50265" w:rsidRDefault="00265C72" w:rsidP="00A50265">
      <w:pPr>
        <w:pStyle w:val="NumberedList"/>
      </w:pPr>
      <w:r>
        <w:t xml:space="preserve">Internet Printing Protocol: </w:t>
      </w:r>
      <w:r w:rsidR="00A50265">
        <w:t>Job and Printer Set Operations [RFC3380]</w:t>
      </w:r>
    </w:p>
    <w:p w14:paraId="76813C5F" w14:textId="0A2E908E" w:rsidR="00A50265" w:rsidRDefault="00A50265" w:rsidP="000E0F89">
      <w:pPr>
        <w:pStyle w:val="NumberedList"/>
      </w:pPr>
      <w:r>
        <w:t>Internet Printing Protocol: IPP URL Scheme [RFC3510]</w:t>
      </w:r>
    </w:p>
    <w:p w14:paraId="2C8046B2" w14:textId="36556F5F" w:rsidR="00A50265" w:rsidRDefault="00A50265">
      <w:pPr>
        <w:pStyle w:val="NumberedList"/>
      </w:pPr>
      <w:r>
        <w:t>Internet Printing Protocol: Event Notifications and Subscriptions [RFC3995]</w:t>
      </w:r>
    </w:p>
    <w:p w14:paraId="533801B8" w14:textId="6B241662" w:rsidR="00A50265" w:rsidRDefault="00A50265">
      <w:pPr>
        <w:pStyle w:val="NumberedList"/>
      </w:pPr>
      <w:r>
        <w:t>Internet Printing Protocol: The 'ippget' Delivery Method for Event Notifications [RFC3996]</w:t>
      </w:r>
    </w:p>
    <w:p w14:paraId="53C0FFED" w14:textId="27EBC5B4" w:rsidR="00CE2412" w:rsidRDefault="00A50265">
      <w:pPr>
        <w:pStyle w:val="NumberedList"/>
      </w:pPr>
      <w:r>
        <w:t>Internet Printing Protocol: Job and Printer Administrative Operations [RFC3998]</w:t>
      </w:r>
    </w:p>
    <w:p w14:paraId="220E5892" w14:textId="7EA15788" w:rsidR="00A50265" w:rsidRDefault="00A50265">
      <w:pPr>
        <w:pStyle w:val="NumberedList"/>
      </w:pPr>
      <w:r>
        <w:t>IPP over HTTPS Transport Binding and '</w:t>
      </w:r>
      <w:proofErr w:type="spellStart"/>
      <w:r>
        <w:t>ipps</w:t>
      </w:r>
      <w:proofErr w:type="spellEnd"/>
      <w:r>
        <w:t>' URI Scheme [RFC7472]</w:t>
      </w:r>
    </w:p>
    <w:p w14:paraId="0EA80408" w14:textId="414132CD" w:rsidR="00A50265" w:rsidRDefault="00A50265">
      <w:pPr>
        <w:pStyle w:val="NumberedList"/>
      </w:pPr>
      <w:r>
        <w:t xml:space="preserve">IPP Finishings </w:t>
      </w:r>
      <w:r w:rsidR="00F35229">
        <w:t>v3.0</w:t>
      </w:r>
      <w:r>
        <w:t xml:space="preserve"> [PWG5100.1]</w:t>
      </w:r>
    </w:p>
    <w:p w14:paraId="4B92A76C" w14:textId="2CC33C99" w:rsidR="00A50265" w:rsidRDefault="00A50265">
      <w:pPr>
        <w:pStyle w:val="NumberedList"/>
      </w:pPr>
      <w:r>
        <w:t>IPP "output-bin" attribute extension [PWG5100.2]</w:t>
      </w:r>
    </w:p>
    <w:p w14:paraId="58F8802A" w14:textId="36F57E6C" w:rsidR="00A50265" w:rsidRDefault="00A50265">
      <w:pPr>
        <w:pStyle w:val="NumberedList"/>
      </w:pPr>
      <w:r>
        <w:t>IPP Production Printing Extensions v2.0 [PWG5100.3]</w:t>
      </w:r>
    </w:p>
    <w:p w14:paraId="02FFC629" w14:textId="3AAFA5D5" w:rsidR="00A50265" w:rsidRDefault="00A50265">
      <w:pPr>
        <w:pStyle w:val="NumberedList"/>
      </w:pPr>
      <w:r>
        <w:t>IPP Document Object v1.</w:t>
      </w:r>
      <w:r w:rsidR="00601CC0">
        <w:t>2</w:t>
      </w:r>
      <w:r>
        <w:t xml:space="preserve"> [PWG5100.5]</w:t>
      </w:r>
    </w:p>
    <w:p w14:paraId="54819506" w14:textId="5950256E" w:rsidR="00A50265" w:rsidRDefault="00A50265">
      <w:pPr>
        <w:pStyle w:val="NumberedList"/>
      </w:pPr>
      <w:r>
        <w:t>IPP Page Overrides [PWG5100.6]</w:t>
      </w:r>
    </w:p>
    <w:p w14:paraId="72B8CA2B" w14:textId="7F79ABA6" w:rsidR="00A50265" w:rsidRDefault="00A50265">
      <w:pPr>
        <w:pStyle w:val="NumberedList"/>
      </w:pPr>
      <w:r>
        <w:t>IPP Job Extensions v2.</w:t>
      </w:r>
      <w:r w:rsidR="00601CC0">
        <w:t>1</w:t>
      </w:r>
      <w:r>
        <w:t xml:space="preserve"> [PWG5100.7]</w:t>
      </w:r>
    </w:p>
    <w:p w14:paraId="310BF66E" w14:textId="2915E7F9" w:rsidR="00A50265" w:rsidRDefault="00A50265">
      <w:pPr>
        <w:pStyle w:val="NumberedList"/>
      </w:pPr>
      <w:r>
        <w:t>IPP "-actual" attributes [PWG5100.8]</w:t>
      </w:r>
    </w:p>
    <w:p w14:paraId="48710244" w14:textId="51963009" w:rsidR="00A50265" w:rsidRDefault="00A50265">
      <w:pPr>
        <w:pStyle w:val="NumberedList"/>
      </w:pPr>
      <w:r>
        <w:t>IPP Printer State Extensions [PWG5100.9]</w:t>
      </w:r>
    </w:p>
    <w:p w14:paraId="09BDB984" w14:textId="7731DBC6" w:rsidR="00A50265" w:rsidRDefault="00A50265">
      <w:pPr>
        <w:pStyle w:val="NumberedList"/>
      </w:pPr>
      <w:r>
        <w:t>IPP Enterprise Printing Extensions v2.0 [PWG5100.11]</w:t>
      </w:r>
    </w:p>
    <w:p w14:paraId="4EC9319E" w14:textId="79BB063F" w:rsidR="00D949B2" w:rsidRDefault="00D949B2">
      <w:pPr>
        <w:pStyle w:val="NumberedList"/>
      </w:pPr>
      <w:r>
        <w:t>PWG Media Standardized Names v2.</w:t>
      </w:r>
      <w:r w:rsidR="00601CC0">
        <w:t>1</w:t>
      </w:r>
      <w:r>
        <w:t xml:space="preserve"> [PWG5101.1]</w:t>
      </w:r>
    </w:p>
    <w:p w14:paraId="786F11F5" w14:textId="526ED1A1" w:rsidR="00436C8C" w:rsidRDefault="00436C8C">
      <w:pPr>
        <w:pStyle w:val="NumberedList"/>
      </w:pPr>
      <w:r>
        <w:t>PWG Command Set Format for IEEE 1284 Device ID v1.0 [PWG5107.2]</w:t>
      </w:r>
    </w:p>
    <w:p w14:paraId="2E270D27" w14:textId="28EACE16" w:rsidR="00CE2412" w:rsidRDefault="00265C72" w:rsidP="00BC7CA7">
      <w:pPr>
        <w:pStyle w:val="IEEEStdsParagraph"/>
      </w:pPr>
      <w:r>
        <w:t>And given the need for common baseline protocol feature support</w:t>
      </w:r>
      <w:r w:rsidR="005703D7">
        <w:t>,</w:t>
      </w:r>
      <w:r w:rsidR="003F679D">
        <w:t xml:space="preserve"> </w:t>
      </w:r>
      <w:r w:rsidR="002A7C35">
        <w:t xml:space="preserve">this </w:t>
      </w:r>
      <w:r w:rsidR="00CE2412">
        <w:t>specification should:</w:t>
      </w:r>
    </w:p>
    <w:p w14:paraId="2B3053C8" w14:textId="3FEA9C9B" w:rsidR="00DD746E" w:rsidRDefault="00DD746E" w:rsidP="00FC6919">
      <w:pPr>
        <w:pStyle w:val="NumberedList"/>
        <w:numPr>
          <w:ilvl w:val="0"/>
          <w:numId w:val="6"/>
        </w:numPr>
      </w:pPr>
      <w:r>
        <w:t xml:space="preserve">Standardize profiles of the IPP extensions for advanced printing functionality and reliable </w:t>
      </w:r>
      <w:r w:rsidR="002A7C35">
        <w:t>interoperability;</w:t>
      </w:r>
    </w:p>
    <w:p w14:paraId="780AE57C" w14:textId="0903D88F" w:rsidR="00DD746E" w:rsidRDefault="00DD746E" w:rsidP="00FC6919">
      <w:pPr>
        <w:pStyle w:val="NumberedList"/>
        <w:numPr>
          <w:ilvl w:val="0"/>
          <w:numId w:val="6"/>
        </w:numPr>
      </w:pPr>
      <w:r>
        <w:t>Encourage adoption of modern IPP-based printing infrastructures</w:t>
      </w:r>
      <w:r w:rsidR="002A7C35">
        <w:t>; and</w:t>
      </w:r>
    </w:p>
    <w:p w14:paraId="278F8E60" w14:textId="77777777" w:rsidR="00BC7CA7" w:rsidRDefault="00DD746E" w:rsidP="00FC6919">
      <w:pPr>
        <w:pStyle w:val="NumberedList"/>
        <w:numPr>
          <w:ilvl w:val="0"/>
          <w:numId w:val="6"/>
        </w:numPr>
      </w:pPr>
      <w:r>
        <w:t xml:space="preserve">Discourage the further proliferation of vendor proprietary IPP operations and attributes that </w:t>
      </w:r>
      <w:r w:rsidR="00680533">
        <w:t>damage IPP interoperability by duplicating</w:t>
      </w:r>
      <w:r>
        <w:t xml:space="preserve"> IETF or PWG IPP standard</w:t>
      </w:r>
      <w:r w:rsidR="00680533">
        <w:t xml:space="preserve"> operations and attribute</w:t>
      </w:r>
      <w:r>
        <w:t>s</w:t>
      </w:r>
      <w:r w:rsidR="002A7C35">
        <w:t>.</w:t>
      </w:r>
    </w:p>
    <w:p w14:paraId="68678CCF" w14:textId="183A1A42" w:rsidR="00F445B8" w:rsidRDefault="00F445B8" w:rsidP="00BC7CA7">
      <w:pPr>
        <w:pStyle w:val="IEEEStdsLevel2Header"/>
      </w:pPr>
      <w:bookmarkStart w:id="24" w:name="_Toc184637773"/>
      <w:r>
        <w:t xml:space="preserve">Use </w:t>
      </w:r>
      <w:r w:rsidR="008A1C67">
        <w:t>Cases</w:t>
      </w:r>
      <w:bookmarkEnd w:id="24"/>
    </w:p>
    <w:p w14:paraId="6791E2C0" w14:textId="7FEBE3B7" w:rsidR="00F445B8" w:rsidRDefault="00F445B8">
      <w:pPr>
        <w:pStyle w:val="PlainText"/>
        <w:spacing w:before="120"/>
        <w:jc w:val="both"/>
      </w:pPr>
      <w:r>
        <w:t xml:space="preserve">See the </w:t>
      </w:r>
      <w:r w:rsidR="00E556C1">
        <w:t xml:space="preserve">informal </w:t>
      </w:r>
      <w:r w:rsidR="00B05E70">
        <w:t>description</w:t>
      </w:r>
      <w:r w:rsidR="00093C8A">
        <w:t>s</w:t>
      </w:r>
      <w:r>
        <w:t xml:space="preserve"> of </w:t>
      </w:r>
      <w:r w:rsidR="00093C8A">
        <w:t xml:space="preserve">the </w:t>
      </w:r>
      <w:r>
        <w:t>IPP/2.0</w:t>
      </w:r>
      <w:r w:rsidR="00337D6D">
        <w:t>,</w:t>
      </w:r>
      <w:r w:rsidR="001049BE">
        <w:t xml:space="preserve"> </w:t>
      </w:r>
      <w:r>
        <w:t>IPP/2.1</w:t>
      </w:r>
      <w:r w:rsidR="00337D6D">
        <w:t>, and IPP/2.2</w:t>
      </w:r>
      <w:r>
        <w:t xml:space="preserve"> </w:t>
      </w:r>
      <w:r w:rsidR="005152C3">
        <w:t xml:space="preserve">target </w:t>
      </w:r>
      <w:r w:rsidR="00C90BDF">
        <w:t xml:space="preserve">printing </w:t>
      </w:r>
      <w:r w:rsidR="00946FCA">
        <w:t>environments in section</w:t>
      </w:r>
      <w:r w:rsidR="00F35229">
        <w:t xml:space="preserve"> </w:t>
      </w:r>
      <w:r w:rsidR="00F35229">
        <w:fldChar w:fldCharType="begin"/>
      </w:r>
      <w:r w:rsidR="00F35229">
        <w:instrText xml:space="preserve"> REF _Ref69891384 \r \h </w:instrText>
      </w:r>
      <w:r w:rsidR="00F35229">
        <w:fldChar w:fldCharType="separate"/>
      </w:r>
      <w:r w:rsidR="00F35229">
        <w:t>4</w:t>
      </w:r>
      <w:r w:rsidR="00F35229">
        <w:fldChar w:fldCharType="end"/>
      </w:r>
      <w:r w:rsidR="00946FCA">
        <w:t>.</w:t>
      </w:r>
    </w:p>
    <w:p w14:paraId="62B4BBC3" w14:textId="77777777" w:rsidR="00CB6618" w:rsidRDefault="00CB6618" w:rsidP="00573DEC">
      <w:pPr>
        <w:pStyle w:val="Heading3"/>
        <w:sectPr w:rsidR="00CB6618" w:rsidSect="008D55D1">
          <w:pgSz w:w="12240" w:h="15840" w:code="1"/>
          <w:pgMar w:top="1440" w:right="1325" w:bottom="1440" w:left="1325" w:header="720" w:footer="720" w:gutter="0"/>
          <w:cols w:space="720"/>
          <w:docGrid w:linePitch="360"/>
        </w:sectPr>
      </w:pPr>
    </w:p>
    <w:p w14:paraId="4A9403C7" w14:textId="77777777" w:rsidR="00F445B8" w:rsidRDefault="00F445B8" w:rsidP="00161ADD">
      <w:pPr>
        <w:pStyle w:val="IEEEStdsLevel3Header"/>
      </w:pPr>
      <w:bookmarkStart w:id="25" w:name="_Toc184637774"/>
      <w:r>
        <w:t>IPP/2.0 Printer</w:t>
      </w:r>
      <w:bookmarkEnd w:id="25"/>
    </w:p>
    <w:p w14:paraId="20F21814" w14:textId="6753362B" w:rsidR="0097577B" w:rsidRDefault="00F445B8" w:rsidP="00845FE9">
      <w:pPr>
        <w:pStyle w:val="IEEEStdsParagraph"/>
      </w:pPr>
      <w:r>
        <w:t>Alice, Bob, and Charlie are graphic artists who share a printer down the hall. They all load paper when needed. Alice and Bob have convinced Charlie that he should load the toner cartridges. But they do use many paper sizes.</w:t>
      </w:r>
    </w:p>
    <w:p w14:paraId="5FCCE96E" w14:textId="77777777" w:rsidR="00CB6618" w:rsidRDefault="00CB6618" w:rsidP="000E0F89">
      <w:pPr>
        <w:pStyle w:val="IEEEStdsParagraph"/>
        <w:rPr>
          <w:b/>
          <w:bCs/>
        </w:rPr>
        <w:sectPr w:rsidR="00CB6618" w:rsidSect="008D55D1">
          <w:type w:val="continuous"/>
          <w:pgSz w:w="12240" w:h="15840" w:code="1"/>
          <w:pgMar w:top="1440" w:right="1325" w:bottom="1440" w:left="1325" w:header="720" w:footer="720" w:gutter="0"/>
          <w:cols w:space="720"/>
          <w:docGrid w:linePitch="360"/>
        </w:sectPr>
      </w:pPr>
    </w:p>
    <w:p w14:paraId="5323F9AD" w14:textId="77777777" w:rsidR="00F445B8" w:rsidRDefault="00F445B8" w:rsidP="00161ADD">
      <w:pPr>
        <w:pStyle w:val="IEEEStdsLevel3Header"/>
      </w:pPr>
      <w:bookmarkStart w:id="26" w:name="_Toc184637775"/>
      <w:r>
        <w:lastRenderedPageBreak/>
        <w:t>IPP/2.1 Printer</w:t>
      </w:r>
      <w:bookmarkEnd w:id="26"/>
    </w:p>
    <w:p w14:paraId="262E3E16" w14:textId="77777777" w:rsidR="00F445B8" w:rsidRDefault="00F445B8" w:rsidP="00845FE9">
      <w:pPr>
        <w:pStyle w:val="IEEEStdsParagraph"/>
      </w:pPr>
      <w:r>
        <w:t xml:space="preserve">Joe and his colleagues send large documents to a printer in a building across the street in a 'glasshouse' with some web servers.  </w:t>
      </w:r>
    </w:p>
    <w:p w14:paraId="57109C78" w14:textId="0228F76D" w:rsidR="00F445B8" w:rsidRDefault="00F445B8" w:rsidP="00845FE9">
      <w:pPr>
        <w:pStyle w:val="IEEEStdsParagraph"/>
      </w:pPr>
      <w:r>
        <w:t xml:space="preserve">Both Joe and the operator Sue in the glasshouse manage lots of jobs - they need to hold and release jobs. Joe wants to keep track of his jobs - he needs to subscribe for job events.  </w:t>
      </w:r>
    </w:p>
    <w:p w14:paraId="334F9690" w14:textId="287697DA" w:rsidR="00F445B8" w:rsidRDefault="00F445B8" w:rsidP="00845FE9">
      <w:pPr>
        <w:pStyle w:val="IEEEStdsParagraph"/>
      </w:pPr>
      <w:r>
        <w:t>Sue is expected to manage several printers - she needs to enable and disable printers</w:t>
      </w:r>
      <w:r w:rsidR="00433373">
        <w:t>,</w:t>
      </w:r>
      <w:r>
        <w:t xml:space="preserve"> i.e., enable/disable accepting new jobs over input channels.</w:t>
      </w:r>
    </w:p>
    <w:p w14:paraId="0F4FEC88" w14:textId="77777777" w:rsidR="00036324" w:rsidRDefault="00036324" w:rsidP="00573DEC">
      <w:pPr>
        <w:pStyle w:val="Heading3"/>
        <w:sectPr w:rsidR="00036324" w:rsidSect="008D55D1">
          <w:type w:val="continuous"/>
          <w:pgSz w:w="12240" w:h="15840" w:code="1"/>
          <w:pgMar w:top="1440" w:right="1325" w:bottom="1440" w:left="1325" w:header="720" w:footer="720" w:gutter="0"/>
          <w:cols w:space="720"/>
          <w:docGrid w:linePitch="360"/>
        </w:sectPr>
      </w:pPr>
      <w:bookmarkStart w:id="27" w:name="_Toc214788913"/>
    </w:p>
    <w:p w14:paraId="0831C532" w14:textId="77777777" w:rsidR="00036324" w:rsidRDefault="00036324" w:rsidP="00161ADD">
      <w:pPr>
        <w:pStyle w:val="IEEEStdsLevel3Header"/>
      </w:pPr>
      <w:bookmarkStart w:id="28" w:name="_Toc184637776"/>
      <w:bookmarkEnd w:id="27"/>
      <w:r>
        <w:t>IPP/2.2 Printer</w:t>
      </w:r>
      <w:bookmarkEnd w:id="28"/>
    </w:p>
    <w:p w14:paraId="7866D3F2" w14:textId="0C740717" w:rsidR="00036324" w:rsidRDefault="00036324" w:rsidP="00845FE9">
      <w:pPr>
        <w:pStyle w:val="IEEEStdsParagraph"/>
      </w:pPr>
      <w:r>
        <w:t xml:space="preserve">Louise works in </w:t>
      </w:r>
      <w:r w:rsidR="00DB7615">
        <w:t>accounting</w:t>
      </w:r>
      <w:r>
        <w:t xml:space="preserve"> for a big wholesaler in Kansas City. She sends variable data jobs</w:t>
      </w:r>
      <w:r w:rsidR="00433373">
        <w:t xml:space="preserve">, </w:t>
      </w:r>
      <w:r>
        <w:t>e.g., different names, addresses, and balance owed amounts formatted onto a pre-printed form</w:t>
      </w:r>
      <w:r w:rsidR="00433373">
        <w:t xml:space="preserve">, </w:t>
      </w:r>
      <w:r>
        <w:t xml:space="preserve">to a printer in Chicago.  </w:t>
      </w:r>
    </w:p>
    <w:p w14:paraId="18A248BE" w14:textId="69C4A992" w:rsidR="0037125B" w:rsidRDefault="00036324" w:rsidP="00845FE9">
      <w:pPr>
        <w:pStyle w:val="IEEEStdsParagraph"/>
      </w:pPr>
      <w:r>
        <w:t>Her friend Sam is a night-shift operator in Chicago. Sam make</w:t>
      </w:r>
      <w:r w:rsidR="0097577B">
        <w:t>s</w:t>
      </w:r>
      <w:r>
        <w:t xml:space="preserve"> sure that job resources</w:t>
      </w:r>
      <w:r w:rsidR="00433373">
        <w:t xml:space="preserve">, </w:t>
      </w:r>
      <w:r>
        <w:t>e.g., the pre-printed forms for Louise's jobs</w:t>
      </w:r>
      <w:r w:rsidR="00433373">
        <w:t xml:space="preserve">, </w:t>
      </w:r>
      <w:r>
        <w:t>are loaded when needed</w:t>
      </w:r>
      <w:r w:rsidR="0097577B">
        <w:t>. H</w:t>
      </w:r>
      <w:r>
        <w:t>e often needs to pause th</w:t>
      </w:r>
      <w:r w:rsidR="002E325D">
        <w:t>e printer after the current job.</w:t>
      </w:r>
    </w:p>
    <w:p w14:paraId="029E580F" w14:textId="2D71A3ED" w:rsidR="008A1C67" w:rsidRDefault="008A1C67" w:rsidP="00F935B5">
      <w:pPr>
        <w:pStyle w:val="IEEEStdsLevel2Header"/>
      </w:pPr>
      <w:bookmarkStart w:id="29" w:name="_Toc184637777"/>
      <w:r>
        <w:t>Exceptions</w:t>
      </w:r>
      <w:bookmarkEnd w:id="29"/>
    </w:p>
    <w:p w14:paraId="548F12B2" w14:textId="38AA43B2" w:rsidR="008A1C67" w:rsidRDefault="008323A0" w:rsidP="00CA777D">
      <w:pPr>
        <w:pStyle w:val="IEEEStdsParagraph"/>
      </w:pPr>
      <w:r>
        <w:t>The following subsections define exceptions in addition to those defined in the Internet Printing Protocol/1.1 [STD92].</w:t>
      </w:r>
    </w:p>
    <w:p w14:paraId="772E0B62" w14:textId="3DC3CFE1" w:rsidR="008A1C67" w:rsidRDefault="008A1C67" w:rsidP="00F935B5">
      <w:pPr>
        <w:pStyle w:val="IEEEStdsLevel3Header"/>
      </w:pPr>
      <w:bookmarkStart w:id="30" w:name="_Toc184637778"/>
      <w:r>
        <w:t>Out of Paper</w:t>
      </w:r>
      <w:bookmarkEnd w:id="30"/>
    </w:p>
    <w:p w14:paraId="0EB480F4" w14:textId="76CC143B" w:rsidR="008A1C67" w:rsidRPr="008A1C67" w:rsidRDefault="008A1C67" w:rsidP="00845FE9">
      <w:pPr>
        <w:pStyle w:val="IEEEStdsParagraph"/>
      </w:pPr>
      <w:r>
        <w:t>The printer runs out of paper while printing a job. The printer reports the change in state either by sending a notification to a Client device or in response to a Client query.</w:t>
      </w:r>
    </w:p>
    <w:p w14:paraId="2A1C0076" w14:textId="76F3CE97" w:rsidR="002E325D" w:rsidRDefault="0037125B" w:rsidP="0037125B">
      <w:pPr>
        <w:pStyle w:val="IEEEStdsLevel2Header"/>
      </w:pPr>
      <w:bookmarkStart w:id="31" w:name="_Toc184637779"/>
      <w:r>
        <w:t xml:space="preserve">Out </w:t>
      </w:r>
      <w:r w:rsidR="0097577B">
        <w:t>o</w:t>
      </w:r>
      <w:r>
        <w:t>f Scope</w:t>
      </w:r>
      <w:bookmarkEnd w:id="31"/>
    </w:p>
    <w:p w14:paraId="5F99023B" w14:textId="3B49DBCD" w:rsidR="0037125B" w:rsidRDefault="0037125B" w:rsidP="00CA777D">
      <w:pPr>
        <w:pStyle w:val="IEEEStdsParagraph"/>
      </w:pPr>
      <w:r>
        <w:t xml:space="preserve">The following are </w:t>
      </w:r>
      <w:r w:rsidR="008323A0">
        <w:t xml:space="preserve">considered </w:t>
      </w:r>
      <w:r>
        <w:t>out of scope for this specification:</w:t>
      </w:r>
    </w:p>
    <w:p w14:paraId="5309CF9E" w14:textId="7CA7B824" w:rsidR="0037125B" w:rsidRDefault="0037125B" w:rsidP="00FC6919">
      <w:pPr>
        <w:pStyle w:val="NumberedList"/>
        <w:numPr>
          <w:ilvl w:val="0"/>
          <w:numId w:val="12"/>
        </w:numPr>
      </w:pPr>
      <w:r>
        <w:t xml:space="preserve">Definition </w:t>
      </w:r>
      <w:r w:rsidR="00C2517F">
        <w:t>of new IPP attributes, objects, or operations</w:t>
      </w:r>
      <w:r w:rsidR="00F84D35">
        <w:t>.</w:t>
      </w:r>
    </w:p>
    <w:p w14:paraId="07B94E8C" w14:textId="77777777" w:rsidR="0037125B" w:rsidRDefault="0037125B" w:rsidP="00845FE9">
      <w:pPr>
        <w:pStyle w:val="IEEEStdsParagraph"/>
        <w:sectPr w:rsidR="0037125B" w:rsidSect="008D55D1">
          <w:type w:val="continuous"/>
          <w:pgSz w:w="12240" w:h="15840" w:code="1"/>
          <w:pgMar w:top="1440" w:right="1325" w:bottom="1440" w:left="1325" w:header="720" w:footer="720" w:gutter="0"/>
          <w:cols w:space="720"/>
          <w:docGrid w:linePitch="360"/>
        </w:sectPr>
      </w:pPr>
    </w:p>
    <w:p w14:paraId="0F4A6784" w14:textId="5001E986" w:rsidR="00752538" w:rsidRDefault="00752538" w:rsidP="00161ADD">
      <w:pPr>
        <w:pStyle w:val="IEEEStdsLevel2Header"/>
      </w:pPr>
      <w:bookmarkStart w:id="32" w:name="_Toc184637780"/>
      <w:r>
        <w:t>Design Requirements</w:t>
      </w:r>
      <w:bookmarkEnd w:id="32"/>
    </w:p>
    <w:p w14:paraId="3471F2B8" w14:textId="3CDDE37B" w:rsidR="00653218" w:rsidRDefault="00653218" w:rsidP="00CA777D">
      <w:pPr>
        <w:pStyle w:val="IEEEStdsParagraph"/>
      </w:pPr>
      <w:r>
        <w:t xml:space="preserve">The </w:t>
      </w:r>
      <w:r w:rsidR="0037125B">
        <w:t xml:space="preserve">design </w:t>
      </w:r>
      <w:r w:rsidR="008323A0">
        <w:t>requirements for this</w:t>
      </w:r>
      <w:r w:rsidR="0037125B">
        <w:t xml:space="preserve"> specific</w:t>
      </w:r>
      <w:r w:rsidR="008A1C67">
        <w:t>a</w:t>
      </w:r>
      <w:r w:rsidR="0037125B">
        <w:t>tion</w:t>
      </w:r>
      <w:r>
        <w:t xml:space="preserve"> </w:t>
      </w:r>
      <w:r w:rsidR="008323A0">
        <w:t>are</w:t>
      </w:r>
      <w:r>
        <w:t>:</w:t>
      </w:r>
    </w:p>
    <w:p w14:paraId="37428635" w14:textId="4C0B0BE3" w:rsidR="0037125B" w:rsidRPr="00395E86" w:rsidRDefault="002C6173" w:rsidP="00FC6919">
      <w:pPr>
        <w:pStyle w:val="NumberedList"/>
        <w:numPr>
          <w:ilvl w:val="0"/>
          <w:numId w:val="7"/>
        </w:numPr>
        <w:rPr>
          <w:rFonts w:eastAsia="MS Mincho"/>
        </w:rPr>
      </w:pPr>
      <w:r w:rsidRPr="00395E86">
        <w:rPr>
          <w:rFonts w:eastAsia="MS Mincho"/>
        </w:rPr>
        <w:t>D</w:t>
      </w:r>
      <w:r w:rsidR="00653218" w:rsidRPr="00395E86">
        <w:rPr>
          <w:rFonts w:eastAsia="MS Mincho"/>
        </w:rPr>
        <w:t>efine</w:t>
      </w:r>
      <w:r w:rsidR="00490BDE" w:rsidRPr="00395E86">
        <w:rPr>
          <w:rFonts w:eastAsia="MS Mincho"/>
        </w:rPr>
        <w:t xml:space="preserve"> conformance profiles </w:t>
      </w:r>
      <w:r w:rsidR="00101197" w:rsidRPr="00395E86">
        <w:rPr>
          <w:rFonts w:eastAsia="MS Mincho"/>
        </w:rPr>
        <w:t xml:space="preserve">that reference </w:t>
      </w:r>
      <w:r w:rsidR="00653218" w:rsidRPr="00395E86">
        <w:rPr>
          <w:rFonts w:eastAsia="MS Mincho"/>
        </w:rPr>
        <w:t xml:space="preserve">IETF </w:t>
      </w:r>
      <w:r w:rsidR="00101197" w:rsidRPr="00395E86">
        <w:rPr>
          <w:rFonts w:eastAsia="MS Mincho"/>
        </w:rPr>
        <w:t>IPP and PWG IPP specifications;</w:t>
      </w:r>
    </w:p>
    <w:p w14:paraId="508A6512" w14:textId="3C535051" w:rsidR="0037125B" w:rsidRPr="00277762" w:rsidRDefault="002C6173" w:rsidP="00FC6919">
      <w:pPr>
        <w:pStyle w:val="NumberedList"/>
        <w:numPr>
          <w:ilvl w:val="0"/>
          <w:numId w:val="7"/>
        </w:numPr>
        <w:rPr>
          <w:rStyle w:val="BookTitle1"/>
          <w:rFonts w:eastAsia="MS Mincho"/>
        </w:rPr>
      </w:pPr>
      <w:r w:rsidRPr="00277762">
        <w:rPr>
          <w:rFonts w:eastAsia="MS Mincho"/>
        </w:rPr>
        <w:t>D</w:t>
      </w:r>
      <w:r w:rsidR="00490BDE" w:rsidRPr="00277762">
        <w:rPr>
          <w:rFonts w:eastAsia="MS Mincho"/>
        </w:rPr>
        <w:t>efine conformance requirements for both IPP Printers and IPP Clients</w:t>
      </w:r>
      <w:r w:rsidR="00101197" w:rsidRPr="00277762">
        <w:rPr>
          <w:rFonts w:eastAsia="MS Mincho"/>
        </w:rPr>
        <w:t>; and</w:t>
      </w:r>
    </w:p>
    <w:p w14:paraId="58D1A904" w14:textId="2E54F612" w:rsidR="00F935B5" w:rsidRPr="00277762" w:rsidRDefault="002C6173" w:rsidP="00FC6919">
      <w:pPr>
        <w:pStyle w:val="NumberedList"/>
        <w:numPr>
          <w:ilvl w:val="0"/>
          <w:numId w:val="7"/>
        </w:numPr>
        <w:rPr>
          <w:rFonts w:eastAsia="MS Mincho"/>
        </w:rPr>
        <w:sectPr w:rsidR="00F935B5" w:rsidRPr="00277762" w:rsidSect="008D55D1">
          <w:type w:val="continuous"/>
          <w:pgSz w:w="12240" w:h="15840" w:code="1"/>
          <w:pgMar w:top="1440" w:right="1325" w:bottom="1440" w:left="1325" w:header="720" w:footer="720" w:gutter="0"/>
          <w:cols w:space="720"/>
          <w:docGrid w:linePitch="360"/>
        </w:sectPr>
      </w:pPr>
      <w:r w:rsidRPr="00277762">
        <w:rPr>
          <w:rFonts w:eastAsia="MS Mincho"/>
        </w:rPr>
        <w:t>D</w:t>
      </w:r>
      <w:r w:rsidR="00490BDE" w:rsidRPr="00277762">
        <w:rPr>
          <w:rFonts w:eastAsia="MS Mincho"/>
        </w:rPr>
        <w:t>efine IANA registration information for new values of “ipp-versions-supported”.</w:t>
      </w:r>
    </w:p>
    <w:p w14:paraId="72DAB3A2" w14:textId="28D7C059" w:rsidR="00F35229" w:rsidRDefault="00F35229" w:rsidP="008D2970">
      <w:pPr>
        <w:pStyle w:val="IEEEStdsLevel1Header"/>
        <w:rPr>
          <w:rFonts w:eastAsia="MS Mincho"/>
        </w:rPr>
      </w:pPr>
      <w:bookmarkStart w:id="33" w:name="_Ref69891384"/>
      <w:bookmarkStart w:id="34" w:name="_Ref421789213"/>
      <w:bookmarkStart w:id="35" w:name="_Toc184637781"/>
      <w:r>
        <w:rPr>
          <w:rFonts w:eastAsia="MS Mincho"/>
        </w:rPr>
        <w:lastRenderedPageBreak/>
        <w:t>Model</w:t>
      </w:r>
      <w:bookmarkEnd w:id="33"/>
      <w:bookmarkEnd w:id="35"/>
    </w:p>
    <w:p w14:paraId="77FAF02B" w14:textId="2037AC36" w:rsidR="00A80D36" w:rsidRDefault="00A80D36" w:rsidP="002C67BF">
      <w:pPr>
        <w:pStyle w:val="IEEEStdsParagraph"/>
      </w:pPr>
      <w:r w:rsidRPr="00A80D36">
        <w:t>This specification extends the Internet Printing Protocol/1.1 [STD92] model to</w:t>
      </w:r>
      <w:r w:rsidR="002C67BF">
        <w:t xml:space="preserve"> address three general printing environments.</w:t>
      </w:r>
    </w:p>
    <w:p w14:paraId="12D645E6" w14:textId="00F5BCAD" w:rsidR="00316DC4" w:rsidRDefault="00316DC4" w:rsidP="00316DC4">
      <w:pPr>
        <w:pStyle w:val="IEEEStdsLevel2Header"/>
      </w:pPr>
      <w:bookmarkStart w:id="36" w:name="_Toc184637782"/>
      <w:r>
        <w:t>Internet Printing Protocol/1.1</w:t>
      </w:r>
      <w:bookmarkEnd w:id="36"/>
    </w:p>
    <w:p w14:paraId="6E53F2EA" w14:textId="7DB019DA" w:rsidR="00316DC4" w:rsidRPr="00A80D36" w:rsidRDefault="00316DC4" w:rsidP="002C67BF">
      <w:pPr>
        <w:pStyle w:val="IEEEStdsParagraph"/>
      </w:pPr>
      <w:r>
        <w:t xml:space="preserve">The </w:t>
      </w:r>
      <w:r w:rsidRPr="00A80D36">
        <w:t>Internet Printing Protocol/1.1 [STD92]</w:t>
      </w:r>
      <w:r>
        <w:t xml:space="preserve"> does not target a specific class of output devices and only requires conformance to the PWG Media Standardized Names v2.</w:t>
      </w:r>
      <w:r w:rsidR="00DB7615">
        <w:t>1</w:t>
      </w:r>
      <w:r>
        <w:t xml:space="preserve"> (MSN) [PWG5101.1] specification. It serves as the basis for the 2.x protocol versions.</w:t>
      </w:r>
    </w:p>
    <w:p w14:paraId="388F5245" w14:textId="77777777" w:rsidR="00F35229" w:rsidRDefault="00F35229" w:rsidP="00F35229">
      <w:pPr>
        <w:pStyle w:val="IEEEStdsLevel2Header"/>
        <w:rPr>
          <w:rFonts w:eastAsia="MS Mincho"/>
        </w:rPr>
      </w:pPr>
      <w:bookmarkStart w:id="37" w:name="_Toc184637783"/>
      <w:r>
        <w:rPr>
          <w:rFonts w:eastAsia="MS Mincho"/>
        </w:rPr>
        <w:t>Internet Printing Protocol/2.0</w:t>
      </w:r>
      <w:bookmarkEnd w:id="37"/>
    </w:p>
    <w:p w14:paraId="6D53FB34" w14:textId="732A2A46" w:rsidR="00F35229" w:rsidRDefault="00F35229" w:rsidP="00F35229">
      <w:pPr>
        <w:pStyle w:val="IEEEStdsParagraph"/>
      </w:pPr>
      <w:r>
        <w:t xml:space="preserve">This IPP conformance level is targeted to </w:t>
      </w:r>
      <w:r w:rsidR="004C6D90">
        <w:t>a Workgroup Printer</w:t>
      </w:r>
      <w:r>
        <w:t xml:space="preserve"> where a small number of users are typically physically located close to the device and the device is typically managed by the local users. The device is typically a low speed IPP/2.0 Printer with a limited feature set tailored to the requirements of a small group of users. Routine maintenance, such as loading paper and clearing paper jams, is usually performed by the current user. The configuration of the IPP/2.0 Printer for special jobs, such as the need for a unique paper size or color, is also handled by the user requiring the changed configuration.</w:t>
      </w:r>
    </w:p>
    <w:p w14:paraId="33A4AFE6" w14:textId="6D5014C8" w:rsidR="004A23BB" w:rsidRDefault="004A23BB" w:rsidP="00F35229">
      <w:pPr>
        <w:pStyle w:val="IEEEStdsParagraph"/>
      </w:pPr>
      <w:r>
        <w:t>IPP/2.0 also includes Photo Printers that are optimized for printing of photographs.</w:t>
      </w:r>
    </w:p>
    <w:p w14:paraId="49D8E76F" w14:textId="77777777" w:rsidR="00F35229" w:rsidRDefault="00F35229" w:rsidP="00F35229">
      <w:pPr>
        <w:pStyle w:val="IEEEStdsLevel2Header"/>
        <w:rPr>
          <w:rFonts w:eastAsia="MS Mincho"/>
        </w:rPr>
      </w:pPr>
      <w:bookmarkStart w:id="38" w:name="_Toc184637784"/>
      <w:r>
        <w:rPr>
          <w:rFonts w:eastAsia="MS Mincho"/>
        </w:rPr>
        <w:t>Internet Printing Protocol/2.1</w:t>
      </w:r>
      <w:bookmarkEnd w:id="38"/>
    </w:p>
    <w:p w14:paraId="21337CBF" w14:textId="05F5F002" w:rsidR="00F35229" w:rsidRDefault="00F35229" w:rsidP="00F35229">
      <w:pPr>
        <w:pStyle w:val="IEEEStdsParagraph"/>
      </w:pPr>
      <w:r>
        <w:t xml:space="preserve">This IPP conformance level is targeted to an </w:t>
      </w:r>
      <w:r w:rsidR="004C6D90">
        <w:t xml:space="preserve">Enterprise Printer </w:t>
      </w:r>
      <w:r>
        <w:t>with more users and devices with higher speed and duty cycle ratings than IPP/2.0 Printers, but the primary difference is in the supported features, physical location, and maintenance of the device. An IPP/2.1 Printer is typically located in a central location with most users not very close physically. An End User’s access to the IPP/2.1 Printer may be limited and maintenance is typically performed by assigned, trained personnel. Features such as paper size and type are typically fixed by site policies and are not easily modified for special use. IPP/2.1 Printers often have more post-processing features (such as punching, folding, stapling, etc.) than IPP/2.0 Printers.</w:t>
      </w:r>
    </w:p>
    <w:p w14:paraId="470534B3" w14:textId="267638BA" w:rsidR="004A23BB" w:rsidRDefault="004A23BB" w:rsidP="00F35229">
      <w:pPr>
        <w:pStyle w:val="IEEEStdsParagraph"/>
      </w:pPr>
      <w:r>
        <w:t>IPP/2.1 also includes Managed Printers where one or more Enterprise Printers are centrally controlled by a cloud or local server.</w:t>
      </w:r>
    </w:p>
    <w:p w14:paraId="4F4562AF" w14:textId="77777777" w:rsidR="00F35229" w:rsidRDefault="00F35229" w:rsidP="00F35229">
      <w:pPr>
        <w:pStyle w:val="IEEEStdsLevel2Header"/>
        <w:rPr>
          <w:rFonts w:eastAsia="MS Mincho"/>
        </w:rPr>
      </w:pPr>
      <w:bookmarkStart w:id="39" w:name="_Toc184637785"/>
      <w:r>
        <w:rPr>
          <w:rFonts w:eastAsia="MS Mincho"/>
        </w:rPr>
        <w:t>Internet Printing Protocol/2.2</w:t>
      </w:r>
      <w:bookmarkEnd w:id="39"/>
    </w:p>
    <w:p w14:paraId="5BD8D774" w14:textId="38369541" w:rsidR="002C67BF" w:rsidRDefault="00F35229" w:rsidP="004A23BB">
      <w:pPr>
        <w:pStyle w:val="IEEEStdsParagraph"/>
      </w:pPr>
      <w:r>
        <w:t xml:space="preserve">This IPP conformance level is targeted to </w:t>
      </w:r>
      <w:r w:rsidR="004C6D90">
        <w:t>a Production Printer</w:t>
      </w:r>
      <w:r>
        <w:t xml:space="preserve"> with high speed and very high duty cycle devices as compared to IPP/2.0 and IPP/2.1 Printers. One example of this environment is a data center where jobs are centrally scheduled rather than sent ad-hoc from a group of End Users. This class of Printer is expected to consume significantly more </w:t>
      </w:r>
      <w:r>
        <w:lastRenderedPageBreak/>
        <w:t>supplies (such as paper, toner, etc.) and have a larger memory capacity than the other classes.</w:t>
      </w:r>
    </w:p>
    <w:p w14:paraId="7E4DED7E" w14:textId="178BD620" w:rsidR="00F445B8" w:rsidRDefault="00F445B8" w:rsidP="008D2970">
      <w:pPr>
        <w:pStyle w:val="IEEEStdsLevel1Header"/>
        <w:rPr>
          <w:rFonts w:eastAsia="MS Mincho"/>
        </w:rPr>
      </w:pPr>
      <w:bookmarkStart w:id="40" w:name="_Toc184637786"/>
      <w:r>
        <w:rPr>
          <w:rFonts w:eastAsia="MS Mincho"/>
        </w:rPr>
        <w:t>IPP</w:t>
      </w:r>
      <w:bookmarkEnd w:id="34"/>
      <w:r w:rsidR="003E0EFF">
        <w:rPr>
          <w:rFonts w:eastAsia="MS Mincho"/>
        </w:rPr>
        <w:t>/2.x Requirements</w:t>
      </w:r>
      <w:bookmarkEnd w:id="40"/>
      <w:r w:rsidR="00622FD6">
        <w:rPr>
          <w:rFonts w:eastAsia="MS Mincho"/>
        </w:rPr>
        <w:t xml:space="preserve"> </w:t>
      </w:r>
    </w:p>
    <w:p w14:paraId="0E9D0252" w14:textId="0943B831" w:rsidR="008279C0" w:rsidRDefault="00F445B8" w:rsidP="00845FE9">
      <w:pPr>
        <w:pStyle w:val="IEEEStdsParagraph"/>
      </w:pPr>
      <w:r>
        <w:t xml:space="preserve">This section </w:t>
      </w:r>
      <w:r w:rsidR="00B05E70">
        <w:t>specifi</w:t>
      </w:r>
      <w:r w:rsidR="00886253">
        <w:t>es</w:t>
      </w:r>
      <w:r w:rsidR="00617F85">
        <w:t xml:space="preserve"> </w:t>
      </w:r>
      <w:r>
        <w:t xml:space="preserve">the </w:t>
      </w:r>
      <w:r w:rsidR="00A76998">
        <w:t xml:space="preserve">HTTP and </w:t>
      </w:r>
      <w:r>
        <w:t xml:space="preserve">IPP standards </w:t>
      </w:r>
      <w:r w:rsidR="00456FCF">
        <w:t>that are</w:t>
      </w:r>
      <w:r w:rsidR="00E24A3A">
        <w:t xml:space="preserve"> RECOMMENDED or</w:t>
      </w:r>
      <w:r w:rsidR="00456FCF">
        <w:t xml:space="preserve"> REQUIRED</w:t>
      </w:r>
      <w:r w:rsidR="00E24A3A">
        <w:t xml:space="preserve"> for</w:t>
      </w:r>
      <w:r>
        <w:t xml:space="preserve"> each IPP </w:t>
      </w:r>
      <w:r w:rsidR="00A50265">
        <w:t>protocol version</w:t>
      </w:r>
      <w:r w:rsidR="008279C0">
        <w:t xml:space="preserve"> defined in this specification</w:t>
      </w:r>
      <w:r>
        <w:t xml:space="preserve">. </w:t>
      </w:r>
      <w:r w:rsidR="002C67BF">
        <w:t xml:space="preserve">By design, each </w:t>
      </w:r>
      <w:r w:rsidR="00617F85">
        <w:t xml:space="preserve">IPP </w:t>
      </w:r>
      <w:r w:rsidR="001A4A57">
        <w:t>conformance</w:t>
      </w:r>
      <w:r>
        <w:t xml:space="preserve"> level </w:t>
      </w:r>
      <w:r w:rsidR="00F846B2">
        <w:t>builds on</w:t>
      </w:r>
      <w:r w:rsidR="00886253">
        <w:t xml:space="preserve"> </w:t>
      </w:r>
      <w:r>
        <w:t>the required functionality of all lower versions.</w:t>
      </w:r>
    </w:p>
    <w:p w14:paraId="0DDD9652" w14:textId="18A313B0" w:rsidR="006E3D01" w:rsidRDefault="004A5107" w:rsidP="00845FE9">
      <w:pPr>
        <w:pStyle w:val="IEEEStdsParagraph"/>
      </w:pPr>
      <w:r>
        <w:t xml:space="preserve">All the </w:t>
      </w:r>
      <w:r w:rsidR="003F02A3">
        <w:t xml:space="preserve">IETF and PWG specification requirements for each IPP </w:t>
      </w:r>
      <w:r w:rsidR="00A50265">
        <w:t>protocol version</w:t>
      </w:r>
      <w:r w:rsidR="003F02A3">
        <w:t xml:space="preserve"> are summarized below in Table 1 </w:t>
      </w:r>
      <w:r w:rsidR="00DB7615">
        <w:t>to</w:t>
      </w:r>
      <w:r w:rsidR="003F02A3">
        <w:t xml:space="preserve"> simplify design, implementation, and testing.</w:t>
      </w:r>
    </w:p>
    <w:p w14:paraId="274C7CB4" w14:textId="1A678F07" w:rsidR="00C604D2" w:rsidRDefault="005D3C17" w:rsidP="000E0F89">
      <w:pPr>
        <w:pStyle w:val="Caption"/>
        <w:rPr>
          <w:rFonts w:eastAsia="MS Mincho" w:cs="Arial"/>
        </w:rPr>
      </w:pPr>
      <w:bookmarkStart w:id="41" w:name="_Toc184637827"/>
      <w:r>
        <w:t xml:space="preserve">Table </w:t>
      </w:r>
      <w:r w:rsidR="0074180D">
        <w:fldChar w:fldCharType="begin"/>
      </w:r>
      <w:r w:rsidR="0074180D">
        <w:instrText xml:space="preserve"> SEQ Table \* ARABIC </w:instrText>
      </w:r>
      <w:r w:rsidR="0074180D">
        <w:fldChar w:fldCharType="separate"/>
      </w:r>
      <w:r w:rsidR="0074180D">
        <w:rPr>
          <w:noProof/>
        </w:rPr>
        <w:t>1</w:t>
      </w:r>
      <w:r w:rsidR="0074180D">
        <w:rPr>
          <w:noProof/>
        </w:rPr>
        <w:fldChar w:fldCharType="end"/>
      </w:r>
      <w:r w:rsidR="004A5107">
        <w:t xml:space="preserve"> - </w:t>
      </w:r>
      <w:r w:rsidR="002C2EA4">
        <w:t>Specifications</w:t>
      </w:r>
      <w:r w:rsidR="00D165AB">
        <w:t xml:space="preserve"> for</w:t>
      </w:r>
      <w:r w:rsidR="004A5107">
        <w:t xml:space="preserve"> IPP </w:t>
      </w:r>
      <w:r w:rsidR="00D949B2">
        <w:t>Protocol Version</w:t>
      </w:r>
      <w:r w:rsidR="0052553C">
        <w:t>s</w:t>
      </w:r>
      <w:bookmarkEnd w:id="41"/>
    </w:p>
    <w:tbl>
      <w:tblPr>
        <w:tblStyle w:val="MediumList1-Accent1"/>
        <w:tblW w:w="8550" w:type="dxa"/>
        <w:jc w:val="center"/>
        <w:tblLayout w:type="fixed"/>
        <w:tblLook w:val="0420" w:firstRow="1" w:lastRow="0" w:firstColumn="0" w:lastColumn="0" w:noHBand="0" w:noVBand="1"/>
      </w:tblPr>
      <w:tblGrid>
        <w:gridCol w:w="1530"/>
        <w:gridCol w:w="1890"/>
        <w:gridCol w:w="1890"/>
        <w:gridCol w:w="1890"/>
        <w:gridCol w:w="1350"/>
      </w:tblGrid>
      <w:tr w:rsidR="00E46AFD" w14:paraId="05EE9B60" w14:textId="77777777" w:rsidTr="00E46AFD">
        <w:trPr>
          <w:cnfStyle w:val="100000000000" w:firstRow="1" w:lastRow="0" w:firstColumn="0" w:lastColumn="0" w:oddVBand="0" w:evenVBand="0" w:oddHBand="0" w:evenHBand="0" w:firstRowFirstColumn="0" w:firstRowLastColumn="0" w:lastRowFirstColumn="0" w:lastRowLastColumn="0"/>
          <w:tblHeader/>
          <w:jc w:val="center"/>
        </w:trPr>
        <w:tc>
          <w:tcPr>
            <w:tcW w:w="1530" w:type="dxa"/>
          </w:tcPr>
          <w:p w14:paraId="3C58DC88" w14:textId="77777777" w:rsidR="005D3C17" w:rsidRPr="001E7D50" w:rsidRDefault="005D3C17" w:rsidP="00722BFD">
            <w:pPr>
              <w:rPr>
                <w:b/>
                <w:bCs/>
                <w:sz w:val="20"/>
                <w:szCs w:val="20"/>
              </w:rPr>
            </w:pPr>
            <w:bookmarkStart w:id="42" w:name="OLE_LINK1"/>
            <w:bookmarkStart w:id="43" w:name="OLE_LINK2"/>
            <w:r w:rsidRPr="001E7D50">
              <w:rPr>
                <w:b/>
                <w:bCs/>
                <w:sz w:val="20"/>
                <w:szCs w:val="20"/>
              </w:rPr>
              <w:t>IETF or PWG</w:t>
            </w:r>
            <w:r w:rsidRPr="001E7D50">
              <w:rPr>
                <w:b/>
                <w:bCs/>
                <w:sz w:val="20"/>
                <w:szCs w:val="20"/>
              </w:rPr>
              <w:br/>
              <w:t>S</w:t>
            </w:r>
            <w:r w:rsidR="0052553C" w:rsidRPr="001E7D50">
              <w:rPr>
                <w:b/>
                <w:bCs/>
                <w:sz w:val="20"/>
                <w:szCs w:val="20"/>
              </w:rPr>
              <w:t>pecification</w:t>
            </w:r>
          </w:p>
        </w:tc>
        <w:tc>
          <w:tcPr>
            <w:tcW w:w="1890" w:type="dxa"/>
          </w:tcPr>
          <w:p w14:paraId="381130C3" w14:textId="77777777" w:rsidR="005D3C17" w:rsidRPr="001E7D50" w:rsidRDefault="005D3C17" w:rsidP="00722BFD">
            <w:pPr>
              <w:rPr>
                <w:b/>
                <w:bCs/>
                <w:sz w:val="20"/>
                <w:szCs w:val="20"/>
              </w:rPr>
            </w:pPr>
            <w:r w:rsidRPr="001E7D50">
              <w:rPr>
                <w:b/>
                <w:bCs/>
                <w:sz w:val="20"/>
                <w:szCs w:val="20"/>
              </w:rPr>
              <w:t>IPP/1.1</w:t>
            </w:r>
          </w:p>
          <w:p w14:paraId="06887D23" w14:textId="77777777" w:rsidR="005D3C17" w:rsidRPr="001E7D50" w:rsidRDefault="005D3C17" w:rsidP="00E46AFD">
            <w:pPr>
              <w:ind w:right="-17"/>
              <w:rPr>
                <w:b/>
                <w:bCs/>
                <w:sz w:val="20"/>
                <w:szCs w:val="20"/>
              </w:rPr>
            </w:pPr>
            <w:r w:rsidRPr="001E7D50">
              <w:rPr>
                <w:b/>
                <w:bCs/>
                <w:sz w:val="20"/>
                <w:szCs w:val="20"/>
              </w:rPr>
              <w:t>Support</w:t>
            </w:r>
          </w:p>
        </w:tc>
        <w:tc>
          <w:tcPr>
            <w:tcW w:w="1890" w:type="dxa"/>
          </w:tcPr>
          <w:p w14:paraId="3D356874" w14:textId="77777777" w:rsidR="005D3C17" w:rsidRPr="001E7D50" w:rsidRDefault="005D3C17" w:rsidP="005D3C17">
            <w:pPr>
              <w:rPr>
                <w:b/>
                <w:bCs/>
                <w:sz w:val="20"/>
                <w:szCs w:val="20"/>
              </w:rPr>
            </w:pPr>
            <w:r w:rsidRPr="001E7D50">
              <w:rPr>
                <w:b/>
                <w:bCs/>
                <w:sz w:val="20"/>
                <w:szCs w:val="20"/>
              </w:rPr>
              <w:t>IPP/2.0</w:t>
            </w:r>
          </w:p>
          <w:p w14:paraId="44F50195" w14:textId="77777777" w:rsidR="005D3C17" w:rsidRPr="001E7D50" w:rsidRDefault="005D3C17" w:rsidP="005D3C17">
            <w:pPr>
              <w:rPr>
                <w:b/>
                <w:bCs/>
                <w:sz w:val="20"/>
                <w:szCs w:val="20"/>
              </w:rPr>
            </w:pPr>
            <w:r w:rsidRPr="001E7D50">
              <w:rPr>
                <w:b/>
                <w:bCs/>
                <w:sz w:val="20"/>
                <w:szCs w:val="20"/>
              </w:rPr>
              <w:t>Support</w:t>
            </w:r>
          </w:p>
        </w:tc>
        <w:tc>
          <w:tcPr>
            <w:tcW w:w="1890" w:type="dxa"/>
          </w:tcPr>
          <w:p w14:paraId="064A89FF" w14:textId="77777777" w:rsidR="005D3C17" w:rsidRPr="001E7D50" w:rsidRDefault="005D3C17" w:rsidP="005D3C17">
            <w:pPr>
              <w:rPr>
                <w:b/>
                <w:bCs/>
                <w:sz w:val="20"/>
                <w:szCs w:val="20"/>
              </w:rPr>
            </w:pPr>
            <w:r w:rsidRPr="001E7D50">
              <w:rPr>
                <w:b/>
                <w:bCs/>
                <w:sz w:val="20"/>
                <w:szCs w:val="20"/>
              </w:rPr>
              <w:t>IPP/2.1</w:t>
            </w:r>
          </w:p>
          <w:p w14:paraId="749CBF72" w14:textId="77777777" w:rsidR="005D3C17" w:rsidRPr="001E7D50" w:rsidRDefault="005D3C17" w:rsidP="005D3C17">
            <w:pPr>
              <w:rPr>
                <w:b/>
                <w:bCs/>
                <w:sz w:val="20"/>
                <w:szCs w:val="20"/>
              </w:rPr>
            </w:pPr>
            <w:r w:rsidRPr="001E7D50">
              <w:rPr>
                <w:b/>
                <w:bCs/>
                <w:sz w:val="20"/>
                <w:szCs w:val="20"/>
              </w:rPr>
              <w:t>Support</w:t>
            </w:r>
          </w:p>
        </w:tc>
        <w:tc>
          <w:tcPr>
            <w:tcW w:w="1350" w:type="dxa"/>
          </w:tcPr>
          <w:p w14:paraId="3C696104" w14:textId="77777777" w:rsidR="005D3C17" w:rsidRPr="001E7D50" w:rsidRDefault="005D3C17" w:rsidP="00722BFD">
            <w:pPr>
              <w:rPr>
                <w:b/>
                <w:bCs/>
                <w:sz w:val="20"/>
                <w:szCs w:val="20"/>
              </w:rPr>
            </w:pPr>
            <w:r w:rsidRPr="001E7D50">
              <w:rPr>
                <w:b/>
                <w:bCs/>
                <w:sz w:val="20"/>
                <w:szCs w:val="20"/>
              </w:rPr>
              <w:t>IPP/2.2</w:t>
            </w:r>
          </w:p>
          <w:p w14:paraId="31BB9FCF" w14:textId="77777777" w:rsidR="005D3C17" w:rsidRPr="001E7D50" w:rsidRDefault="005D3C17" w:rsidP="00722BFD">
            <w:pPr>
              <w:rPr>
                <w:b/>
                <w:bCs/>
                <w:sz w:val="20"/>
                <w:szCs w:val="20"/>
              </w:rPr>
            </w:pPr>
            <w:r w:rsidRPr="001E7D50">
              <w:rPr>
                <w:b/>
                <w:bCs/>
                <w:sz w:val="20"/>
                <w:szCs w:val="20"/>
              </w:rPr>
              <w:t>Support</w:t>
            </w:r>
          </w:p>
        </w:tc>
      </w:tr>
      <w:tr w:rsidR="00E46AFD" w14:paraId="6F0A975D" w14:textId="77777777" w:rsidTr="00E46AFD">
        <w:trPr>
          <w:cnfStyle w:val="000000100000" w:firstRow="0" w:lastRow="0" w:firstColumn="0" w:lastColumn="0" w:oddVBand="0" w:evenVBand="0" w:oddHBand="1" w:evenHBand="0" w:firstRowFirstColumn="0" w:firstRowLastColumn="0" w:lastRowFirstColumn="0" w:lastRowLastColumn="0"/>
          <w:jc w:val="center"/>
        </w:trPr>
        <w:tc>
          <w:tcPr>
            <w:tcW w:w="1530" w:type="dxa"/>
          </w:tcPr>
          <w:p w14:paraId="2DCB56D1" w14:textId="76BDF0A7" w:rsidR="003F02A3" w:rsidRPr="001E7D50" w:rsidRDefault="003F02A3" w:rsidP="00722BFD">
            <w:pPr>
              <w:rPr>
                <w:sz w:val="20"/>
                <w:szCs w:val="20"/>
              </w:rPr>
            </w:pPr>
            <w:r w:rsidRPr="001E7D50">
              <w:rPr>
                <w:sz w:val="20"/>
                <w:szCs w:val="20"/>
              </w:rPr>
              <w:t>PWG</w:t>
            </w:r>
            <w:r w:rsidR="00E24A3A">
              <w:rPr>
                <w:sz w:val="20"/>
                <w:szCs w:val="20"/>
              </w:rPr>
              <w:t xml:space="preserve"> </w:t>
            </w:r>
            <w:r w:rsidRPr="001E7D50">
              <w:rPr>
                <w:sz w:val="20"/>
                <w:szCs w:val="20"/>
              </w:rPr>
              <w:t>5100.1</w:t>
            </w:r>
          </w:p>
        </w:tc>
        <w:tc>
          <w:tcPr>
            <w:tcW w:w="1890" w:type="dxa"/>
          </w:tcPr>
          <w:p w14:paraId="6CCE5874" w14:textId="77777777" w:rsidR="003F02A3" w:rsidRPr="001E7D50" w:rsidRDefault="003F02A3" w:rsidP="00722BFD">
            <w:pPr>
              <w:rPr>
                <w:sz w:val="20"/>
                <w:szCs w:val="20"/>
              </w:rPr>
            </w:pPr>
          </w:p>
        </w:tc>
        <w:tc>
          <w:tcPr>
            <w:tcW w:w="1890" w:type="dxa"/>
          </w:tcPr>
          <w:p w14:paraId="432453C0" w14:textId="77777777" w:rsidR="003F02A3" w:rsidRPr="001E7D50" w:rsidRDefault="003F02A3" w:rsidP="00722BFD">
            <w:pPr>
              <w:rPr>
                <w:sz w:val="20"/>
                <w:szCs w:val="20"/>
              </w:rPr>
            </w:pPr>
            <w:r w:rsidRPr="001E7D50">
              <w:rPr>
                <w:sz w:val="20"/>
                <w:szCs w:val="20"/>
              </w:rPr>
              <w:t>REQUIRED</w:t>
            </w:r>
          </w:p>
        </w:tc>
        <w:tc>
          <w:tcPr>
            <w:tcW w:w="1890" w:type="dxa"/>
          </w:tcPr>
          <w:p w14:paraId="63ADBF18" w14:textId="77777777" w:rsidR="003F02A3" w:rsidRPr="001E7D50" w:rsidRDefault="006E3D01" w:rsidP="00722BFD">
            <w:pPr>
              <w:rPr>
                <w:sz w:val="20"/>
                <w:szCs w:val="20"/>
              </w:rPr>
            </w:pPr>
            <w:r w:rsidRPr="001E7D50">
              <w:rPr>
                <w:sz w:val="20"/>
                <w:szCs w:val="20"/>
              </w:rPr>
              <w:t>REQUIRED</w:t>
            </w:r>
          </w:p>
        </w:tc>
        <w:tc>
          <w:tcPr>
            <w:tcW w:w="1350" w:type="dxa"/>
          </w:tcPr>
          <w:p w14:paraId="1B88ED76" w14:textId="77777777" w:rsidR="003F02A3" w:rsidRPr="001E7D50" w:rsidRDefault="006E3D01" w:rsidP="00722BFD">
            <w:pPr>
              <w:rPr>
                <w:sz w:val="20"/>
                <w:szCs w:val="20"/>
              </w:rPr>
            </w:pPr>
            <w:r w:rsidRPr="001E7D50">
              <w:rPr>
                <w:sz w:val="20"/>
                <w:szCs w:val="20"/>
              </w:rPr>
              <w:t>REQUIRED</w:t>
            </w:r>
          </w:p>
        </w:tc>
      </w:tr>
      <w:tr w:rsidR="00E46AFD" w14:paraId="0D194D9C" w14:textId="77777777" w:rsidTr="00E46AFD">
        <w:trPr>
          <w:jc w:val="center"/>
        </w:trPr>
        <w:tc>
          <w:tcPr>
            <w:tcW w:w="1530" w:type="dxa"/>
          </w:tcPr>
          <w:p w14:paraId="045DC047" w14:textId="1E42E814" w:rsidR="00C83B69" w:rsidRPr="001E7D50" w:rsidRDefault="00C83B69" w:rsidP="00722BFD">
            <w:pPr>
              <w:rPr>
                <w:sz w:val="20"/>
                <w:szCs w:val="20"/>
              </w:rPr>
            </w:pPr>
            <w:r w:rsidRPr="001E7D50">
              <w:rPr>
                <w:sz w:val="20"/>
                <w:szCs w:val="20"/>
              </w:rPr>
              <w:t>PWG</w:t>
            </w:r>
            <w:r w:rsidR="00E24A3A">
              <w:rPr>
                <w:sz w:val="20"/>
                <w:szCs w:val="20"/>
              </w:rPr>
              <w:t xml:space="preserve"> </w:t>
            </w:r>
            <w:r w:rsidRPr="001E7D50">
              <w:rPr>
                <w:sz w:val="20"/>
                <w:szCs w:val="20"/>
              </w:rPr>
              <w:t>5100.2</w:t>
            </w:r>
          </w:p>
        </w:tc>
        <w:tc>
          <w:tcPr>
            <w:tcW w:w="1890" w:type="dxa"/>
          </w:tcPr>
          <w:p w14:paraId="1BA61014" w14:textId="77777777" w:rsidR="00C83B69" w:rsidRPr="001E7D50" w:rsidRDefault="00C83B69" w:rsidP="00722BFD">
            <w:pPr>
              <w:rPr>
                <w:sz w:val="20"/>
                <w:szCs w:val="20"/>
              </w:rPr>
            </w:pPr>
          </w:p>
        </w:tc>
        <w:tc>
          <w:tcPr>
            <w:tcW w:w="1890" w:type="dxa"/>
          </w:tcPr>
          <w:p w14:paraId="4CC39027" w14:textId="77777777" w:rsidR="00C83B69" w:rsidRPr="001E7D50" w:rsidRDefault="00C83B69" w:rsidP="00722BFD">
            <w:pPr>
              <w:rPr>
                <w:sz w:val="20"/>
                <w:szCs w:val="20"/>
              </w:rPr>
            </w:pPr>
            <w:r w:rsidRPr="001E7D50">
              <w:rPr>
                <w:sz w:val="20"/>
                <w:szCs w:val="20"/>
              </w:rPr>
              <w:t>REQUIRED</w:t>
            </w:r>
          </w:p>
        </w:tc>
        <w:tc>
          <w:tcPr>
            <w:tcW w:w="1890" w:type="dxa"/>
          </w:tcPr>
          <w:p w14:paraId="057E0D8D" w14:textId="77777777" w:rsidR="00C83B69" w:rsidRPr="001E7D50" w:rsidRDefault="006E3D01" w:rsidP="00722BFD">
            <w:pPr>
              <w:rPr>
                <w:sz w:val="20"/>
                <w:szCs w:val="20"/>
              </w:rPr>
            </w:pPr>
            <w:r w:rsidRPr="001E7D50">
              <w:rPr>
                <w:sz w:val="20"/>
                <w:szCs w:val="20"/>
              </w:rPr>
              <w:t>REQUIRED</w:t>
            </w:r>
          </w:p>
        </w:tc>
        <w:tc>
          <w:tcPr>
            <w:tcW w:w="1350" w:type="dxa"/>
          </w:tcPr>
          <w:p w14:paraId="4FDA847B" w14:textId="77777777" w:rsidR="00C83B69" w:rsidRPr="001E7D50" w:rsidRDefault="006E3D01" w:rsidP="00722BFD">
            <w:pPr>
              <w:rPr>
                <w:sz w:val="20"/>
                <w:szCs w:val="20"/>
              </w:rPr>
            </w:pPr>
            <w:r w:rsidRPr="001E7D50">
              <w:rPr>
                <w:sz w:val="20"/>
                <w:szCs w:val="20"/>
              </w:rPr>
              <w:t>REQUIRED</w:t>
            </w:r>
          </w:p>
        </w:tc>
      </w:tr>
      <w:tr w:rsidR="00E46AFD" w14:paraId="4C8FF48C" w14:textId="77777777" w:rsidTr="00E46AFD">
        <w:trPr>
          <w:cnfStyle w:val="000000100000" w:firstRow="0" w:lastRow="0" w:firstColumn="0" w:lastColumn="0" w:oddVBand="0" w:evenVBand="0" w:oddHBand="1" w:evenHBand="0" w:firstRowFirstColumn="0" w:firstRowLastColumn="0" w:lastRowFirstColumn="0" w:lastRowLastColumn="0"/>
          <w:jc w:val="center"/>
        </w:trPr>
        <w:tc>
          <w:tcPr>
            <w:tcW w:w="1530" w:type="dxa"/>
          </w:tcPr>
          <w:p w14:paraId="1EC314DE" w14:textId="08186EA9" w:rsidR="00C83B69" w:rsidRPr="001E7D50" w:rsidRDefault="00C83B69" w:rsidP="00722BFD">
            <w:pPr>
              <w:rPr>
                <w:sz w:val="20"/>
                <w:szCs w:val="20"/>
              </w:rPr>
            </w:pPr>
            <w:r w:rsidRPr="001E7D50">
              <w:rPr>
                <w:sz w:val="20"/>
                <w:szCs w:val="20"/>
              </w:rPr>
              <w:t>PWG</w:t>
            </w:r>
            <w:r w:rsidR="00E24A3A">
              <w:rPr>
                <w:sz w:val="20"/>
                <w:szCs w:val="20"/>
              </w:rPr>
              <w:t xml:space="preserve"> </w:t>
            </w:r>
            <w:r w:rsidRPr="001E7D50">
              <w:rPr>
                <w:sz w:val="20"/>
                <w:szCs w:val="20"/>
              </w:rPr>
              <w:t>5100.3</w:t>
            </w:r>
          </w:p>
        </w:tc>
        <w:tc>
          <w:tcPr>
            <w:tcW w:w="1890" w:type="dxa"/>
          </w:tcPr>
          <w:p w14:paraId="3D044F28" w14:textId="77777777" w:rsidR="00C83B69" w:rsidRPr="001E7D50" w:rsidRDefault="00C83B69" w:rsidP="00722BFD">
            <w:pPr>
              <w:rPr>
                <w:sz w:val="20"/>
                <w:szCs w:val="20"/>
              </w:rPr>
            </w:pPr>
          </w:p>
        </w:tc>
        <w:tc>
          <w:tcPr>
            <w:tcW w:w="1890" w:type="dxa"/>
          </w:tcPr>
          <w:p w14:paraId="695D8872" w14:textId="77777777" w:rsidR="00C83B69" w:rsidRPr="001E7D50" w:rsidRDefault="00C83B69" w:rsidP="00722BFD">
            <w:pPr>
              <w:rPr>
                <w:sz w:val="20"/>
                <w:szCs w:val="20"/>
              </w:rPr>
            </w:pPr>
          </w:p>
        </w:tc>
        <w:tc>
          <w:tcPr>
            <w:tcW w:w="1890" w:type="dxa"/>
          </w:tcPr>
          <w:p w14:paraId="4448723A" w14:textId="4C336BB9" w:rsidR="00C83B69" w:rsidRPr="001E7D50" w:rsidRDefault="00C83B69" w:rsidP="00722BFD">
            <w:pPr>
              <w:rPr>
                <w:sz w:val="20"/>
                <w:szCs w:val="20"/>
              </w:rPr>
            </w:pPr>
          </w:p>
        </w:tc>
        <w:tc>
          <w:tcPr>
            <w:tcW w:w="1350" w:type="dxa"/>
          </w:tcPr>
          <w:p w14:paraId="2A52FBBB" w14:textId="77777777" w:rsidR="00C83B69" w:rsidRPr="001E7D50" w:rsidRDefault="006E3D01" w:rsidP="00722BFD">
            <w:pPr>
              <w:rPr>
                <w:sz w:val="20"/>
                <w:szCs w:val="20"/>
              </w:rPr>
            </w:pPr>
            <w:r w:rsidRPr="001E7D50">
              <w:rPr>
                <w:sz w:val="20"/>
                <w:szCs w:val="20"/>
              </w:rPr>
              <w:t>REQUIRED</w:t>
            </w:r>
          </w:p>
        </w:tc>
      </w:tr>
      <w:tr w:rsidR="00E46AFD" w14:paraId="3CF1774E" w14:textId="77777777" w:rsidTr="00E46AFD">
        <w:trPr>
          <w:jc w:val="center"/>
        </w:trPr>
        <w:tc>
          <w:tcPr>
            <w:tcW w:w="1530" w:type="dxa"/>
          </w:tcPr>
          <w:p w14:paraId="49A580DE" w14:textId="11D11980" w:rsidR="00C83B69" w:rsidRPr="001E7D50" w:rsidRDefault="00C83B69" w:rsidP="00722BFD">
            <w:pPr>
              <w:rPr>
                <w:sz w:val="20"/>
                <w:szCs w:val="20"/>
              </w:rPr>
            </w:pPr>
            <w:r w:rsidRPr="001E7D50">
              <w:rPr>
                <w:sz w:val="20"/>
                <w:szCs w:val="20"/>
              </w:rPr>
              <w:t>PWG</w:t>
            </w:r>
            <w:r w:rsidR="00E24A3A">
              <w:rPr>
                <w:sz w:val="20"/>
                <w:szCs w:val="20"/>
              </w:rPr>
              <w:t xml:space="preserve"> </w:t>
            </w:r>
            <w:r w:rsidRPr="001E7D50">
              <w:rPr>
                <w:sz w:val="20"/>
                <w:szCs w:val="20"/>
              </w:rPr>
              <w:t>5100.5</w:t>
            </w:r>
          </w:p>
        </w:tc>
        <w:tc>
          <w:tcPr>
            <w:tcW w:w="1890" w:type="dxa"/>
          </w:tcPr>
          <w:p w14:paraId="6D4D8E9A" w14:textId="77777777" w:rsidR="00C83B69" w:rsidRPr="001E7D50" w:rsidRDefault="00C83B69" w:rsidP="00722BFD">
            <w:pPr>
              <w:rPr>
                <w:sz w:val="20"/>
                <w:szCs w:val="20"/>
              </w:rPr>
            </w:pPr>
          </w:p>
        </w:tc>
        <w:tc>
          <w:tcPr>
            <w:tcW w:w="1890" w:type="dxa"/>
          </w:tcPr>
          <w:p w14:paraId="53648E80" w14:textId="77777777" w:rsidR="00C83B69" w:rsidRPr="001E7D50" w:rsidRDefault="00C83B69" w:rsidP="00722BFD">
            <w:pPr>
              <w:rPr>
                <w:sz w:val="20"/>
                <w:szCs w:val="20"/>
              </w:rPr>
            </w:pPr>
          </w:p>
        </w:tc>
        <w:tc>
          <w:tcPr>
            <w:tcW w:w="1890" w:type="dxa"/>
          </w:tcPr>
          <w:p w14:paraId="53BB9559" w14:textId="632658BD" w:rsidR="00C83B69" w:rsidRPr="001E7D50" w:rsidRDefault="002C67BF" w:rsidP="00722BFD">
            <w:pPr>
              <w:rPr>
                <w:sz w:val="20"/>
                <w:szCs w:val="20"/>
              </w:rPr>
            </w:pPr>
            <w:r>
              <w:rPr>
                <w:sz w:val="20"/>
                <w:szCs w:val="20"/>
              </w:rPr>
              <w:t>RECOMMENDED</w:t>
            </w:r>
          </w:p>
        </w:tc>
        <w:tc>
          <w:tcPr>
            <w:tcW w:w="1350" w:type="dxa"/>
          </w:tcPr>
          <w:p w14:paraId="5E5D50CB" w14:textId="77777777" w:rsidR="00C83B69" w:rsidRPr="001E7D50" w:rsidRDefault="00C83B69" w:rsidP="00722BFD">
            <w:pPr>
              <w:rPr>
                <w:sz w:val="20"/>
                <w:szCs w:val="20"/>
              </w:rPr>
            </w:pPr>
            <w:r w:rsidRPr="001E7D50">
              <w:rPr>
                <w:sz w:val="20"/>
                <w:szCs w:val="20"/>
              </w:rPr>
              <w:t>REQUIRED</w:t>
            </w:r>
          </w:p>
        </w:tc>
      </w:tr>
      <w:tr w:rsidR="00E46AFD" w14:paraId="6AE5BD0D" w14:textId="77777777" w:rsidTr="00E46AFD">
        <w:trPr>
          <w:cnfStyle w:val="000000100000" w:firstRow="0" w:lastRow="0" w:firstColumn="0" w:lastColumn="0" w:oddVBand="0" w:evenVBand="0" w:oddHBand="1" w:evenHBand="0" w:firstRowFirstColumn="0" w:firstRowLastColumn="0" w:lastRowFirstColumn="0" w:lastRowLastColumn="0"/>
          <w:jc w:val="center"/>
        </w:trPr>
        <w:tc>
          <w:tcPr>
            <w:tcW w:w="1530" w:type="dxa"/>
          </w:tcPr>
          <w:p w14:paraId="167AB2F8" w14:textId="3489A999" w:rsidR="00C83B69" w:rsidRPr="001E7D50" w:rsidRDefault="00C83B69" w:rsidP="00722BFD">
            <w:pPr>
              <w:rPr>
                <w:sz w:val="20"/>
                <w:szCs w:val="20"/>
              </w:rPr>
            </w:pPr>
            <w:r w:rsidRPr="001E7D50">
              <w:rPr>
                <w:sz w:val="20"/>
                <w:szCs w:val="20"/>
              </w:rPr>
              <w:t>PWG</w:t>
            </w:r>
            <w:r w:rsidR="00E24A3A">
              <w:rPr>
                <w:sz w:val="20"/>
                <w:szCs w:val="20"/>
              </w:rPr>
              <w:t xml:space="preserve"> </w:t>
            </w:r>
            <w:r w:rsidRPr="001E7D50">
              <w:rPr>
                <w:sz w:val="20"/>
                <w:szCs w:val="20"/>
              </w:rPr>
              <w:t>5100.6</w:t>
            </w:r>
          </w:p>
        </w:tc>
        <w:tc>
          <w:tcPr>
            <w:tcW w:w="1890" w:type="dxa"/>
          </w:tcPr>
          <w:p w14:paraId="7C30A071" w14:textId="77777777" w:rsidR="00C83B69" w:rsidRPr="001E7D50" w:rsidRDefault="00C83B69" w:rsidP="00722BFD">
            <w:pPr>
              <w:rPr>
                <w:sz w:val="20"/>
                <w:szCs w:val="20"/>
              </w:rPr>
            </w:pPr>
          </w:p>
        </w:tc>
        <w:tc>
          <w:tcPr>
            <w:tcW w:w="1890" w:type="dxa"/>
          </w:tcPr>
          <w:p w14:paraId="708812C6" w14:textId="77777777" w:rsidR="00C83B69" w:rsidRPr="001E7D50" w:rsidRDefault="00C83B69" w:rsidP="00722BFD">
            <w:pPr>
              <w:rPr>
                <w:sz w:val="20"/>
                <w:szCs w:val="20"/>
              </w:rPr>
            </w:pPr>
          </w:p>
        </w:tc>
        <w:tc>
          <w:tcPr>
            <w:tcW w:w="1890" w:type="dxa"/>
          </w:tcPr>
          <w:p w14:paraId="2F451C5C" w14:textId="77777777" w:rsidR="00C83B69" w:rsidRPr="001E7D50" w:rsidRDefault="00C83B69" w:rsidP="00722BFD">
            <w:pPr>
              <w:rPr>
                <w:sz w:val="20"/>
                <w:szCs w:val="20"/>
              </w:rPr>
            </w:pPr>
            <w:r w:rsidRPr="001E7D50">
              <w:rPr>
                <w:sz w:val="20"/>
                <w:szCs w:val="20"/>
              </w:rPr>
              <w:t>RECOMMENDED</w:t>
            </w:r>
          </w:p>
        </w:tc>
        <w:tc>
          <w:tcPr>
            <w:tcW w:w="1350" w:type="dxa"/>
          </w:tcPr>
          <w:p w14:paraId="095DB497" w14:textId="77777777" w:rsidR="00C83B69" w:rsidRPr="001E7D50" w:rsidRDefault="00C83B69" w:rsidP="00722BFD">
            <w:pPr>
              <w:rPr>
                <w:sz w:val="20"/>
                <w:szCs w:val="20"/>
              </w:rPr>
            </w:pPr>
            <w:r w:rsidRPr="001E7D50">
              <w:rPr>
                <w:sz w:val="20"/>
                <w:szCs w:val="20"/>
              </w:rPr>
              <w:t>REQUIRED</w:t>
            </w:r>
          </w:p>
        </w:tc>
      </w:tr>
      <w:tr w:rsidR="00E46AFD" w14:paraId="12EC39A6" w14:textId="77777777" w:rsidTr="00E46AFD">
        <w:trPr>
          <w:jc w:val="center"/>
        </w:trPr>
        <w:tc>
          <w:tcPr>
            <w:tcW w:w="1530" w:type="dxa"/>
          </w:tcPr>
          <w:p w14:paraId="0A927E68" w14:textId="3D02D99E" w:rsidR="00C83B69" w:rsidRPr="001E7D50" w:rsidRDefault="00C83B69" w:rsidP="00722BFD">
            <w:pPr>
              <w:rPr>
                <w:sz w:val="20"/>
                <w:szCs w:val="20"/>
              </w:rPr>
            </w:pPr>
            <w:r w:rsidRPr="001E7D50">
              <w:rPr>
                <w:sz w:val="20"/>
                <w:szCs w:val="20"/>
              </w:rPr>
              <w:t>PWG</w:t>
            </w:r>
            <w:r w:rsidR="00E24A3A">
              <w:rPr>
                <w:sz w:val="20"/>
                <w:szCs w:val="20"/>
              </w:rPr>
              <w:t xml:space="preserve"> </w:t>
            </w:r>
            <w:r w:rsidRPr="001E7D50">
              <w:rPr>
                <w:sz w:val="20"/>
                <w:szCs w:val="20"/>
              </w:rPr>
              <w:t>5100.7</w:t>
            </w:r>
          </w:p>
        </w:tc>
        <w:tc>
          <w:tcPr>
            <w:tcW w:w="1890" w:type="dxa"/>
          </w:tcPr>
          <w:p w14:paraId="310817CD" w14:textId="77777777" w:rsidR="00C83B69" w:rsidRPr="001E7D50" w:rsidRDefault="00C83B69" w:rsidP="00722BFD">
            <w:pPr>
              <w:rPr>
                <w:sz w:val="20"/>
                <w:szCs w:val="20"/>
              </w:rPr>
            </w:pPr>
          </w:p>
        </w:tc>
        <w:tc>
          <w:tcPr>
            <w:tcW w:w="1890" w:type="dxa"/>
          </w:tcPr>
          <w:p w14:paraId="1E85D9E8" w14:textId="695D0A4A" w:rsidR="00C83B69" w:rsidRPr="001E7D50" w:rsidRDefault="001C3418" w:rsidP="00722BFD">
            <w:pPr>
              <w:rPr>
                <w:sz w:val="20"/>
                <w:szCs w:val="20"/>
              </w:rPr>
            </w:pPr>
            <w:r>
              <w:rPr>
                <w:sz w:val="20"/>
                <w:szCs w:val="20"/>
              </w:rPr>
              <w:t>RECOMMENDED</w:t>
            </w:r>
          </w:p>
        </w:tc>
        <w:tc>
          <w:tcPr>
            <w:tcW w:w="1890" w:type="dxa"/>
          </w:tcPr>
          <w:p w14:paraId="1005693C" w14:textId="77777777" w:rsidR="00C83B69" w:rsidRPr="001E7D50" w:rsidRDefault="00C83B69" w:rsidP="00722BFD">
            <w:pPr>
              <w:rPr>
                <w:sz w:val="20"/>
                <w:szCs w:val="20"/>
              </w:rPr>
            </w:pPr>
            <w:r w:rsidRPr="001E7D50">
              <w:rPr>
                <w:sz w:val="20"/>
                <w:szCs w:val="20"/>
              </w:rPr>
              <w:t>REQUIRED</w:t>
            </w:r>
          </w:p>
        </w:tc>
        <w:tc>
          <w:tcPr>
            <w:tcW w:w="1350" w:type="dxa"/>
          </w:tcPr>
          <w:p w14:paraId="3AA2CF01" w14:textId="77777777" w:rsidR="00C83B69" w:rsidRPr="001E7D50" w:rsidRDefault="006E3D01" w:rsidP="00722BFD">
            <w:pPr>
              <w:rPr>
                <w:sz w:val="20"/>
                <w:szCs w:val="20"/>
              </w:rPr>
            </w:pPr>
            <w:r w:rsidRPr="001E7D50">
              <w:rPr>
                <w:sz w:val="20"/>
                <w:szCs w:val="20"/>
              </w:rPr>
              <w:t>REQUIRED</w:t>
            </w:r>
          </w:p>
        </w:tc>
      </w:tr>
      <w:tr w:rsidR="00E46AFD" w14:paraId="517DB57A" w14:textId="77777777" w:rsidTr="00E46AFD">
        <w:trPr>
          <w:cnfStyle w:val="000000100000" w:firstRow="0" w:lastRow="0" w:firstColumn="0" w:lastColumn="0" w:oddVBand="0" w:evenVBand="0" w:oddHBand="1" w:evenHBand="0" w:firstRowFirstColumn="0" w:firstRowLastColumn="0" w:lastRowFirstColumn="0" w:lastRowLastColumn="0"/>
          <w:jc w:val="center"/>
        </w:trPr>
        <w:tc>
          <w:tcPr>
            <w:tcW w:w="1530" w:type="dxa"/>
          </w:tcPr>
          <w:p w14:paraId="0B6C5872" w14:textId="4AE4ECB2" w:rsidR="00C83B69" w:rsidRPr="001E7D50" w:rsidRDefault="00C83B69" w:rsidP="00722BFD">
            <w:pPr>
              <w:rPr>
                <w:sz w:val="20"/>
                <w:szCs w:val="20"/>
              </w:rPr>
            </w:pPr>
            <w:r w:rsidRPr="001E7D50">
              <w:rPr>
                <w:sz w:val="20"/>
                <w:szCs w:val="20"/>
              </w:rPr>
              <w:t>PWG</w:t>
            </w:r>
            <w:r w:rsidR="00E24A3A">
              <w:rPr>
                <w:sz w:val="20"/>
                <w:szCs w:val="20"/>
              </w:rPr>
              <w:t xml:space="preserve"> </w:t>
            </w:r>
            <w:r w:rsidRPr="001E7D50">
              <w:rPr>
                <w:sz w:val="20"/>
                <w:szCs w:val="20"/>
              </w:rPr>
              <w:t>5100.8</w:t>
            </w:r>
          </w:p>
        </w:tc>
        <w:tc>
          <w:tcPr>
            <w:tcW w:w="1890" w:type="dxa"/>
          </w:tcPr>
          <w:p w14:paraId="5689B74C" w14:textId="77777777" w:rsidR="00C83B69" w:rsidRPr="001E7D50" w:rsidRDefault="00C83B69" w:rsidP="00722BFD">
            <w:pPr>
              <w:rPr>
                <w:sz w:val="20"/>
                <w:szCs w:val="20"/>
              </w:rPr>
            </w:pPr>
          </w:p>
        </w:tc>
        <w:tc>
          <w:tcPr>
            <w:tcW w:w="1890" w:type="dxa"/>
          </w:tcPr>
          <w:p w14:paraId="7C49CD0D" w14:textId="77777777" w:rsidR="00C83B69" w:rsidRPr="001E7D50" w:rsidRDefault="00C83B69" w:rsidP="00722BFD">
            <w:pPr>
              <w:rPr>
                <w:sz w:val="20"/>
                <w:szCs w:val="20"/>
              </w:rPr>
            </w:pPr>
          </w:p>
        </w:tc>
        <w:tc>
          <w:tcPr>
            <w:tcW w:w="1890" w:type="dxa"/>
          </w:tcPr>
          <w:p w14:paraId="364C61E3" w14:textId="5327515B" w:rsidR="00C83B69" w:rsidRPr="001E7D50" w:rsidRDefault="002C67BF" w:rsidP="00722BFD">
            <w:pPr>
              <w:rPr>
                <w:sz w:val="20"/>
                <w:szCs w:val="20"/>
              </w:rPr>
            </w:pPr>
            <w:r>
              <w:rPr>
                <w:sz w:val="20"/>
                <w:szCs w:val="20"/>
              </w:rPr>
              <w:t>RECOMMENDED</w:t>
            </w:r>
          </w:p>
        </w:tc>
        <w:tc>
          <w:tcPr>
            <w:tcW w:w="1350" w:type="dxa"/>
          </w:tcPr>
          <w:p w14:paraId="2B54062D" w14:textId="77777777" w:rsidR="00C83B69" w:rsidRPr="001E7D50" w:rsidRDefault="00C83B69" w:rsidP="00722BFD">
            <w:pPr>
              <w:rPr>
                <w:sz w:val="20"/>
                <w:szCs w:val="20"/>
              </w:rPr>
            </w:pPr>
            <w:r w:rsidRPr="001E7D50">
              <w:rPr>
                <w:sz w:val="20"/>
                <w:szCs w:val="20"/>
              </w:rPr>
              <w:t>REQUIRED</w:t>
            </w:r>
          </w:p>
        </w:tc>
      </w:tr>
      <w:tr w:rsidR="00E46AFD" w14:paraId="40456A61" w14:textId="77777777" w:rsidTr="00E46AFD">
        <w:trPr>
          <w:jc w:val="center"/>
        </w:trPr>
        <w:tc>
          <w:tcPr>
            <w:tcW w:w="1530" w:type="dxa"/>
          </w:tcPr>
          <w:p w14:paraId="5EA7EDF3" w14:textId="3A6A5FC3" w:rsidR="00C83B69" w:rsidRPr="001E7D50" w:rsidRDefault="00C83B69" w:rsidP="00722BFD">
            <w:pPr>
              <w:rPr>
                <w:sz w:val="20"/>
                <w:szCs w:val="20"/>
              </w:rPr>
            </w:pPr>
            <w:r w:rsidRPr="001E7D50">
              <w:rPr>
                <w:sz w:val="20"/>
                <w:szCs w:val="20"/>
              </w:rPr>
              <w:t>PWG</w:t>
            </w:r>
            <w:r w:rsidR="00E24A3A">
              <w:rPr>
                <w:sz w:val="20"/>
                <w:szCs w:val="20"/>
              </w:rPr>
              <w:t xml:space="preserve"> </w:t>
            </w:r>
            <w:r w:rsidRPr="001E7D50">
              <w:rPr>
                <w:sz w:val="20"/>
                <w:szCs w:val="20"/>
              </w:rPr>
              <w:t>5100.9</w:t>
            </w:r>
          </w:p>
        </w:tc>
        <w:tc>
          <w:tcPr>
            <w:tcW w:w="1890" w:type="dxa"/>
          </w:tcPr>
          <w:p w14:paraId="6B605AF1" w14:textId="77777777" w:rsidR="00C83B69" w:rsidRPr="001E7D50" w:rsidRDefault="00C83B69" w:rsidP="00722BFD">
            <w:pPr>
              <w:rPr>
                <w:sz w:val="20"/>
                <w:szCs w:val="20"/>
              </w:rPr>
            </w:pPr>
          </w:p>
        </w:tc>
        <w:tc>
          <w:tcPr>
            <w:tcW w:w="1890" w:type="dxa"/>
          </w:tcPr>
          <w:p w14:paraId="6A8DBD52" w14:textId="77777777" w:rsidR="00C83B69" w:rsidRPr="001E7D50" w:rsidRDefault="00C83B69" w:rsidP="00722BFD">
            <w:pPr>
              <w:rPr>
                <w:sz w:val="20"/>
                <w:szCs w:val="20"/>
              </w:rPr>
            </w:pPr>
            <w:r w:rsidRPr="001E7D50">
              <w:rPr>
                <w:sz w:val="20"/>
                <w:szCs w:val="20"/>
              </w:rPr>
              <w:t>RECOMMENDED</w:t>
            </w:r>
          </w:p>
        </w:tc>
        <w:tc>
          <w:tcPr>
            <w:tcW w:w="1890" w:type="dxa"/>
          </w:tcPr>
          <w:p w14:paraId="5AA4D0AC" w14:textId="77777777" w:rsidR="00C83B69" w:rsidRPr="001E7D50" w:rsidRDefault="00C83B69" w:rsidP="00722BFD">
            <w:pPr>
              <w:rPr>
                <w:sz w:val="20"/>
                <w:szCs w:val="20"/>
              </w:rPr>
            </w:pPr>
            <w:r w:rsidRPr="001E7D50">
              <w:rPr>
                <w:sz w:val="20"/>
                <w:szCs w:val="20"/>
              </w:rPr>
              <w:t>REQUIRED</w:t>
            </w:r>
          </w:p>
        </w:tc>
        <w:tc>
          <w:tcPr>
            <w:tcW w:w="1350" w:type="dxa"/>
          </w:tcPr>
          <w:p w14:paraId="7FE6472C" w14:textId="77777777" w:rsidR="00C83B69" w:rsidRPr="001E7D50" w:rsidRDefault="006E3D01" w:rsidP="00722BFD">
            <w:pPr>
              <w:rPr>
                <w:sz w:val="20"/>
                <w:szCs w:val="20"/>
              </w:rPr>
            </w:pPr>
            <w:r w:rsidRPr="001E7D50">
              <w:rPr>
                <w:sz w:val="20"/>
                <w:szCs w:val="20"/>
              </w:rPr>
              <w:t>REQUIRED</w:t>
            </w:r>
          </w:p>
        </w:tc>
      </w:tr>
      <w:tr w:rsidR="00E46AFD" w14:paraId="0B4F09AC" w14:textId="77777777" w:rsidTr="00E46AFD">
        <w:trPr>
          <w:cnfStyle w:val="000000100000" w:firstRow="0" w:lastRow="0" w:firstColumn="0" w:lastColumn="0" w:oddVBand="0" w:evenVBand="0" w:oddHBand="1" w:evenHBand="0" w:firstRowFirstColumn="0" w:firstRowLastColumn="0" w:lastRowFirstColumn="0" w:lastRowLastColumn="0"/>
          <w:jc w:val="center"/>
        </w:trPr>
        <w:tc>
          <w:tcPr>
            <w:tcW w:w="1530" w:type="dxa"/>
          </w:tcPr>
          <w:p w14:paraId="420EEDC5" w14:textId="7AFD3155" w:rsidR="00C83B69" w:rsidRPr="001E7D50" w:rsidRDefault="00C83B69" w:rsidP="00722BFD">
            <w:pPr>
              <w:rPr>
                <w:sz w:val="20"/>
                <w:szCs w:val="20"/>
              </w:rPr>
            </w:pPr>
            <w:r w:rsidRPr="001E7D50">
              <w:rPr>
                <w:sz w:val="20"/>
                <w:szCs w:val="20"/>
              </w:rPr>
              <w:t>PWG</w:t>
            </w:r>
            <w:r w:rsidR="00E24A3A">
              <w:rPr>
                <w:sz w:val="20"/>
                <w:szCs w:val="20"/>
              </w:rPr>
              <w:t xml:space="preserve"> </w:t>
            </w:r>
            <w:r w:rsidRPr="001E7D50">
              <w:rPr>
                <w:sz w:val="20"/>
                <w:szCs w:val="20"/>
              </w:rPr>
              <w:t>5100.11</w:t>
            </w:r>
          </w:p>
        </w:tc>
        <w:tc>
          <w:tcPr>
            <w:tcW w:w="1890" w:type="dxa"/>
          </w:tcPr>
          <w:p w14:paraId="51C472EF" w14:textId="77777777" w:rsidR="00C83B69" w:rsidRPr="001E7D50" w:rsidRDefault="00C83B69" w:rsidP="00722BFD">
            <w:pPr>
              <w:rPr>
                <w:sz w:val="20"/>
                <w:szCs w:val="20"/>
              </w:rPr>
            </w:pPr>
          </w:p>
        </w:tc>
        <w:tc>
          <w:tcPr>
            <w:tcW w:w="1890" w:type="dxa"/>
          </w:tcPr>
          <w:p w14:paraId="787A28E4" w14:textId="52855F66" w:rsidR="00C83B69" w:rsidRPr="001E7D50" w:rsidRDefault="00C83B69" w:rsidP="00722BFD">
            <w:pPr>
              <w:rPr>
                <w:sz w:val="20"/>
                <w:szCs w:val="20"/>
              </w:rPr>
            </w:pPr>
          </w:p>
        </w:tc>
        <w:tc>
          <w:tcPr>
            <w:tcW w:w="1890" w:type="dxa"/>
          </w:tcPr>
          <w:p w14:paraId="017FAC84" w14:textId="5E5A8D3A" w:rsidR="00C83B69" w:rsidRPr="001E7D50" w:rsidRDefault="003D5739" w:rsidP="00722BFD">
            <w:pPr>
              <w:rPr>
                <w:sz w:val="20"/>
                <w:szCs w:val="20"/>
              </w:rPr>
            </w:pPr>
            <w:r>
              <w:rPr>
                <w:sz w:val="20"/>
                <w:szCs w:val="20"/>
              </w:rPr>
              <w:t>REQUIRED</w:t>
            </w:r>
          </w:p>
        </w:tc>
        <w:tc>
          <w:tcPr>
            <w:tcW w:w="1350" w:type="dxa"/>
          </w:tcPr>
          <w:p w14:paraId="1A09F6D5" w14:textId="77777777" w:rsidR="00C83B69" w:rsidRPr="001E7D50" w:rsidRDefault="00C83B69" w:rsidP="00722BFD">
            <w:pPr>
              <w:rPr>
                <w:sz w:val="20"/>
                <w:szCs w:val="20"/>
              </w:rPr>
            </w:pPr>
            <w:r w:rsidRPr="001E7D50">
              <w:rPr>
                <w:sz w:val="20"/>
                <w:szCs w:val="20"/>
              </w:rPr>
              <w:t>REQUIRED</w:t>
            </w:r>
          </w:p>
        </w:tc>
      </w:tr>
      <w:tr w:rsidR="00E46AFD" w14:paraId="37964A49" w14:textId="77777777" w:rsidTr="00E46AFD">
        <w:trPr>
          <w:jc w:val="center"/>
        </w:trPr>
        <w:tc>
          <w:tcPr>
            <w:tcW w:w="1530" w:type="dxa"/>
          </w:tcPr>
          <w:p w14:paraId="7232C49D" w14:textId="4917B7A4" w:rsidR="00C83B69" w:rsidRPr="001E7D50" w:rsidRDefault="00C83B69" w:rsidP="00722BFD">
            <w:pPr>
              <w:rPr>
                <w:sz w:val="20"/>
                <w:szCs w:val="20"/>
              </w:rPr>
            </w:pPr>
            <w:r w:rsidRPr="001E7D50">
              <w:rPr>
                <w:sz w:val="20"/>
                <w:szCs w:val="20"/>
              </w:rPr>
              <w:t>PWG</w:t>
            </w:r>
            <w:r w:rsidR="00E24A3A">
              <w:rPr>
                <w:sz w:val="20"/>
                <w:szCs w:val="20"/>
              </w:rPr>
              <w:t xml:space="preserve"> </w:t>
            </w:r>
            <w:r w:rsidRPr="001E7D50">
              <w:rPr>
                <w:sz w:val="20"/>
                <w:szCs w:val="20"/>
              </w:rPr>
              <w:t>5101.1</w:t>
            </w:r>
          </w:p>
        </w:tc>
        <w:tc>
          <w:tcPr>
            <w:tcW w:w="1890" w:type="dxa"/>
          </w:tcPr>
          <w:p w14:paraId="20ADBB47" w14:textId="77777777" w:rsidR="00C83B69" w:rsidRPr="001E7D50" w:rsidRDefault="00C83B69" w:rsidP="00722BFD">
            <w:pPr>
              <w:rPr>
                <w:sz w:val="20"/>
                <w:szCs w:val="20"/>
              </w:rPr>
            </w:pPr>
          </w:p>
        </w:tc>
        <w:tc>
          <w:tcPr>
            <w:tcW w:w="1890" w:type="dxa"/>
          </w:tcPr>
          <w:p w14:paraId="43F654CE" w14:textId="77777777" w:rsidR="00C83B69" w:rsidRPr="001E7D50" w:rsidRDefault="00C83B69" w:rsidP="00722BFD">
            <w:pPr>
              <w:rPr>
                <w:sz w:val="20"/>
                <w:szCs w:val="20"/>
              </w:rPr>
            </w:pPr>
            <w:r w:rsidRPr="001E7D50">
              <w:rPr>
                <w:sz w:val="20"/>
                <w:szCs w:val="20"/>
              </w:rPr>
              <w:t>REQUIRED</w:t>
            </w:r>
          </w:p>
        </w:tc>
        <w:tc>
          <w:tcPr>
            <w:tcW w:w="1890" w:type="dxa"/>
          </w:tcPr>
          <w:p w14:paraId="5C203DA6" w14:textId="77777777" w:rsidR="00C83B69" w:rsidRPr="001E7D50" w:rsidRDefault="006E3D01" w:rsidP="00722BFD">
            <w:pPr>
              <w:rPr>
                <w:sz w:val="20"/>
                <w:szCs w:val="20"/>
              </w:rPr>
            </w:pPr>
            <w:r w:rsidRPr="001E7D50">
              <w:rPr>
                <w:sz w:val="20"/>
                <w:szCs w:val="20"/>
              </w:rPr>
              <w:t>REQUIRED</w:t>
            </w:r>
          </w:p>
        </w:tc>
        <w:tc>
          <w:tcPr>
            <w:tcW w:w="1350" w:type="dxa"/>
          </w:tcPr>
          <w:p w14:paraId="5BE9E8D6" w14:textId="77777777" w:rsidR="00C83B69" w:rsidRPr="001E7D50" w:rsidRDefault="006E3D01" w:rsidP="00722BFD">
            <w:pPr>
              <w:rPr>
                <w:sz w:val="20"/>
                <w:szCs w:val="20"/>
              </w:rPr>
            </w:pPr>
            <w:r w:rsidRPr="001E7D50">
              <w:rPr>
                <w:sz w:val="20"/>
                <w:szCs w:val="20"/>
              </w:rPr>
              <w:t>REQUIRED</w:t>
            </w:r>
          </w:p>
        </w:tc>
      </w:tr>
      <w:tr w:rsidR="00A76998" w14:paraId="79D29B6A" w14:textId="77777777" w:rsidTr="00E46AFD">
        <w:trPr>
          <w:cnfStyle w:val="000000100000" w:firstRow="0" w:lastRow="0" w:firstColumn="0" w:lastColumn="0" w:oddVBand="0" w:evenVBand="0" w:oddHBand="1" w:evenHBand="0" w:firstRowFirstColumn="0" w:firstRowLastColumn="0" w:lastRowFirstColumn="0" w:lastRowLastColumn="0"/>
          <w:jc w:val="center"/>
        </w:trPr>
        <w:tc>
          <w:tcPr>
            <w:tcW w:w="1530" w:type="dxa"/>
          </w:tcPr>
          <w:p w14:paraId="2B19CB31" w14:textId="6820BAB0" w:rsidR="00A76998" w:rsidRPr="001E7D50" w:rsidRDefault="00A76998" w:rsidP="00722BFD">
            <w:pPr>
              <w:rPr>
                <w:sz w:val="20"/>
                <w:szCs w:val="20"/>
              </w:rPr>
            </w:pPr>
            <w:r>
              <w:rPr>
                <w:sz w:val="20"/>
                <w:szCs w:val="20"/>
              </w:rPr>
              <w:t>RFC 2817</w:t>
            </w:r>
          </w:p>
        </w:tc>
        <w:tc>
          <w:tcPr>
            <w:tcW w:w="1890" w:type="dxa"/>
          </w:tcPr>
          <w:p w14:paraId="1794D2BF" w14:textId="15437C6E" w:rsidR="00A76998" w:rsidRPr="001E7D50" w:rsidRDefault="00A76998" w:rsidP="00722BFD">
            <w:pPr>
              <w:rPr>
                <w:sz w:val="20"/>
                <w:szCs w:val="20"/>
              </w:rPr>
            </w:pPr>
            <w:r>
              <w:rPr>
                <w:sz w:val="20"/>
                <w:szCs w:val="20"/>
              </w:rPr>
              <w:t>C. REQUIRED (1)</w:t>
            </w:r>
          </w:p>
        </w:tc>
        <w:tc>
          <w:tcPr>
            <w:tcW w:w="1890" w:type="dxa"/>
          </w:tcPr>
          <w:p w14:paraId="4365B45A" w14:textId="21667A94" w:rsidR="00A76998" w:rsidRDefault="00A76998" w:rsidP="00722BFD">
            <w:pPr>
              <w:rPr>
                <w:sz w:val="20"/>
                <w:szCs w:val="20"/>
              </w:rPr>
            </w:pPr>
            <w:r>
              <w:rPr>
                <w:sz w:val="20"/>
                <w:szCs w:val="20"/>
              </w:rPr>
              <w:t>C. REQUIRED (1)</w:t>
            </w:r>
          </w:p>
        </w:tc>
        <w:tc>
          <w:tcPr>
            <w:tcW w:w="1890" w:type="dxa"/>
          </w:tcPr>
          <w:p w14:paraId="2FC4C36A" w14:textId="6D2D4F85" w:rsidR="00A76998" w:rsidRPr="001E7D50" w:rsidRDefault="00A76998" w:rsidP="00722BFD">
            <w:pPr>
              <w:rPr>
                <w:sz w:val="20"/>
                <w:szCs w:val="20"/>
              </w:rPr>
            </w:pPr>
            <w:r>
              <w:rPr>
                <w:sz w:val="20"/>
                <w:szCs w:val="20"/>
              </w:rPr>
              <w:t>C. REQUIRED (1)</w:t>
            </w:r>
          </w:p>
        </w:tc>
        <w:tc>
          <w:tcPr>
            <w:tcW w:w="1350" w:type="dxa"/>
          </w:tcPr>
          <w:p w14:paraId="2A898C28" w14:textId="67DDEB8D" w:rsidR="00A76998" w:rsidRPr="001E7D50" w:rsidRDefault="00A76998" w:rsidP="00722BFD">
            <w:pPr>
              <w:rPr>
                <w:sz w:val="20"/>
                <w:szCs w:val="20"/>
              </w:rPr>
            </w:pPr>
            <w:r>
              <w:rPr>
                <w:sz w:val="20"/>
                <w:szCs w:val="20"/>
              </w:rPr>
              <w:t>REQUIRED</w:t>
            </w:r>
          </w:p>
        </w:tc>
      </w:tr>
      <w:tr w:rsidR="00A76998" w14:paraId="6B333608" w14:textId="77777777" w:rsidTr="00E46AFD">
        <w:trPr>
          <w:jc w:val="center"/>
        </w:trPr>
        <w:tc>
          <w:tcPr>
            <w:tcW w:w="1530" w:type="dxa"/>
          </w:tcPr>
          <w:p w14:paraId="282EB796" w14:textId="356DC371" w:rsidR="00A76998" w:rsidRPr="001E7D50" w:rsidRDefault="00A76998" w:rsidP="00722BFD">
            <w:pPr>
              <w:rPr>
                <w:sz w:val="20"/>
                <w:szCs w:val="20"/>
              </w:rPr>
            </w:pPr>
            <w:r>
              <w:rPr>
                <w:sz w:val="20"/>
                <w:szCs w:val="20"/>
              </w:rPr>
              <w:t>RFC 2818</w:t>
            </w:r>
          </w:p>
        </w:tc>
        <w:tc>
          <w:tcPr>
            <w:tcW w:w="1890" w:type="dxa"/>
          </w:tcPr>
          <w:p w14:paraId="2345AC31" w14:textId="3A8BD724" w:rsidR="00A76998" w:rsidRPr="001E7D50" w:rsidRDefault="00A76998" w:rsidP="00722BFD">
            <w:pPr>
              <w:rPr>
                <w:sz w:val="20"/>
                <w:szCs w:val="20"/>
              </w:rPr>
            </w:pPr>
            <w:r>
              <w:rPr>
                <w:sz w:val="20"/>
                <w:szCs w:val="20"/>
              </w:rPr>
              <w:t>C. REQUIRED (1)</w:t>
            </w:r>
          </w:p>
        </w:tc>
        <w:tc>
          <w:tcPr>
            <w:tcW w:w="1890" w:type="dxa"/>
          </w:tcPr>
          <w:p w14:paraId="42EB9E34" w14:textId="03CCB90C" w:rsidR="00A76998" w:rsidRDefault="00A76998" w:rsidP="00722BFD">
            <w:pPr>
              <w:rPr>
                <w:sz w:val="20"/>
                <w:szCs w:val="20"/>
              </w:rPr>
            </w:pPr>
            <w:r>
              <w:rPr>
                <w:sz w:val="20"/>
                <w:szCs w:val="20"/>
              </w:rPr>
              <w:t>C. REQUIRED (1)</w:t>
            </w:r>
          </w:p>
        </w:tc>
        <w:tc>
          <w:tcPr>
            <w:tcW w:w="1890" w:type="dxa"/>
          </w:tcPr>
          <w:p w14:paraId="642118E4" w14:textId="6A3CABA7" w:rsidR="00A76998" w:rsidRPr="001E7D50" w:rsidRDefault="00A76998" w:rsidP="00722BFD">
            <w:pPr>
              <w:rPr>
                <w:sz w:val="20"/>
                <w:szCs w:val="20"/>
              </w:rPr>
            </w:pPr>
            <w:r>
              <w:rPr>
                <w:sz w:val="20"/>
                <w:szCs w:val="20"/>
              </w:rPr>
              <w:t>C. REQUIRED (1)</w:t>
            </w:r>
          </w:p>
        </w:tc>
        <w:tc>
          <w:tcPr>
            <w:tcW w:w="1350" w:type="dxa"/>
          </w:tcPr>
          <w:p w14:paraId="64C4C129" w14:textId="5DF1FD3B" w:rsidR="00A76998" w:rsidRPr="001E7D50" w:rsidRDefault="00A76998" w:rsidP="00722BFD">
            <w:pPr>
              <w:rPr>
                <w:sz w:val="20"/>
                <w:szCs w:val="20"/>
              </w:rPr>
            </w:pPr>
            <w:r>
              <w:rPr>
                <w:sz w:val="20"/>
                <w:szCs w:val="20"/>
              </w:rPr>
              <w:t>REQUIRED</w:t>
            </w:r>
          </w:p>
        </w:tc>
      </w:tr>
      <w:tr w:rsidR="00E46AFD" w14:paraId="421BC886" w14:textId="77777777" w:rsidTr="00E46AFD">
        <w:trPr>
          <w:cnfStyle w:val="000000100000" w:firstRow="0" w:lastRow="0" w:firstColumn="0" w:lastColumn="0" w:oddVBand="0" w:evenVBand="0" w:oddHBand="1" w:evenHBand="0" w:firstRowFirstColumn="0" w:firstRowLastColumn="0" w:lastRowFirstColumn="0" w:lastRowLastColumn="0"/>
          <w:jc w:val="center"/>
        </w:trPr>
        <w:tc>
          <w:tcPr>
            <w:tcW w:w="1530" w:type="dxa"/>
          </w:tcPr>
          <w:p w14:paraId="408EDA17" w14:textId="65925DC3" w:rsidR="0052553C" w:rsidRPr="001E7D50" w:rsidRDefault="0052553C" w:rsidP="00722BFD">
            <w:pPr>
              <w:rPr>
                <w:sz w:val="20"/>
                <w:szCs w:val="20"/>
              </w:rPr>
            </w:pPr>
            <w:r w:rsidRPr="001E7D50">
              <w:rPr>
                <w:sz w:val="20"/>
                <w:szCs w:val="20"/>
              </w:rPr>
              <w:t>RFC</w:t>
            </w:r>
            <w:r w:rsidR="00E24A3A">
              <w:rPr>
                <w:sz w:val="20"/>
                <w:szCs w:val="20"/>
              </w:rPr>
              <w:t xml:space="preserve"> </w:t>
            </w:r>
            <w:r w:rsidRPr="001E7D50">
              <w:rPr>
                <w:sz w:val="20"/>
                <w:szCs w:val="20"/>
              </w:rPr>
              <w:t>3380</w:t>
            </w:r>
          </w:p>
        </w:tc>
        <w:tc>
          <w:tcPr>
            <w:tcW w:w="1890" w:type="dxa"/>
          </w:tcPr>
          <w:p w14:paraId="435177E7" w14:textId="77777777" w:rsidR="0052553C" w:rsidRPr="001E7D50" w:rsidRDefault="0052553C" w:rsidP="00722BFD">
            <w:pPr>
              <w:rPr>
                <w:sz w:val="20"/>
                <w:szCs w:val="20"/>
              </w:rPr>
            </w:pPr>
          </w:p>
        </w:tc>
        <w:tc>
          <w:tcPr>
            <w:tcW w:w="1890" w:type="dxa"/>
          </w:tcPr>
          <w:p w14:paraId="2771A0B3" w14:textId="2DE82965" w:rsidR="0052553C" w:rsidRPr="001E7D50" w:rsidRDefault="002C67BF" w:rsidP="00722BFD">
            <w:pPr>
              <w:rPr>
                <w:sz w:val="20"/>
                <w:szCs w:val="20"/>
              </w:rPr>
            </w:pPr>
            <w:r>
              <w:rPr>
                <w:sz w:val="20"/>
                <w:szCs w:val="20"/>
              </w:rPr>
              <w:t>RECOMMENDED</w:t>
            </w:r>
          </w:p>
        </w:tc>
        <w:tc>
          <w:tcPr>
            <w:tcW w:w="1890" w:type="dxa"/>
          </w:tcPr>
          <w:p w14:paraId="4D2ECD51" w14:textId="77777777" w:rsidR="0052553C" w:rsidRPr="001E7D50" w:rsidRDefault="0052553C" w:rsidP="00722BFD">
            <w:pPr>
              <w:rPr>
                <w:sz w:val="20"/>
                <w:szCs w:val="20"/>
              </w:rPr>
            </w:pPr>
            <w:r w:rsidRPr="001E7D50">
              <w:rPr>
                <w:sz w:val="20"/>
                <w:szCs w:val="20"/>
              </w:rPr>
              <w:t>REQUIRED</w:t>
            </w:r>
          </w:p>
        </w:tc>
        <w:tc>
          <w:tcPr>
            <w:tcW w:w="1350" w:type="dxa"/>
          </w:tcPr>
          <w:p w14:paraId="1787718C" w14:textId="77777777" w:rsidR="0052553C" w:rsidRPr="001E7D50" w:rsidRDefault="006E3D01" w:rsidP="00722BFD">
            <w:pPr>
              <w:rPr>
                <w:sz w:val="20"/>
                <w:szCs w:val="20"/>
              </w:rPr>
            </w:pPr>
            <w:r w:rsidRPr="001E7D50">
              <w:rPr>
                <w:sz w:val="20"/>
                <w:szCs w:val="20"/>
              </w:rPr>
              <w:t>REQUIRED</w:t>
            </w:r>
          </w:p>
        </w:tc>
      </w:tr>
      <w:tr w:rsidR="00E46AFD" w14:paraId="5F398493" w14:textId="77777777" w:rsidTr="00E46AFD">
        <w:trPr>
          <w:jc w:val="center"/>
        </w:trPr>
        <w:tc>
          <w:tcPr>
            <w:tcW w:w="1530" w:type="dxa"/>
          </w:tcPr>
          <w:p w14:paraId="7A4F3AAF" w14:textId="6E5E1DF4" w:rsidR="0052553C" w:rsidRPr="001E7D50" w:rsidRDefault="0052553C" w:rsidP="00722BFD">
            <w:pPr>
              <w:rPr>
                <w:sz w:val="20"/>
                <w:szCs w:val="20"/>
              </w:rPr>
            </w:pPr>
            <w:r w:rsidRPr="001E7D50">
              <w:rPr>
                <w:sz w:val="20"/>
                <w:szCs w:val="20"/>
              </w:rPr>
              <w:t>RFC</w:t>
            </w:r>
            <w:r w:rsidR="00E24A3A">
              <w:rPr>
                <w:sz w:val="20"/>
                <w:szCs w:val="20"/>
              </w:rPr>
              <w:t xml:space="preserve"> </w:t>
            </w:r>
            <w:r w:rsidRPr="001E7D50">
              <w:rPr>
                <w:sz w:val="20"/>
                <w:szCs w:val="20"/>
              </w:rPr>
              <w:t>3510</w:t>
            </w:r>
          </w:p>
        </w:tc>
        <w:tc>
          <w:tcPr>
            <w:tcW w:w="1890" w:type="dxa"/>
          </w:tcPr>
          <w:p w14:paraId="4C8B537E" w14:textId="77777777" w:rsidR="0052553C" w:rsidRPr="001E7D50" w:rsidRDefault="0052553C" w:rsidP="00722BFD">
            <w:pPr>
              <w:rPr>
                <w:sz w:val="20"/>
                <w:szCs w:val="20"/>
              </w:rPr>
            </w:pPr>
            <w:r w:rsidRPr="001E7D50">
              <w:rPr>
                <w:sz w:val="20"/>
                <w:szCs w:val="20"/>
              </w:rPr>
              <w:t>REQUIRED</w:t>
            </w:r>
          </w:p>
        </w:tc>
        <w:tc>
          <w:tcPr>
            <w:tcW w:w="1890" w:type="dxa"/>
          </w:tcPr>
          <w:p w14:paraId="180EF5CC" w14:textId="77777777" w:rsidR="0052553C" w:rsidRPr="001E7D50" w:rsidRDefault="006E3D01" w:rsidP="00722BFD">
            <w:pPr>
              <w:rPr>
                <w:sz w:val="20"/>
                <w:szCs w:val="20"/>
              </w:rPr>
            </w:pPr>
            <w:r w:rsidRPr="001E7D50">
              <w:rPr>
                <w:sz w:val="20"/>
                <w:szCs w:val="20"/>
              </w:rPr>
              <w:t>REQUIRED</w:t>
            </w:r>
          </w:p>
        </w:tc>
        <w:tc>
          <w:tcPr>
            <w:tcW w:w="1890" w:type="dxa"/>
          </w:tcPr>
          <w:p w14:paraId="10F8519A" w14:textId="77777777" w:rsidR="0052553C" w:rsidRPr="001E7D50" w:rsidRDefault="006E3D01" w:rsidP="00722BFD">
            <w:pPr>
              <w:rPr>
                <w:sz w:val="20"/>
                <w:szCs w:val="20"/>
              </w:rPr>
            </w:pPr>
            <w:r w:rsidRPr="001E7D50">
              <w:rPr>
                <w:sz w:val="20"/>
                <w:szCs w:val="20"/>
              </w:rPr>
              <w:t>REQUIRED</w:t>
            </w:r>
          </w:p>
        </w:tc>
        <w:tc>
          <w:tcPr>
            <w:tcW w:w="1350" w:type="dxa"/>
          </w:tcPr>
          <w:p w14:paraId="215F4728" w14:textId="77777777" w:rsidR="0052553C" w:rsidRPr="001E7D50" w:rsidRDefault="006E3D01" w:rsidP="00722BFD">
            <w:pPr>
              <w:rPr>
                <w:sz w:val="20"/>
                <w:szCs w:val="20"/>
              </w:rPr>
            </w:pPr>
            <w:r w:rsidRPr="001E7D50">
              <w:rPr>
                <w:sz w:val="20"/>
                <w:szCs w:val="20"/>
              </w:rPr>
              <w:t>REQUIRED</w:t>
            </w:r>
          </w:p>
        </w:tc>
      </w:tr>
      <w:tr w:rsidR="00E46AFD" w14:paraId="473BAD1E" w14:textId="77777777" w:rsidTr="00E46AFD">
        <w:trPr>
          <w:cnfStyle w:val="000000100000" w:firstRow="0" w:lastRow="0" w:firstColumn="0" w:lastColumn="0" w:oddVBand="0" w:evenVBand="0" w:oddHBand="1" w:evenHBand="0" w:firstRowFirstColumn="0" w:firstRowLastColumn="0" w:lastRowFirstColumn="0" w:lastRowLastColumn="0"/>
          <w:jc w:val="center"/>
        </w:trPr>
        <w:tc>
          <w:tcPr>
            <w:tcW w:w="1530" w:type="dxa"/>
          </w:tcPr>
          <w:p w14:paraId="3C9FDA56" w14:textId="19391AB4" w:rsidR="0052553C" w:rsidRPr="001E7D50" w:rsidRDefault="0052553C" w:rsidP="00722BFD">
            <w:pPr>
              <w:rPr>
                <w:sz w:val="20"/>
                <w:szCs w:val="20"/>
              </w:rPr>
            </w:pPr>
            <w:r w:rsidRPr="001E7D50">
              <w:rPr>
                <w:sz w:val="20"/>
                <w:szCs w:val="20"/>
              </w:rPr>
              <w:t>RFC</w:t>
            </w:r>
            <w:r w:rsidR="00E24A3A">
              <w:rPr>
                <w:sz w:val="20"/>
                <w:szCs w:val="20"/>
              </w:rPr>
              <w:t xml:space="preserve"> </w:t>
            </w:r>
            <w:r w:rsidRPr="001E7D50">
              <w:rPr>
                <w:sz w:val="20"/>
                <w:szCs w:val="20"/>
              </w:rPr>
              <w:t>3995</w:t>
            </w:r>
          </w:p>
        </w:tc>
        <w:tc>
          <w:tcPr>
            <w:tcW w:w="1890" w:type="dxa"/>
          </w:tcPr>
          <w:p w14:paraId="5B87F466" w14:textId="77777777" w:rsidR="0052553C" w:rsidRPr="001E7D50" w:rsidRDefault="0052553C" w:rsidP="00722BFD">
            <w:pPr>
              <w:rPr>
                <w:sz w:val="20"/>
                <w:szCs w:val="20"/>
              </w:rPr>
            </w:pPr>
          </w:p>
        </w:tc>
        <w:tc>
          <w:tcPr>
            <w:tcW w:w="1890" w:type="dxa"/>
          </w:tcPr>
          <w:p w14:paraId="09B7E11F" w14:textId="4DE8A3D4" w:rsidR="0052553C" w:rsidRPr="001E7D50" w:rsidRDefault="002C67BF" w:rsidP="00722BFD">
            <w:pPr>
              <w:rPr>
                <w:sz w:val="20"/>
                <w:szCs w:val="20"/>
              </w:rPr>
            </w:pPr>
            <w:r>
              <w:rPr>
                <w:sz w:val="20"/>
                <w:szCs w:val="20"/>
              </w:rPr>
              <w:t>RECOMMENDED</w:t>
            </w:r>
          </w:p>
        </w:tc>
        <w:tc>
          <w:tcPr>
            <w:tcW w:w="1890" w:type="dxa"/>
          </w:tcPr>
          <w:p w14:paraId="6E442399" w14:textId="77777777" w:rsidR="0052553C" w:rsidRPr="001E7D50" w:rsidRDefault="0052553C" w:rsidP="00722BFD">
            <w:pPr>
              <w:rPr>
                <w:sz w:val="20"/>
                <w:szCs w:val="20"/>
              </w:rPr>
            </w:pPr>
            <w:r w:rsidRPr="001E7D50">
              <w:rPr>
                <w:sz w:val="20"/>
                <w:szCs w:val="20"/>
              </w:rPr>
              <w:t>REQUIRED</w:t>
            </w:r>
          </w:p>
        </w:tc>
        <w:tc>
          <w:tcPr>
            <w:tcW w:w="1350" w:type="dxa"/>
          </w:tcPr>
          <w:p w14:paraId="47168D68" w14:textId="77777777" w:rsidR="0052553C" w:rsidRPr="001E7D50" w:rsidRDefault="006E3D01" w:rsidP="00722BFD">
            <w:pPr>
              <w:rPr>
                <w:sz w:val="20"/>
                <w:szCs w:val="20"/>
              </w:rPr>
            </w:pPr>
            <w:r w:rsidRPr="001E7D50">
              <w:rPr>
                <w:sz w:val="20"/>
                <w:szCs w:val="20"/>
              </w:rPr>
              <w:t>REQUIRED</w:t>
            </w:r>
          </w:p>
        </w:tc>
      </w:tr>
      <w:tr w:rsidR="00E46AFD" w14:paraId="411FB90A" w14:textId="77777777" w:rsidTr="00E46AFD">
        <w:trPr>
          <w:jc w:val="center"/>
        </w:trPr>
        <w:tc>
          <w:tcPr>
            <w:tcW w:w="1530" w:type="dxa"/>
          </w:tcPr>
          <w:p w14:paraId="576D25AC" w14:textId="3C45ECDC" w:rsidR="0052553C" w:rsidRPr="001E7D50" w:rsidRDefault="0052553C" w:rsidP="00722BFD">
            <w:pPr>
              <w:rPr>
                <w:sz w:val="20"/>
                <w:szCs w:val="20"/>
              </w:rPr>
            </w:pPr>
            <w:r w:rsidRPr="001E7D50">
              <w:rPr>
                <w:sz w:val="20"/>
                <w:szCs w:val="20"/>
              </w:rPr>
              <w:t>RFC</w:t>
            </w:r>
            <w:r w:rsidR="00E24A3A">
              <w:rPr>
                <w:sz w:val="20"/>
                <w:szCs w:val="20"/>
              </w:rPr>
              <w:t xml:space="preserve"> </w:t>
            </w:r>
            <w:r w:rsidRPr="001E7D50">
              <w:rPr>
                <w:sz w:val="20"/>
                <w:szCs w:val="20"/>
              </w:rPr>
              <w:t>3996</w:t>
            </w:r>
          </w:p>
        </w:tc>
        <w:tc>
          <w:tcPr>
            <w:tcW w:w="1890" w:type="dxa"/>
          </w:tcPr>
          <w:p w14:paraId="114B2628" w14:textId="77777777" w:rsidR="0052553C" w:rsidRPr="001E7D50" w:rsidRDefault="0052553C" w:rsidP="00722BFD">
            <w:pPr>
              <w:rPr>
                <w:sz w:val="20"/>
                <w:szCs w:val="20"/>
              </w:rPr>
            </w:pPr>
          </w:p>
        </w:tc>
        <w:tc>
          <w:tcPr>
            <w:tcW w:w="1890" w:type="dxa"/>
          </w:tcPr>
          <w:p w14:paraId="0B038AE0" w14:textId="1AC5609C" w:rsidR="0052553C" w:rsidRPr="001E7D50" w:rsidRDefault="002C67BF" w:rsidP="00722BFD">
            <w:pPr>
              <w:rPr>
                <w:sz w:val="20"/>
                <w:szCs w:val="20"/>
              </w:rPr>
            </w:pPr>
            <w:r>
              <w:rPr>
                <w:sz w:val="20"/>
                <w:szCs w:val="20"/>
              </w:rPr>
              <w:t>RECOMMENDED</w:t>
            </w:r>
          </w:p>
        </w:tc>
        <w:tc>
          <w:tcPr>
            <w:tcW w:w="1890" w:type="dxa"/>
          </w:tcPr>
          <w:p w14:paraId="21F36BA6" w14:textId="77777777" w:rsidR="0052553C" w:rsidRPr="001E7D50" w:rsidRDefault="0052553C" w:rsidP="00722BFD">
            <w:pPr>
              <w:rPr>
                <w:sz w:val="20"/>
                <w:szCs w:val="20"/>
              </w:rPr>
            </w:pPr>
            <w:r w:rsidRPr="001E7D50">
              <w:rPr>
                <w:sz w:val="20"/>
                <w:szCs w:val="20"/>
              </w:rPr>
              <w:t>REQUIRED</w:t>
            </w:r>
          </w:p>
        </w:tc>
        <w:tc>
          <w:tcPr>
            <w:tcW w:w="1350" w:type="dxa"/>
          </w:tcPr>
          <w:p w14:paraId="12758298" w14:textId="77777777" w:rsidR="0052553C" w:rsidRPr="001E7D50" w:rsidRDefault="006E3D01" w:rsidP="00722BFD">
            <w:pPr>
              <w:rPr>
                <w:sz w:val="20"/>
                <w:szCs w:val="20"/>
              </w:rPr>
            </w:pPr>
            <w:r w:rsidRPr="001E7D50">
              <w:rPr>
                <w:sz w:val="20"/>
                <w:szCs w:val="20"/>
              </w:rPr>
              <w:t>REQUIRED</w:t>
            </w:r>
          </w:p>
        </w:tc>
      </w:tr>
      <w:tr w:rsidR="00E46AFD" w14:paraId="693626CA" w14:textId="77777777" w:rsidTr="00E46AFD">
        <w:trPr>
          <w:cnfStyle w:val="000000100000" w:firstRow="0" w:lastRow="0" w:firstColumn="0" w:lastColumn="0" w:oddVBand="0" w:evenVBand="0" w:oddHBand="1" w:evenHBand="0" w:firstRowFirstColumn="0" w:firstRowLastColumn="0" w:lastRowFirstColumn="0" w:lastRowLastColumn="0"/>
          <w:jc w:val="center"/>
        </w:trPr>
        <w:tc>
          <w:tcPr>
            <w:tcW w:w="1530" w:type="dxa"/>
          </w:tcPr>
          <w:p w14:paraId="790A9AD5" w14:textId="4B76405A" w:rsidR="0052553C" w:rsidRPr="001E7D50" w:rsidRDefault="0052553C" w:rsidP="00722BFD">
            <w:pPr>
              <w:rPr>
                <w:sz w:val="20"/>
                <w:szCs w:val="20"/>
              </w:rPr>
            </w:pPr>
            <w:r w:rsidRPr="001E7D50">
              <w:rPr>
                <w:sz w:val="20"/>
                <w:szCs w:val="20"/>
              </w:rPr>
              <w:t>RFC</w:t>
            </w:r>
            <w:r w:rsidR="00E24A3A">
              <w:rPr>
                <w:sz w:val="20"/>
                <w:szCs w:val="20"/>
              </w:rPr>
              <w:t xml:space="preserve"> </w:t>
            </w:r>
            <w:r w:rsidRPr="001E7D50">
              <w:rPr>
                <w:sz w:val="20"/>
                <w:szCs w:val="20"/>
              </w:rPr>
              <w:t>3998</w:t>
            </w:r>
          </w:p>
        </w:tc>
        <w:tc>
          <w:tcPr>
            <w:tcW w:w="1890" w:type="dxa"/>
          </w:tcPr>
          <w:p w14:paraId="26E2D44B" w14:textId="77777777" w:rsidR="0052553C" w:rsidRPr="001E7D50" w:rsidRDefault="0052553C" w:rsidP="00722BFD">
            <w:pPr>
              <w:rPr>
                <w:sz w:val="20"/>
                <w:szCs w:val="20"/>
              </w:rPr>
            </w:pPr>
          </w:p>
        </w:tc>
        <w:tc>
          <w:tcPr>
            <w:tcW w:w="1890" w:type="dxa"/>
          </w:tcPr>
          <w:p w14:paraId="66F6FEE9" w14:textId="0BCAA694" w:rsidR="0052553C" w:rsidRPr="001E7D50" w:rsidRDefault="002C67BF" w:rsidP="00722BFD">
            <w:pPr>
              <w:rPr>
                <w:sz w:val="20"/>
                <w:szCs w:val="20"/>
              </w:rPr>
            </w:pPr>
            <w:r>
              <w:rPr>
                <w:sz w:val="20"/>
                <w:szCs w:val="20"/>
              </w:rPr>
              <w:t>RECOMMENDED</w:t>
            </w:r>
          </w:p>
        </w:tc>
        <w:tc>
          <w:tcPr>
            <w:tcW w:w="1890" w:type="dxa"/>
          </w:tcPr>
          <w:p w14:paraId="2C9E1D4B" w14:textId="77777777" w:rsidR="0052553C" w:rsidRPr="001E7D50" w:rsidRDefault="0052553C" w:rsidP="00722BFD">
            <w:pPr>
              <w:rPr>
                <w:sz w:val="20"/>
                <w:szCs w:val="20"/>
              </w:rPr>
            </w:pPr>
            <w:r w:rsidRPr="001E7D50">
              <w:rPr>
                <w:sz w:val="20"/>
                <w:szCs w:val="20"/>
              </w:rPr>
              <w:t>REQUIRED</w:t>
            </w:r>
          </w:p>
        </w:tc>
        <w:tc>
          <w:tcPr>
            <w:tcW w:w="1350" w:type="dxa"/>
          </w:tcPr>
          <w:p w14:paraId="48D68842" w14:textId="77777777" w:rsidR="0052553C" w:rsidRPr="001E7D50" w:rsidRDefault="006E3D01" w:rsidP="00722BFD">
            <w:pPr>
              <w:rPr>
                <w:sz w:val="20"/>
                <w:szCs w:val="20"/>
              </w:rPr>
            </w:pPr>
            <w:r w:rsidRPr="001E7D50">
              <w:rPr>
                <w:sz w:val="20"/>
                <w:szCs w:val="20"/>
              </w:rPr>
              <w:t>REQUIRED</w:t>
            </w:r>
          </w:p>
        </w:tc>
      </w:tr>
      <w:tr w:rsidR="00E46AFD" w14:paraId="2FD999C5" w14:textId="77777777" w:rsidTr="00E46AFD">
        <w:trPr>
          <w:jc w:val="center"/>
        </w:trPr>
        <w:tc>
          <w:tcPr>
            <w:tcW w:w="1530" w:type="dxa"/>
          </w:tcPr>
          <w:p w14:paraId="139FAC82" w14:textId="69F1E49C" w:rsidR="00C2517F" w:rsidRPr="001E7D50" w:rsidRDefault="00C2517F" w:rsidP="00722BFD">
            <w:pPr>
              <w:rPr>
                <w:sz w:val="20"/>
                <w:szCs w:val="20"/>
              </w:rPr>
            </w:pPr>
            <w:r>
              <w:rPr>
                <w:sz w:val="20"/>
                <w:szCs w:val="20"/>
              </w:rPr>
              <w:t>RFC</w:t>
            </w:r>
            <w:r w:rsidR="00E24A3A">
              <w:rPr>
                <w:sz w:val="20"/>
                <w:szCs w:val="20"/>
              </w:rPr>
              <w:t xml:space="preserve"> </w:t>
            </w:r>
            <w:r>
              <w:rPr>
                <w:sz w:val="20"/>
                <w:szCs w:val="20"/>
              </w:rPr>
              <w:t>7472</w:t>
            </w:r>
          </w:p>
        </w:tc>
        <w:tc>
          <w:tcPr>
            <w:tcW w:w="1890" w:type="dxa"/>
          </w:tcPr>
          <w:p w14:paraId="6FA9AC59" w14:textId="1B74E6C3" w:rsidR="00C2517F" w:rsidRPr="001E7D50" w:rsidRDefault="0045496F" w:rsidP="00722BFD">
            <w:pPr>
              <w:rPr>
                <w:sz w:val="20"/>
                <w:szCs w:val="20"/>
              </w:rPr>
            </w:pPr>
            <w:r>
              <w:rPr>
                <w:sz w:val="20"/>
                <w:szCs w:val="20"/>
              </w:rPr>
              <w:t>C. REQUIRED (1)</w:t>
            </w:r>
          </w:p>
        </w:tc>
        <w:tc>
          <w:tcPr>
            <w:tcW w:w="1890" w:type="dxa"/>
          </w:tcPr>
          <w:p w14:paraId="5B45CA37" w14:textId="6EC58CBF" w:rsidR="00C2517F" w:rsidRDefault="0045496F" w:rsidP="00722BFD">
            <w:pPr>
              <w:rPr>
                <w:sz w:val="20"/>
                <w:szCs w:val="20"/>
              </w:rPr>
            </w:pPr>
            <w:r>
              <w:rPr>
                <w:sz w:val="20"/>
                <w:szCs w:val="20"/>
              </w:rPr>
              <w:t>C. REQUIRED (1)</w:t>
            </w:r>
          </w:p>
        </w:tc>
        <w:tc>
          <w:tcPr>
            <w:tcW w:w="1890" w:type="dxa"/>
          </w:tcPr>
          <w:p w14:paraId="1F6B91CD" w14:textId="2BB56749" w:rsidR="00C2517F" w:rsidRPr="001E7D50" w:rsidRDefault="0045496F" w:rsidP="00722BFD">
            <w:pPr>
              <w:rPr>
                <w:sz w:val="20"/>
                <w:szCs w:val="20"/>
              </w:rPr>
            </w:pPr>
            <w:r>
              <w:rPr>
                <w:sz w:val="20"/>
                <w:szCs w:val="20"/>
              </w:rPr>
              <w:t>C. REQUIRED (1)</w:t>
            </w:r>
          </w:p>
        </w:tc>
        <w:tc>
          <w:tcPr>
            <w:tcW w:w="1350" w:type="dxa"/>
          </w:tcPr>
          <w:p w14:paraId="7CC51593" w14:textId="7FDC1E64" w:rsidR="00C2517F" w:rsidRPr="001E7D50" w:rsidRDefault="00E24A3A" w:rsidP="00722BFD">
            <w:pPr>
              <w:rPr>
                <w:sz w:val="20"/>
                <w:szCs w:val="20"/>
              </w:rPr>
            </w:pPr>
            <w:r>
              <w:rPr>
                <w:sz w:val="20"/>
                <w:szCs w:val="20"/>
              </w:rPr>
              <w:t>REQUIRED</w:t>
            </w:r>
          </w:p>
        </w:tc>
      </w:tr>
      <w:tr w:rsidR="00E46AFD" w14:paraId="4AFDA82D" w14:textId="77777777" w:rsidTr="00E46AFD">
        <w:trPr>
          <w:cnfStyle w:val="000000100000" w:firstRow="0" w:lastRow="0" w:firstColumn="0" w:lastColumn="0" w:oddVBand="0" w:evenVBand="0" w:oddHBand="1" w:evenHBand="0" w:firstRowFirstColumn="0" w:firstRowLastColumn="0" w:lastRowFirstColumn="0" w:lastRowLastColumn="0"/>
          <w:jc w:val="center"/>
        </w:trPr>
        <w:tc>
          <w:tcPr>
            <w:tcW w:w="1530" w:type="dxa"/>
          </w:tcPr>
          <w:p w14:paraId="245D76CD" w14:textId="655F59B3" w:rsidR="00D949B2" w:rsidRDefault="00D949B2" w:rsidP="00D949B2">
            <w:pPr>
              <w:rPr>
                <w:sz w:val="20"/>
                <w:szCs w:val="20"/>
              </w:rPr>
            </w:pPr>
            <w:r w:rsidRPr="001E7D50">
              <w:rPr>
                <w:sz w:val="20"/>
                <w:szCs w:val="20"/>
              </w:rPr>
              <w:t>RFC</w:t>
            </w:r>
            <w:r w:rsidR="00E24A3A">
              <w:rPr>
                <w:sz w:val="20"/>
                <w:szCs w:val="20"/>
              </w:rPr>
              <w:t xml:space="preserve"> </w:t>
            </w:r>
            <w:r>
              <w:rPr>
                <w:sz w:val="20"/>
                <w:szCs w:val="20"/>
              </w:rPr>
              <w:t>84</w:t>
            </w:r>
            <w:r w:rsidRPr="001E7D50">
              <w:rPr>
                <w:sz w:val="20"/>
                <w:szCs w:val="20"/>
              </w:rPr>
              <w:t>46</w:t>
            </w:r>
          </w:p>
        </w:tc>
        <w:tc>
          <w:tcPr>
            <w:tcW w:w="1890" w:type="dxa"/>
          </w:tcPr>
          <w:p w14:paraId="30A34F0B" w14:textId="5D3022AA" w:rsidR="00D949B2" w:rsidRPr="001E7D50" w:rsidRDefault="002C67BF" w:rsidP="00D949B2">
            <w:pPr>
              <w:rPr>
                <w:sz w:val="20"/>
                <w:szCs w:val="20"/>
              </w:rPr>
            </w:pPr>
            <w:r>
              <w:rPr>
                <w:sz w:val="20"/>
                <w:szCs w:val="20"/>
              </w:rPr>
              <w:t>RECOMMENDED</w:t>
            </w:r>
          </w:p>
        </w:tc>
        <w:tc>
          <w:tcPr>
            <w:tcW w:w="1890" w:type="dxa"/>
          </w:tcPr>
          <w:p w14:paraId="041C3829" w14:textId="7AA7E027" w:rsidR="00D949B2" w:rsidRDefault="00D949B2" w:rsidP="00D949B2">
            <w:pPr>
              <w:rPr>
                <w:sz w:val="20"/>
                <w:szCs w:val="20"/>
              </w:rPr>
            </w:pPr>
            <w:r>
              <w:rPr>
                <w:sz w:val="20"/>
                <w:szCs w:val="20"/>
              </w:rPr>
              <w:t>RECOMMENDED</w:t>
            </w:r>
          </w:p>
        </w:tc>
        <w:tc>
          <w:tcPr>
            <w:tcW w:w="1890" w:type="dxa"/>
          </w:tcPr>
          <w:p w14:paraId="49A3243B" w14:textId="154F445D" w:rsidR="00D949B2" w:rsidRDefault="00D949B2" w:rsidP="00D949B2">
            <w:pPr>
              <w:rPr>
                <w:sz w:val="20"/>
                <w:szCs w:val="20"/>
              </w:rPr>
            </w:pPr>
            <w:r w:rsidRPr="001E7D50">
              <w:rPr>
                <w:sz w:val="20"/>
                <w:szCs w:val="20"/>
              </w:rPr>
              <w:t>RECOMMENDED</w:t>
            </w:r>
          </w:p>
        </w:tc>
        <w:tc>
          <w:tcPr>
            <w:tcW w:w="1350" w:type="dxa"/>
          </w:tcPr>
          <w:p w14:paraId="12B1D323" w14:textId="1CFE5192" w:rsidR="00D949B2" w:rsidRDefault="00D949B2" w:rsidP="00D949B2">
            <w:pPr>
              <w:rPr>
                <w:sz w:val="20"/>
                <w:szCs w:val="20"/>
              </w:rPr>
            </w:pPr>
            <w:r w:rsidRPr="001E7D50">
              <w:rPr>
                <w:sz w:val="20"/>
                <w:szCs w:val="20"/>
              </w:rPr>
              <w:t>REQUIRED</w:t>
            </w:r>
          </w:p>
        </w:tc>
      </w:tr>
      <w:tr w:rsidR="00E46AFD" w14:paraId="3910E775" w14:textId="77777777" w:rsidTr="00E46AFD">
        <w:trPr>
          <w:jc w:val="center"/>
        </w:trPr>
        <w:tc>
          <w:tcPr>
            <w:tcW w:w="1530" w:type="dxa"/>
          </w:tcPr>
          <w:p w14:paraId="17C426A3" w14:textId="40720AA8" w:rsidR="00D949B2" w:rsidRDefault="00D949B2" w:rsidP="00D949B2">
            <w:pPr>
              <w:rPr>
                <w:sz w:val="20"/>
                <w:szCs w:val="20"/>
              </w:rPr>
            </w:pPr>
            <w:r>
              <w:rPr>
                <w:sz w:val="20"/>
                <w:szCs w:val="20"/>
              </w:rPr>
              <w:t>STD</w:t>
            </w:r>
            <w:r w:rsidR="00E24A3A">
              <w:rPr>
                <w:sz w:val="20"/>
                <w:szCs w:val="20"/>
              </w:rPr>
              <w:t xml:space="preserve"> </w:t>
            </w:r>
            <w:r>
              <w:rPr>
                <w:sz w:val="20"/>
                <w:szCs w:val="20"/>
              </w:rPr>
              <w:t>92</w:t>
            </w:r>
          </w:p>
        </w:tc>
        <w:tc>
          <w:tcPr>
            <w:tcW w:w="1890" w:type="dxa"/>
          </w:tcPr>
          <w:p w14:paraId="5B0B0338" w14:textId="0E0CAC46" w:rsidR="00D949B2" w:rsidRPr="001E7D50" w:rsidRDefault="00D949B2" w:rsidP="00D949B2">
            <w:pPr>
              <w:rPr>
                <w:sz w:val="20"/>
                <w:szCs w:val="20"/>
              </w:rPr>
            </w:pPr>
            <w:r>
              <w:rPr>
                <w:sz w:val="20"/>
                <w:szCs w:val="20"/>
              </w:rPr>
              <w:t>REQUIRED</w:t>
            </w:r>
          </w:p>
        </w:tc>
        <w:tc>
          <w:tcPr>
            <w:tcW w:w="1890" w:type="dxa"/>
          </w:tcPr>
          <w:p w14:paraId="50876A89" w14:textId="282438FD" w:rsidR="00D949B2" w:rsidRDefault="00D949B2" w:rsidP="00D949B2">
            <w:pPr>
              <w:rPr>
                <w:sz w:val="20"/>
                <w:szCs w:val="20"/>
              </w:rPr>
            </w:pPr>
            <w:r>
              <w:rPr>
                <w:sz w:val="20"/>
                <w:szCs w:val="20"/>
              </w:rPr>
              <w:t>REQUIRED</w:t>
            </w:r>
          </w:p>
        </w:tc>
        <w:tc>
          <w:tcPr>
            <w:tcW w:w="1890" w:type="dxa"/>
          </w:tcPr>
          <w:p w14:paraId="760EF8E3" w14:textId="5632EC92" w:rsidR="00D949B2" w:rsidRDefault="00D949B2" w:rsidP="00D949B2">
            <w:pPr>
              <w:rPr>
                <w:sz w:val="20"/>
                <w:szCs w:val="20"/>
              </w:rPr>
            </w:pPr>
            <w:r>
              <w:rPr>
                <w:sz w:val="20"/>
                <w:szCs w:val="20"/>
              </w:rPr>
              <w:t>REQUIRED</w:t>
            </w:r>
          </w:p>
        </w:tc>
        <w:tc>
          <w:tcPr>
            <w:tcW w:w="1350" w:type="dxa"/>
          </w:tcPr>
          <w:p w14:paraId="376F049E" w14:textId="613313C8" w:rsidR="00D949B2" w:rsidRDefault="00D949B2" w:rsidP="00D949B2">
            <w:pPr>
              <w:rPr>
                <w:sz w:val="20"/>
                <w:szCs w:val="20"/>
              </w:rPr>
            </w:pPr>
            <w:r>
              <w:rPr>
                <w:sz w:val="20"/>
                <w:szCs w:val="20"/>
              </w:rPr>
              <w:t>REQUIRED</w:t>
            </w:r>
          </w:p>
        </w:tc>
      </w:tr>
      <w:tr w:rsidR="00A76998" w14:paraId="2A2DA8B3" w14:textId="77777777" w:rsidTr="00E46AFD">
        <w:trPr>
          <w:cnfStyle w:val="000000100000" w:firstRow="0" w:lastRow="0" w:firstColumn="0" w:lastColumn="0" w:oddVBand="0" w:evenVBand="0" w:oddHBand="1" w:evenHBand="0" w:firstRowFirstColumn="0" w:firstRowLastColumn="0" w:lastRowFirstColumn="0" w:lastRowLastColumn="0"/>
          <w:jc w:val="center"/>
        </w:trPr>
        <w:tc>
          <w:tcPr>
            <w:tcW w:w="1530" w:type="dxa"/>
          </w:tcPr>
          <w:p w14:paraId="548FE0E8" w14:textId="4F8FA806" w:rsidR="00A76998" w:rsidRDefault="00A76998" w:rsidP="00D949B2">
            <w:pPr>
              <w:rPr>
                <w:sz w:val="20"/>
                <w:szCs w:val="20"/>
              </w:rPr>
            </w:pPr>
            <w:r>
              <w:rPr>
                <w:sz w:val="20"/>
                <w:szCs w:val="20"/>
              </w:rPr>
              <w:t>STD 99</w:t>
            </w:r>
          </w:p>
        </w:tc>
        <w:tc>
          <w:tcPr>
            <w:tcW w:w="1890" w:type="dxa"/>
          </w:tcPr>
          <w:p w14:paraId="2EB3FEDF" w14:textId="45594088" w:rsidR="00A76998" w:rsidRDefault="00A76998" w:rsidP="00D949B2">
            <w:pPr>
              <w:rPr>
                <w:sz w:val="20"/>
                <w:szCs w:val="20"/>
              </w:rPr>
            </w:pPr>
            <w:r>
              <w:rPr>
                <w:sz w:val="20"/>
                <w:szCs w:val="20"/>
              </w:rPr>
              <w:t>REQUIRED</w:t>
            </w:r>
          </w:p>
        </w:tc>
        <w:tc>
          <w:tcPr>
            <w:tcW w:w="1890" w:type="dxa"/>
          </w:tcPr>
          <w:p w14:paraId="4A457BA4" w14:textId="4F7C3F09" w:rsidR="00A76998" w:rsidRDefault="00A76998" w:rsidP="00D949B2">
            <w:pPr>
              <w:rPr>
                <w:sz w:val="20"/>
                <w:szCs w:val="20"/>
              </w:rPr>
            </w:pPr>
            <w:r>
              <w:rPr>
                <w:sz w:val="20"/>
                <w:szCs w:val="20"/>
              </w:rPr>
              <w:t>REQUIRED</w:t>
            </w:r>
          </w:p>
        </w:tc>
        <w:tc>
          <w:tcPr>
            <w:tcW w:w="1890" w:type="dxa"/>
          </w:tcPr>
          <w:p w14:paraId="66A5191E" w14:textId="3A024AB9" w:rsidR="00A76998" w:rsidRDefault="00A76998" w:rsidP="00D949B2">
            <w:pPr>
              <w:rPr>
                <w:sz w:val="20"/>
                <w:szCs w:val="20"/>
              </w:rPr>
            </w:pPr>
            <w:r>
              <w:rPr>
                <w:sz w:val="20"/>
                <w:szCs w:val="20"/>
              </w:rPr>
              <w:t>REQUIRED</w:t>
            </w:r>
          </w:p>
        </w:tc>
        <w:tc>
          <w:tcPr>
            <w:tcW w:w="1350" w:type="dxa"/>
          </w:tcPr>
          <w:p w14:paraId="66C18C3B" w14:textId="03B5F5DB" w:rsidR="00A76998" w:rsidRDefault="00A76998" w:rsidP="00D949B2">
            <w:pPr>
              <w:rPr>
                <w:sz w:val="20"/>
                <w:szCs w:val="20"/>
              </w:rPr>
            </w:pPr>
            <w:r>
              <w:rPr>
                <w:sz w:val="20"/>
                <w:szCs w:val="20"/>
              </w:rPr>
              <w:t>REQUIRED</w:t>
            </w:r>
          </w:p>
        </w:tc>
      </w:tr>
    </w:tbl>
    <w:bookmarkEnd w:id="42"/>
    <w:bookmarkEnd w:id="43"/>
    <w:p w14:paraId="23749210" w14:textId="55CB4F03" w:rsidR="00A76998" w:rsidRPr="00A76998" w:rsidRDefault="00A76998" w:rsidP="00A76998">
      <w:pPr>
        <w:pStyle w:val="ListParagraph"/>
        <w:rPr>
          <w:rFonts w:eastAsia="MS Mincho"/>
        </w:rPr>
        <w:sectPr w:rsidR="00A76998" w:rsidRPr="00A76998" w:rsidSect="008D55D1">
          <w:pgSz w:w="12240" w:h="15840" w:code="1"/>
          <w:pgMar w:top="1440" w:right="1325" w:bottom="1440" w:left="1325" w:header="720" w:footer="720" w:gutter="0"/>
          <w:cols w:space="720"/>
          <w:docGrid w:linePitch="360"/>
        </w:sectPr>
      </w:pPr>
      <w:r>
        <w:rPr>
          <w:rFonts w:eastAsia="MS Mincho"/>
        </w:rPr>
        <w:t>Note 1: CONDITIONALLY REQUIRED if TLS [RFC8446] is supported.</w:t>
      </w:r>
    </w:p>
    <w:p w14:paraId="4A142C48" w14:textId="111B22CA" w:rsidR="00F445B8" w:rsidRDefault="001A4A57" w:rsidP="001E7D50">
      <w:pPr>
        <w:pStyle w:val="IEEEStdsLevel2Header"/>
        <w:rPr>
          <w:rFonts w:eastAsia="MS Mincho"/>
        </w:rPr>
      </w:pPr>
      <w:bookmarkStart w:id="44" w:name="_Ref290879809"/>
      <w:bookmarkStart w:id="45" w:name="_Ref290880322"/>
      <w:bookmarkStart w:id="46" w:name="_Toc184637787"/>
      <w:r>
        <w:rPr>
          <w:rFonts w:eastAsia="MS Mincho"/>
        </w:rPr>
        <w:lastRenderedPageBreak/>
        <w:t>IPP/</w:t>
      </w:r>
      <w:r w:rsidR="00F445B8">
        <w:rPr>
          <w:rFonts w:eastAsia="MS Mincho"/>
        </w:rPr>
        <w:t>2.0</w:t>
      </w:r>
      <w:r>
        <w:rPr>
          <w:rFonts w:eastAsia="MS Mincho"/>
        </w:rPr>
        <w:t xml:space="preserve"> </w:t>
      </w:r>
      <w:bookmarkEnd w:id="44"/>
      <w:bookmarkEnd w:id="45"/>
      <w:r w:rsidR="00F846B2">
        <w:rPr>
          <w:rFonts w:eastAsia="MS Mincho"/>
        </w:rPr>
        <w:t>Requirements</w:t>
      </w:r>
      <w:bookmarkEnd w:id="46"/>
    </w:p>
    <w:p w14:paraId="02F3900A" w14:textId="3A63CDC9" w:rsidR="00F445B8" w:rsidRDefault="00617F85" w:rsidP="00845FE9">
      <w:pPr>
        <w:pStyle w:val="IEEEStdsParagraph"/>
      </w:pPr>
      <w:r>
        <w:t xml:space="preserve">An </w:t>
      </w:r>
      <w:r w:rsidR="00F445B8">
        <w:t xml:space="preserve">IPP/2.0 </w:t>
      </w:r>
      <w:r>
        <w:t>P</w:t>
      </w:r>
      <w:r w:rsidR="00F445B8">
        <w:t xml:space="preserve">rinter </w:t>
      </w:r>
      <w:r>
        <w:t>MUST</w:t>
      </w:r>
      <w:r w:rsidR="00F445B8">
        <w:t xml:space="preserve"> support the </w:t>
      </w:r>
      <w:r w:rsidR="00851AAD">
        <w:t xml:space="preserve">following </w:t>
      </w:r>
      <w:r w:rsidR="00F445B8">
        <w:t>specifications</w:t>
      </w:r>
      <w:r w:rsidR="00851AAD">
        <w:t>:</w:t>
      </w:r>
    </w:p>
    <w:p w14:paraId="3DC86AED" w14:textId="0223B173" w:rsidR="002C14D5" w:rsidRPr="00395E86" w:rsidRDefault="008279C0" w:rsidP="00FC6919">
      <w:pPr>
        <w:pStyle w:val="NumberedList"/>
        <w:numPr>
          <w:ilvl w:val="0"/>
          <w:numId w:val="8"/>
        </w:numPr>
        <w:rPr>
          <w:rFonts w:eastAsia="MS Mincho"/>
        </w:rPr>
      </w:pPr>
      <w:r>
        <w:t xml:space="preserve">Internet Printing Protocol/1.1: </w:t>
      </w:r>
      <w:r w:rsidR="002C14D5">
        <w:t>[</w:t>
      </w:r>
      <w:r w:rsidR="001C3418">
        <w:t>STD92</w:t>
      </w:r>
      <w:r w:rsidR="002C14D5">
        <w:t>]</w:t>
      </w:r>
      <w:r w:rsidR="001843E1">
        <w:t>;</w:t>
      </w:r>
    </w:p>
    <w:p w14:paraId="4E9CEF65" w14:textId="2CEFE03F" w:rsidR="008279C0" w:rsidRDefault="008279C0" w:rsidP="00277762">
      <w:pPr>
        <w:pStyle w:val="NumberedList"/>
        <w:rPr>
          <w:rFonts w:eastAsia="MS Mincho"/>
        </w:rPr>
      </w:pPr>
      <w:r>
        <w:t>Internet Printing Protocol</w:t>
      </w:r>
      <w:r w:rsidR="002C14D5">
        <w:t>/1.1</w:t>
      </w:r>
      <w:r>
        <w:t>: IPP URL Scheme</w:t>
      </w:r>
      <w:r w:rsidR="002C14D5">
        <w:t xml:space="preserve"> [RFC3510]</w:t>
      </w:r>
      <w:r w:rsidR="001843E1">
        <w:t>;</w:t>
      </w:r>
    </w:p>
    <w:p w14:paraId="7598CD94" w14:textId="2795601A" w:rsidR="00F445B8" w:rsidRDefault="002C14D5" w:rsidP="00277762">
      <w:pPr>
        <w:pStyle w:val="NumberedList"/>
      </w:pPr>
      <w:r>
        <w:t xml:space="preserve">IPP Finishings </w:t>
      </w:r>
      <w:r w:rsidR="001C3418">
        <w:t>v</w:t>
      </w:r>
      <w:r w:rsidR="002C67BF">
        <w:t xml:space="preserve">3.0 </w:t>
      </w:r>
      <w:r>
        <w:t>(FIN) [PWG5100.1]</w:t>
      </w:r>
      <w:r w:rsidR="00395E86">
        <w:t xml:space="preserve"> (for “finishings” attribute)</w:t>
      </w:r>
      <w:r w:rsidR="001843E1">
        <w:t>;</w:t>
      </w:r>
    </w:p>
    <w:p w14:paraId="0213A972" w14:textId="706FE5E1" w:rsidR="00F445B8" w:rsidRDefault="001C3418" w:rsidP="00277762">
      <w:pPr>
        <w:pStyle w:val="NumberedList"/>
      </w:pPr>
      <w:r>
        <w:t>IPP</w:t>
      </w:r>
      <w:r w:rsidR="00F445B8">
        <w:t xml:space="preserve"> “output-bin” attribute extension</w:t>
      </w:r>
      <w:r w:rsidR="002C14D5">
        <w:t xml:space="preserve"> [PWG5100.2]</w:t>
      </w:r>
      <w:r w:rsidR="001843E1">
        <w:t>; and</w:t>
      </w:r>
    </w:p>
    <w:p w14:paraId="4758257F" w14:textId="16EBA456" w:rsidR="00F445B8" w:rsidRDefault="00F445B8" w:rsidP="00277762">
      <w:pPr>
        <w:pStyle w:val="NumberedList"/>
      </w:pPr>
      <w:r>
        <w:t xml:space="preserve">PWG </w:t>
      </w:r>
      <w:r w:rsidR="002C14D5">
        <w:t>Media Standardized</w:t>
      </w:r>
      <w:r>
        <w:t xml:space="preserve"> Names</w:t>
      </w:r>
      <w:r w:rsidR="002C14D5">
        <w:t xml:space="preserve"> 2.</w:t>
      </w:r>
      <w:r w:rsidR="00601CC0">
        <w:t>1</w:t>
      </w:r>
      <w:r w:rsidR="002C14D5">
        <w:t xml:space="preserve"> [PWG5101.1]</w:t>
      </w:r>
      <w:r w:rsidR="00C57962">
        <w:t xml:space="preserve"> (for “media” attribute)</w:t>
      </w:r>
      <w:r w:rsidR="001843E1">
        <w:t>.</w:t>
      </w:r>
    </w:p>
    <w:p w14:paraId="1BA363FD" w14:textId="77777777" w:rsidR="001049BE" w:rsidRDefault="001049BE" w:rsidP="00845FE9">
      <w:pPr>
        <w:pStyle w:val="IEEEStdsParagraph"/>
      </w:pPr>
      <w:r>
        <w:t>An IPP/2.0 Printer SHOULD support the following specification</w:t>
      </w:r>
      <w:r w:rsidR="001B213B">
        <w:t>s</w:t>
      </w:r>
      <w:r w:rsidR="00DE6477">
        <w:t>:</w:t>
      </w:r>
    </w:p>
    <w:p w14:paraId="3883A316" w14:textId="690C3E0C" w:rsidR="000B77B1" w:rsidRDefault="001C3418" w:rsidP="00FC6919">
      <w:pPr>
        <w:pStyle w:val="NumberedList"/>
        <w:numPr>
          <w:ilvl w:val="0"/>
          <w:numId w:val="13"/>
        </w:numPr>
      </w:pPr>
      <w:r>
        <w:t>IPP Job Extensions v2.</w:t>
      </w:r>
      <w:r w:rsidR="00601CC0">
        <w:t>1</w:t>
      </w:r>
      <w:r>
        <w:t xml:space="preserve"> [PWG5100.7]</w:t>
      </w:r>
      <w:r w:rsidR="000B77B1">
        <w:t xml:space="preserve"> (for “media-col” attributes)</w:t>
      </w:r>
      <w:r w:rsidR="001843E1">
        <w:t>;</w:t>
      </w:r>
    </w:p>
    <w:p w14:paraId="663FAC23" w14:textId="019BE77F" w:rsidR="001B213B" w:rsidRDefault="001C3418" w:rsidP="00FC6919">
      <w:pPr>
        <w:pStyle w:val="NumberedList"/>
        <w:numPr>
          <w:ilvl w:val="0"/>
          <w:numId w:val="13"/>
        </w:numPr>
      </w:pPr>
      <w:r>
        <w:t>IPP</w:t>
      </w:r>
      <w:r w:rsidR="002C14D5">
        <w:t xml:space="preserve"> </w:t>
      </w:r>
      <w:r w:rsidR="001B213B">
        <w:t>Printer State Extensions</w:t>
      </w:r>
      <w:r w:rsidR="002C14D5">
        <w:t xml:space="preserve"> [PWG5100.9]</w:t>
      </w:r>
      <w:r w:rsidR="001843E1">
        <w:t>;</w:t>
      </w:r>
    </w:p>
    <w:p w14:paraId="05E086D6" w14:textId="77777777" w:rsidR="002C67BF" w:rsidRDefault="002C67BF" w:rsidP="002C67BF">
      <w:pPr>
        <w:pStyle w:val="NumberedList"/>
      </w:pPr>
      <w:r>
        <w:t>Internet Printing Protocol: Job and Printer Set Operations [RFC3380];</w:t>
      </w:r>
    </w:p>
    <w:p w14:paraId="61196A80" w14:textId="77777777" w:rsidR="002C67BF" w:rsidRDefault="002C67BF" w:rsidP="002C67BF">
      <w:pPr>
        <w:pStyle w:val="NumberedList"/>
      </w:pPr>
      <w:r>
        <w:t>Internet Printing Protocol: Event Notifications and Subscriptions [RFC3995];</w:t>
      </w:r>
    </w:p>
    <w:p w14:paraId="2717A610" w14:textId="77777777" w:rsidR="002C67BF" w:rsidRDefault="002C67BF" w:rsidP="002C67BF">
      <w:pPr>
        <w:pStyle w:val="NumberedList"/>
      </w:pPr>
      <w:r>
        <w:t>Internet Printing Protocol: The ‘ippget’ Delivery Method for Event Notifications [RFC3996];</w:t>
      </w:r>
    </w:p>
    <w:p w14:paraId="514A8D6D" w14:textId="77777777" w:rsidR="002C67BF" w:rsidRDefault="002C67BF" w:rsidP="002C67BF">
      <w:pPr>
        <w:pStyle w:val="NumberedList"/>
      </w:pPr>
      <w:r>
        <w:t>Internet Printing Protocol: Job and Printer Administrative Operations [RFC3998];</w:t>
      </w:r>
    </w:p>
    <w:p w14:paraId="3314DA73" w14:textId="14AD4679" w:rsidR="001C3418" w:rsidRDefault="00B34D24" w:rsidP="00277762">
      <w:pPr>
        <w:pStyle w:val="NumberedList"/>
      </w:pPr>
      <w:r>
        <w:t>IPP over HTTPS Transport Binding and '</w:t>
      </w:r>
      <w:proofErr w:type="spellStart"/>
      <w:r>
        <w:t>ipps</w:t>
      </w:r>
      <w:proofErr w:type="spellEnd"/>
      <w:r>
        <w:t>' URI Scheme [RFC7472]</w:t>
      </w:r>
      <w:r w:rsidR="001843E1">
        <w:t>; and</w:t>
      </w:r>
    </w:p>
    <w:p w14:paraId="71B03310" w14:textId="2F703E90" w:rsidR="001843E1" w:rsidRPr="001843E1" w:rsidRDefault="001C3418" w:rsidP="001843E1">
      <w:pPr>
        <w:pStyle w:val="NumberedList"/>
      </w:pPr>
      <w:r>
        <w:t xml:space="preserve">The </w:t>
      </w:r>
      <w:r>
        <w:rPr>
          <w:rFonts w:eastAsia="MS Mincho"/>
        </w:rPr>
        <w:t xml:space="preserve">Transport Layer Security (TLS) Protocol Version 1.3 </w:t>
      </w:r>
      <w:r>
        <w:t>[RFC8446</w:t>
      </w:r>
      <w:r w:rsidR="001843E1">
        <w:t>].</w:t>
      </w:r>
      <w:bookmarkStart w:id="47" w:name="_Ref290880327"/>
    </w:p>
    <w:p w14:paraId="5ADB0726" w14:textId="289487FC" w:rsidR="00F445B8" w:rsidRDefault="001A4A57" w:rsidP="001843E1">
      <w:pPr>
        <w:pStyle w:val="IEEEStdsLevel2Header"/>
        <w:rPr>
          <w:rFonts w:eastAsia="MS Mincho"/>
        </w:rPr>
      </w:pPr>
      <w:bookmarkStart w:id="48" w:name="_Ref63923470"/>
      <w:bookmarkStart w:id="49" w:name="_Toc184637788"/>
      <w:r>
        <w:rPr>
          <w:rFonts w:eastAsia="MS Mincho"/>
        </w:rPr>
        <w:t>IPP/</w:t>
      </w:r>
      <w:r w:rsidR="00F445B8">
        <w:rPr>
          <w:rFonts w:eastAsia="MS Mincho"/>
        </w:rPr>
        <w:t>2.1</w:t>
      </w:r>
      <w:r>
        <w:rPr>
          <w:rFonts w:eastAsia="MS Mincho"/>
        </w:rPr>
        <w:t xml:space="preserve"> </w:t>
      </w:r>
      <w:bookmarkEnd w:id="47"/>
      <w:bookmarkEnd w:id="48"/>
      <w:r w:rsidR="00F846B2">
        <w:rPr>
          <w:rFonts w:eastAsia="MS Mincho"/>
        </w:rPr>
        <w:t>Requirements</w:t>
      </w:r>
      <w:bookmarkEnd w:id="49"/>
    </w:p>
    <w:p w14:paraId="1FAE2C9A" w14:textId="7F0E5875" w:rsidR="00F445B8" w:rsidRDefault="001A431D" w:rsidP="00845FE9">
      <w:pPr>
        <w:pStyle w:val="IEEEStdsParagraph"/>
      </w:pPr>
      <w:r>
        <w:t>A</w:t>
      </w:r>
      <w:r w:rsidR="00057673">
        <w:t xml:space="preserve">n </w:t>
      </w:r>
      <w:r w:rsidR="00F445B8">
        <w:t xml:space="preserve">IPP/2.1 </w:t>
      </w:r>
      <w:r w:rsidR="00617F85">
        <w:t>P</w:t>
      </w:r>
      <w:r w:rsidR="00F445B8">
        <w:t xml:space="preserve">rinter </w:t>
      </w:r>
      <w:r w:rsidR="00617F85">
        <w:t>MUST</w:t>
      </w:r>
      <w:r w:rsidR="00F445B8">
        <w:t xml:space="preserve"> support</w:t>
      </w:r>
      <w:r w:rsidR="00851AAD">
        <w:t>:</w:t>
      </w:r>
    </w:p>
    <w:p w14:paraId="0F42243E" w14:textId="33563676" w:rsidR="001A431D" w:rsidRDefault="00DB7615" w:rsidP="00FC6919">
      <w:pPr>
        <w:pStyle w:val="NumberedList"/>
        <w:numPr>
          <w:ilvl w:val="0"/>
          <w:numId w:val="9"/>
        </w:numPr>
      </w:pPr>
      <w:r>
        <w:t>All</w:t>
      </w:r>
      <w:r w:rsidR="001A431D">
        <w:t xml:space="preserve"> the REQUIRED specifications for IPP/2.0;</w:t>
      </w:r>
    </w:p>
    <w:p w14:paraId="734E500F" w14:textId="07A2E544" w:rsidR="001843E1" w:rsidRDefault="001843E1" w:rsidP="00FC6919">
      <w:pPr>
        <w:pStyle w:val="NumberedList"/>
        <w:numPr>
          <w:ilvl w:val="0"/>
          <w:numId w:val="9"/>
        </w:numPr>
      </w:pPr>
      <w:r>
        <w:t>Multiple document Jobs and the Create-Job and Send-Document operations;</w:t>
      </w:r>
    </w:p>
    <w:p w14:paraId="77F1C3B8" w14:textId="288DF106" w:rsidR="00F445B8" w:rsidRDefault="00F445B8" w:rsidP="00FC6919">
      <w:pPr>
        <w:pStyle w:val="NumberedList"/>
        <w:numPr>
          <w:ilvl w:val="0"/>
          <w:numId w:val="9"/>
        </w:numPr>
      </w:pPr>
      <w:r>
        <w:t>Internet Printing Protocol: Job and Printer Set Operations</w:t>
      </w:r>
      <w:r w:rsidR="00057673">
        <w:t xml:space="preserve"> [RFC3380]</w:t>
      </w:r>
      <w:r w:rsidR="001843E1">
        <w:t>;</w:t>
      </w:r>
    </w:p>
    <w:p w14:paraId="3DCD6D43" w14:textId="409D2D7F" w:rsidR="00F445B8" w:rsidRDefault="00F445B8" w:rsidP="00FC6919">
      <w:pPr>
        <w:pStyle w:val="NumberedList"/>
        <w:numPr>
          <w:ilvl w:val="0"/>
          <w:numId w:val="9"/>
        </w:numPr>
      </w:pPr>
      <w:r>
        <w:t>Internet Printing Protocol: Event Notifications and Subscriptions</w:t>
      </w:r>
      <w:r w:rsidR="00057673">
        <w:t xml:space="preserve"> [RFC3995]</w:t>
      </w:r>
      <w:r w:rsidR="001843E1">
        <w:t>;</w:t>
      </w:r>
    </w:p>
    <w:p w14:paraId="0CE57F21" w14:textId="5066F780" w:rsidR="00F445B8" w:rsidRDefault="00F445B8" w:rsidP="00FC6919">
      <w:pPr>
        <w:pStyle w:val="NumberedList"/>
        <w:numPr>
          <w:ilvl w:val="0"/>
          <w:numId w:val="9"/>
        </w:numPr>
      </w:pPr>
      <w:r>
        <w:t>Internet Printing Protocol: The ‘ippget’ Delivery Method for Event Notifications</w:t>
      </w:r>
      <w:r w:rsidR="00057673">
        <w:t xml:space="preserve"> [RFC3996]</w:t>
      </w:r>
      <w:r w:rsidR="001843E1">
        <w:t>;</w:t>
      </w:r>
    </w:p>
    <w:p w14:paraId="5B4ADC05" w14:textId="699B580E" w:rsidR="00F445B8" w:rsidRDefault="00F445B8" w:rsidP="00FC6919">
      <w:pPr>
        <w:pStyle w:val="NumberedList"/>
        <w:numPr>
          <w:ilvl w:val="0"/>
          <w:numId w:val="9"/>
        </w:numPr>
      </w:pPr>
      <w:r>
        <w:t>Internet Printing Protocol: Job and Printer Administrative Operations</w:t>
      </w:r>
      <w:r w:rsidR="00057673">
        <w:t xml:space="preserve"> [RFC3998]</w:t>
      </w:r>
      <w:r w:rsidR="001843E1">
        <w:t>;</w:t>
      </w:r>
    </w:p>
    <w:p w14:paraId="0B1EC2C6" w14:textId="15B54527" w:rsidR="00F445B8" w:rsidRDefault="001C3418" w:rsidP="00FC6919">
      <w:pPr>
        <w:pStyle w:val="NumberedList"/>
        <w:numPr>
          <w:ilvl w:val="0"/>
          <w:numId w:val="9"/>
        </w:numPr>
      </w:pPr>
      <w:r>
        <w:t>IPP Job Extensions v2.</w:t>
      </w:r>
      <w:r w:rsidR="00601CC0">
        <w:t>1</w:t>
      </w:r>
      <w:r>
        <w:t xml:space="preserve"> [PWG5100.7]</w:t>
      </w:r>
      <w:r w:rsidR="001843E1">
        <w:t>;</w:t>
      </w:r>
    </w:p>
    <w:p w14:paraId="17FC85F5" w14:textId="77777777" w:rsidR="000A1E6F" w:rsidRDefault="001C3418" w:rsidP="00FC6919">
      <w:pPr>
        <w:pStyle w:val="NumberedList"/>
        <w:numPr>
          <w:ilvl w:val="0"/>
          <w:numId w:val="9"/>
        </w:numPr>
      </w:pPr>
      <w:r>
        <w:t>IPP</w:t>
      </w:r>
      <w:r w:rsidR="00057673">
        <w:t xml:space="preserve"> </w:t>
      </w:r>
      <w:r w:rsidR="00F979A7">
        <w:t>Printer State Extensions</w:t>
      </w:r>
      <w:r w:rsidR="00057673">
        <w:t xml:space="preserve"> [PWG5100.9]</w:t>
      </w:r>
      <w:r w:rsidR="000A1E6F">
        <w:t>; and</w:t>
      </w:r>
    </w:p>
    <w:p w14:paraId="3622E2D9" w14:textId="65A9ED71" w:rsidR="00F979A7" w:rsidRDefault="000A1E6F" w:rsidP="000A1E6F">
      <w:pPr>
        <w:pStyle w:val="NumberedList"/>
        <w:numPr>
          <w:ilvl w:val="0"/>
          <w:numId w:val="5"/>
        </w:numPr>
      </w:pPr>
      <w:r>
        <w:t>IPP Enterprise Printing Extensions v2.0</w:t>
      </w:r>
      <w:r w:rsidRPr="00057673">
        <w:t xml:space="preserve"> </w:t>
      </w:r>
      <w:r>
        <w:t>[PWG5100.11]</w:t>
      </w:r>
      <w:r w:rsidR="001843E1">
        <w:t>.</w:t>
      </w:r>
    </w:p>
    <w:p w14:paraId="73656C28" w14:textId="77777777" w:rsidR="001049BE" w:rsidRDefault="001049BE" w:rsidP="00845FE9">
      <w:pPr>
        <w:pStyle w:val="IEEEStdsParagraph"/>
      </w:pPr>
      <w:r>
        <w:t>An IPP/2.1 Printer SHOULD supp</w:t>
      </w:r>
      <w:r w:rsidR="00851AAD">
        <w:t>ort the following specifications:</w:t>
      </w:r>
    </w:p>
    <w:p w14:paraId="640C92AA" w14:textId="662AA722" w:rsidR="002C67BF" w:rsidRDefault="002C67BF" w:rsidP="00FC6919">
      <w:pPr>
        <w:pStyle w:val="NumberedList"/>
        <w:numPr>
          <w:ilvl w:val="0"/>
          <w:numId w:val="10"/>
        </w:numPr>
      </w:pPr>
      <w:r>
        <w:t>IPP Document Object v1.</w:t>
      </w:r>
      <w:r w:rsidR="00601CC0">
        <w:t>2</w:t>
      </w:r>
      <w:r>
        <w:t xml:space="preserve"> [PWG5100.5];</w:t>
      </w:r>
    </w:p>
    <w:p w14:paraId="14F325C2" w14:textId="6FF235D5" w:rsidR="00851AAD" w:rsidRDefault="001C3418" w:rsidP="00FC6919">
      <w:pPr>
        <w:pStyle w:val="NumberedList"/>
        <w:numPr>
          <w:ilvl w:val="0"/>
          <w:numId w:val="10"/>
        </w:numPr>
      </w:pPr>
      <w:r>
        <w:t>IPP</w:t>
      </w:r>
      <w:r w:rsidR="00851AAD">
        <w:t xml:space="preserve"> Page Overrides</w:t>
      </w:r>
      <w:r w:rsidR="00057673">
        <w:t xml:space="preserve"> [PWG5100.6]</w:t>
      </w:r>
      <w:r w:rsidR="001843E1">
        <w:t>;</w:t>
      </w:r>
    </w:p>
    <w:p w14:paraId="57C30FD7" w14:textId="77777777" w:rsidR="002C67BF" w:rsidRDefault="002C67BF" w:rsidP="002C67BF">
      <w:pPr>
        <w:pStyle w:val="NumberedList"/>
      </w:pPr>
      <w:r>
        <w:t>IPP “-actual” Attributes [PWG5100.8];</w:t>
      </w:r>
    </w:p>
    <w:p w14:paraId="5DBAED1D" w14:textId="322BC770" w:rsidR="00B34D24" w:rsidRDefault="00B34D24" w:rsidP="00277762">
      <w:pPr>
        <w:pStyle w:val="NumberedList"/>
      </w:pPr>
      <w:r>
        <w:t>IPP over HTTPS Transport Binding and '</w:t>
      </w:r>
      <w:proofErr w:type="spellStart"/>
      <w:r>
        <w:t>ipps</w:t>
      </w:r>
      <w:proofErr w:type="spellEnd"/>
      <w:r>
        <w:t>' URI Scheme [RFC7472]</w:t>
      </w:r>
      <w:r w:rsidR="001843E1">
        <w:t>; and</w:t>
      </w:r>
    </w:p>
    <w:p w14:paraId="1EB886BA" w14:textId="26FE5971" w:rsidR="001C3418" w:rsidRDefault="001C3418" w:rsidP="00277762">
      <w:pPr>
        <w:pStyle w:val="NumberedList"/>
      </w:pPr>
      <w:r>
        <w:t xml:space="preserve">The </w:t>
      </w:r>
      <w:r>
        <w:rPr>
          <w:rFonts w:eastAsia="MS Mincho"/>
        </w:rPr>
        <w:t>Transport Layer Security (TLS) Protocol Version 1.3</w:t>
      </w:r>
      <w:r w:rsidDel="00057673">
        <w:t xml:space="preserve"> </w:t>
      </w:r>
      <w:r>
        <w:t>[RFC8446]</w:t>
      </w:r>
      <w:r w:rsidR="001843E1">
        <w:t>.</w:t>
      </w:r>
    </w:p>
    <w:p w14:paraId="54AC9C43" w14:textId="2A970277" w:rsidR="00093C8A" w:rsidRDefault="001A4A57" w:rsidP="001E7D50">
      <w:pPr>
        <w:pStyle w:val="IEEEStdsLevel2Header"/>
        <w:rPr>
          <w:rFonts w:eastAsia="MS Mincho"/>
        </w:rPr>
      </w:pPr>
      <w:bookmarkStart w:id="50" w:name="_Toc214788919"/>
      <w:bookmarkStart w:id="51" w:name="_Ref63885594"/>
      <w:bookmarkStart w:id="52" w:name="_Toc184637789"/>
      <w:r>
        <w:rPr>
          <w:rFonts w:eastAsia="MS Mincho"/>
        </w:rPr>
        <w:lastRenderedPageBreak/>
        <w:t>IPP/</w:t>
      </w:r>
      <w:r w:rsidR="00093C8A">
        <w:rPr>
          <w:rFonts w:eastAsia="MS Mincho"/>
        </w:rPr>
        <w:t>2.2</w:t>
      </w:r>
      <w:bookmarkEnd w:id="50"/>
      <w:r>
        <w:rPr>
          <w:rFonts w:eastAsia="MS Mincho"/>
        </w:rPr>
        <w:t xml:space="preserve"> </w:t>
      </w:r>
      <w:bookmarkEnd w:id="51"/>
      <w:r w:rsidR="00F846B2">
        <w:rPr>
          <w:rFonts w:eastAsia="MS Mincho"/>
        </w:rPr>
        <w:t>Requirements</w:t>
      </w:r>
      <w:bookmarkEnd w:id="52"/>
      <w:r w:rsidR="00F846B2">
        <w:rPr>
          <w:rFonts w:eastAsia="MS Mincho"/>
        </w:rPr>
        <w:t xml:space="preserve">  </w:t>
      </w:r>
    </w:p>
    <w:p w14:paraId="7CF3A083" w14:textId="1AC9CAC4" w:rsidR="00093C8A" w:rsidRDefault="001A431D" w:rsidP="00845FE9">
      <w:pPr>
        <w:pStyle w:val="IEEEStdsParagraph"/>
      </w:pPr>
      <w:r>
        <w:t>A</w:t>
      </w:r>
      <w:r w:rsidR="00337214">
        <w:t xml:space="preserve">n </w:t>
      </w:r>
      <w:r w:rsidR="00093C8A">
        <w:t xml:space="preserve">IPP/2.2 printer </w:t>
      </w:r>
      <w:r w:rsidR="00FC74E0">
        <w:t>MUST</w:t>
      </w:r>
      <w:r w:rsidR="008F1489">
        <w:t xml:space="preserve"> </w:t>
      </w:r>
      <w:r w:rsidR="00093C8A">
        <w:t xml:space="preserve">support the </w:t>
      </w:r>
      <w:r w:rsidR="00FC74E0">
        <w:t>following</w:t>
      </w:r>
      <w:r w:rsidR="00337214">
        <w:t xml:space="preserve"> specifications</w:t>
      </w:r>
      <w:r w:rsidR="00FC74E0">
        <w:t>:</w:t>
      </w:r>
    </w:p>
    <w:p w14:paraId="2E1078CE" w14:textId="38408A7E" w:rsidR="001A431D" w:rsidRDefault="00DB7615" w:rsidP="00FC6919">
      <w:pPr>
        <w:pStyle w:val="NumberedList"/>
        <w:numPr>
          <w:ilvl w:val="0"/>
          <w:numId w:val="22"/>
        </w:numPr>
      </w:pPr>
      <w:r>
        <w:t>All</w:t>
      </w:r>
      <w:r w:rsidR="001A431D">
        <w:t xml:space="preserve"> the REQUIRED specifications for IPP/2.0;</w:t>
      </w:r>
    </w:p>
    <w:p w14:paraId="1F025760" w14:textId="709A119D" w:rsidR="001A431D" w:rsidRDefault="00DB7615" w:rsidP="00FC6919">
      <w:pPr>
        <w:pStyle w:val="NumberedList"/>
        <w:numPr>
          <w:ilvl w:val="0"/>
          <w:numId w:val="22"/>
        </w:numPr>
      </w:pPr>
      <w:r>
        <w:t>All</w:t>
      </w:r>
      <w:r w:rsidR="001A431D">
        <w:t xml:space="preserve"> the REQUIRED specifications for IPP/2.1;</w:t>
      </w:r>
    </w:p>
    <w:p w14:paraId="59F8EF3C" w14:textId="57D199B3" w:rsidR="001843E1" w:rsidRDefault="001843E1" w:rsidP="00FC6919">
      <w:pPr>
        <w:pStyle w:val="NumberedList"/>
        <w:numPr>
          <w:ilvl w:val="0"/>
          <w:numId w:val="22"/>
        </w:numPr>
      </w:pPr>
      <w:r>
        <w:t>IPP Production Printing Extensions v2.0 [PWG5100.3];</w:t>
      </w:r>
    </w:p>
    <w:p w14:paraId="2961AA31" w14:textId="0D5AA583" w:rsidR="00093C8A" w:rsidRDefault="001C3418" w:rsidP="0048089B">
      <w:pPr>
        <w:pStyle w:val="NumberedList"/>
      </w:pPr>
      <w:r>
        <w:t>IPP</w:t>
      </w:r>
      <w:r w:rsidR="006C47D0">
        <w:t xml:space="preserve"> Document Object</w:t>
      </w:r>
      <w:r w:rsidR="00337214">
        <w:t xml:space="preserve"> </w:t>
      </w:r>
      <w:r>
        <w:t>v1.</w:t>
      </w:r>
      <w:r w:rsidR="00601CC0">
        <w:t>2</w:t>
      </w:r>
      <w:r>
        <w:t xml:space="preserve"> </w:t>
      </w:r>
      <w:r w:rsidR="00337214">
        <w:t>[PWG5100.5]</w:t>
      </w:r>
      <w:r w:rsidR="001843E1">
        <w:t>;</w:t>
      </w:r>
    </w:p>
    <w:p w14:paraId="22CAE328" w14:textId="7B3FDF1D" w:rsidR="00093C8A" w:rsidRDefault="001C3418" w:rsidP="00277762">
      <w:pPr>
        <w:pStyle w:val="NumberedList"/>
      </w:pPr>
      <w:r>
        <w:t>IPP</w:t>
      </w:r>
      <w:r w:rsidR="006C47D0">
        <w:t xml:space="preserve"> Page Overrides</w:t>
      </w:r>
      <w:r w:rsidR="00337214">
        <w:t xml:space="preserve"> [PWG5100.6]</w:t>
      </w:r>
      <w:r w:rsidR="001843E1">
        <w:t>;</w:t>
      </w:r>
    </w:p>
    <w:p w14:paraId="5C7948B3" w14:textId="2836492B" w:rsidR="00093C8A" w:rsidRDefault="001C3418" w:rsidP="00277762">
      <w:pPr>
        <w:pStyle w:val="NumberedList"/>
      </w:pPr>
      <w:r>
        <w:t>IPP</w:t>
      </w:r>
      <w:r w:rsidR="00093C8A">
        <w:t xml:space="preserve"> “-</w:t>
      </w:r>
      <w:r w:rsidR="006C47D0">
        <w:t>actual” Attributes</w:t>
      </w:r>
      <w:r w:rsidR="00337214">
        <w:t xml:space="preserve"> [PWG5100.8]</w:t>
      </w:r>
      <w:r w:rsidR="001843E1">
        <w:t>;</w:t>
      </w:r>
    </w:p>
    <w:p w14:paraId="33E6ECB2" w14:textId="44E66E4A" w:rsidR="00093C8A" w:rsidRDefault="001C3418" w:rsidP="00277762">
      <w:pPr>
        <w:pStyle w:val="NumberedList"/>
      </w:pPr>
      <w:r>
        <w:t xml:space="preserve">IPP </w:t>
      </w:r>
      <w:r w:rsidR="001843E1">
        <w:t>Enterprise</w:t>
      </w:r>
      <w:r>
        <w:t xml:space="preserve"> Printing Extensions</w:t>
      </w:r>
      <w:r w:rsidR="00337214">
        <w:t xml:space="preserve"> </w:t>
      </w:r>
      <w:r w:rsidR="001843E1">
        <w:t xml:space="preserve">v2.0 </w:t>
      </w:r>
      <w:r w:rsidR="00337214">
        <w:t>[PWG5100.</w:t>
      </w:r>
      <w:r w:rsidR="001843E1">
        <w:t>11</w:t>
      </w:r>
      <w:r w:rsidR="00337214">
        <w:t>]</w:t>
      </w:r>
      <w:r w:rsidR="001843E1">
        <w:t>;</w:t>
      </w:r>
    </w:p>
    <w:p w14:paraId="43CFF321" w14:textId="77777777" w:rsidR="00DB30AC" w:rsidRPr="00DB30AC" w:rsidRDefault="00DB30AC" w:rsidP="00277762">
      <w:pPr>
        <w:pStyle w:val="NumberedList"/>
        <w:rPr>
          <w:rFonts w:eastAsia="MS Mincho"/>
        </w:rPr>
      </w:pPr>
      <w:r>
        <w:t>IPP over HTTPS Transport Binding and '</w:t>
      </w:r>
      <w:proofErr w:type="spellStart"/>
      <w:r>
        <w:t>ipps</w:t>
      </w:r>
      <w:proofErr w:type="spellEnd"/>
      <w:r>
        <w:t>' URI Scheme [RFC7472].</w:t>
      </w:r>
    </w:p>
    <w:p w14:paraId="19C2B9E8" w14:textId="2DD8832D" w:rsidR="001C3418" w:rsidRDefault="00B34D24" w:rsidP="00DB30AC">
      <w:pPr>
        <w:pStyle w:val="NumberedList"/>
      </w:pPr>
      <w:r>
        <w:t xml:space="preserve">The </w:t>
      </w:r>
      <w:r w:rsidR="005B08F5">
        <w:rPr>
          <w:rFonts w:eastAsia="MS Mincho"/>
        </w:rPr>
        <w:t>Transport Layer Security</w:t>
      </w:r>
      <w:r>
        <w:rPr>
          <w:rFonts w:eastAsia="MS Mincho"/>
        </w:rPr>
        <w:t xml:space="preserve"> (TLS) Protocol Version</w:t>
      </w:r>
      <w:r w:rsidR="005B08F5">
        <w:rPr>
          <w:rFonts w:eastAsia="MS Mincho"/>
        </w:rPr>
        <w:t xml:space="preserve"> 1.</w:t>
      </w:r>
      <w:r w:rsidR="001C3418">
        <w:rPr>
          <w:rFonts w:eastAsia="MS Mincho"/>
        </w:rPr>
        <w:t>3</w:t>
      </w:r>
      <w:r w:rsidR="00337214">
        <w:rPr>
          <w:rFonts w:eastAsia="MS Mincho"/>
        </w:rPr>
        <w:t xml:space="preserve"> </w:t>
      </w:r>
      <w:r w:rsidR="00337214">
        <w:t>[</w:t>
      </w:r>
      <w:r w:rsidR="001C3418">
        <w:t>RFC8446</w:t>
      </w:r>
      <w:r w:rsidR="00337214">
        <w:t>]</w:t>
      </w:r>
      <w:r w:rsidR="001843E1">
        <w:t>.</w:t>
      </w:r>
    </w:p>
    <w:p w14:paraId="658E39C4" w14:textId="0B52D65D" w:rsidR="00AA04F3" w:rsidRDefault="00AA04F3" w:rsidP="00E46AFD">
      <w:pPr>
        <w:pStyle w:val="IEEEStdsLevel1Header"/>
        <w:rPr>
          <w:rFonts w:eastAsia="MS Mincho"/>
        </w:rPr>
      </w:pPr>
      <w:bookmarkStart w:id="53" w:name="_Ref173591668"/>
      <w:bookmarkStart w:id="54" w:name="_Toc184637790"/>
      <w:r>
        <w:rPr>
          <w:rFonts w:eastAsia="MS Mincho"/>
        </w:rPr>
        <w:t>HTTP Features</w:t>
      </w:r>
      <w:bookmarkEnd w:id="53"/>
      <w:bookmarkEnd w:id="54"/>
    </w:p>
    <w:p w14:paraId="6021102E" w14:textId="77777777" w:rsidR="0045496F" w:rsidRDefault="0045496F" w:rsidP="0045496F">
      <w:pPr>
        <w:pStyle w:val="IEEEStdsParagraph"/>
      </w:pPr>
      <w:r>
        <w:t xml:space="preserve">Printers MUST support the following HTTP headers and status codes defined in </w:t>
      </w:r>
      <w:r w:rsidRPr="0059269E">
        <w:rPr>
          <w:bCs/>
        </w:rPr>
        <w:t>Hypertext Transfer Protocol (HTTP/1.1): Message Syntax and Routing</w:t>
      </w:r>
      <w:r>
        <w:rPr>
          <w:bCs/>
        </w:rPr>
        <w:t xml:space="preserve"> [STD99]</w:t>
      </w:r>
      <w:r>
        <w:t>.</w:t>
      </w:r>
    </w:p>
    <w:p w14:paraId="6F76A733" w14:textId="6D88B958" w:rsidR="0045496F" w:rsidRDefault="0045496F" w:rsidP="0045496F">
      <w:pPr>
        <w:pStyle w:val="IEEEStdsParagraph"/>
      </w:pPr>
      <w:r>
        <w:t>Clients and Printers MUST support IPP over HTTP [RFC3510]. Clients and Printers that support TLS/1.2 or higher [RFC8446] MUST support IPP over HTTPS [RFC7472].</w:t>
      </w:r>
    </w:p>
    <w:p w14:paraId="7FB58072" w14:textId="77777777" w:rsidR="0045496F" w:rsidRDefault="0045496F" w:rsidP="0045496F">
      <w:pPr>
        <w:pStyle w:val="IEEEStdsLevel2Header"/>
        <w:rPr>
          <w:rFonts w:eastAsia="MS Mincho"/>
        </w:rPr>
      </w:pPr>
      <w:bookmarkStart w:id="55" w:name="_Toc42157219"/>
      <w:bookmarkStart w:id="56" w:name="_Ref200041871"/>
      <w:bookmarkStart w:id="57" w:name="_Toc42157217"/>
      <w:bookmarkStart w:id="58" w:name="_Toc184637791"/>
      <w:r>
        <w:rPr>
          <w:rFonts w:eastAsia="MS Mincho"/>
        </w:rPr>
        <w:t>Cache-Control</w:t>
      </w:r>
      <w:bookmarkEnd w:id="55"/>
      <w:bookmarkEnd w:id="58"/>
    </w:p>
    <w:p w14:paraId="710D8415" w14:textId="77777777" w:rsidR="0045496F" w:rsidRDefault="0045496F" w:rsidP="0045496F">
      <w:pPr>
        <w:pStyle w:val="IEEEStdsParagraph"/>
      </w:pPr>
      <w:r>
        <w:t>Printers and Clients MUST conform to the caching semantics defined in [STD99]. Typically, most resource files provided by a Printer in a GET response will be cacheable but IPP responses in a POST response are not. Therefore, Printers MAY provide a Cache-Control header in GET responses with an appropriate "max-age" value and MUST provide a Cache-Control header in IPP POST responses with the value "no-cache".</w:t>
      </w:r>
    </w:p>
    <w:p w14:paraId="2E909824" w14:textId="332823A4" w:rsidR="0045496F" w:rsidRDefault="0045496F" w:rsidP="0045496F">
      <w:pPr>
        <w:pStyle w:val="IEEEStdsLevel2Header"/>
      </w:pPr>
      <w:bookmarkStart w:id="59" w:name="_Toc184637792"/>
      <w:r>
        <w:t>Content-Length or Transfer-Encoding</w:t>
      </w:r>
      <w:bookmarkEnd w:id="59"/>
    </w:p>
    <w:p w14:paraId="03856D66" w14:textId="08330F60" w:rsidR="0045496F" w:rsidRDefault="0045496F" w:rsidP="0045496F">
      <w:pPr>
        <w:pStyle w:val="IEEEStdsParagraph"/>
      </w:pPr>
      <w:r>
        <w:t>Printers and Clients MUST use the Content-Len</w:t>
      </w:r>
      <w:r w:rsidR="00360AF6">
        <w:t>g</w:t>
      </w:r>
      <w:r>
        <w:t>th or Transfer-Encoding</w:t>
      </w:r>
      <w:r w:rsidR="00360AF6">
        <w:t xml:space="preserve"> headers to specify the length of the IPP message that is sent or received.</w:t>
      </w:r>
    </w:p>
    <w:p w14:paraId="06AE4CCA" w14:textId="77A7BE45" w:rsidR="007875F6" w:rsidRPr="0045496F" w:rsidRDefault="007875F6" w:rsidP="0045496F">
      <w:pPr>
        <w:pStyle w:val="IEEEStdsParagraph"/>
      </w:pPr>
      <w:r>
        <w:t xml:space="preserve">If a Printer receives an IPP request from a Client without a Content-Length or Transfer-Encoding header, </w:t>
      </w:r>
      <w:r w:rsidR="006C5516">
        <w:t xml:space="preserve">then </w:t>
      </w:r>
      <w:r>
        <w:t>it MUST return HTTP status 400 (Bad Request) to indicate that the Client has supplied a bad request message.</w:t>
      </w:r>
    </w:p>
    <w:p w14:paraId="094F9A29" w14:textId="1E6BF487" w:rsidR="0045496F" w:rsidRDefault="0045496F" w:rsidP="0045496F">
      <w:pPr>
        <w:pStyle w:val="IEEEStdsLevel2Header"/>
      </w:pPr>
      <w:bookmarkStart w:id="60" w:name="_Toc184637793"/>
      <w:r>
        <w:t>Content-Type</w:t>
      </w:r>
      <w:bookmarkEnd w:id="60"/>
    </w:p>
    <w:p w14:paraId="64408AE6" w14:textId="68E66F0F" w:rsidR="0045496F" w:rsidRDefault="00360AF6" w:rsidP="0045496F">
      <w:pPr>
        <w:pStyle w:val="IEEEStdsParagraph"/>
      </w:pPr>
      <w:r>
        <w:t xml:space="preserve">Printers and Clients MUST use the Content-Type header to specify the MIME media type of the HTTP message. </w:t>
      </w:r>
      <w:r w:rsidR="00943C2B">
        <w:t xml:space="preserve">The Content-Type value for IPP messages </w:t>
      </w:r>
      <w:r w:rsidR="00123B0A">
        <w:t>is</w:t>
      </w:r>
      <w:r w:rsidR="00943C2B">
        <w:t xml:space="preserve"> "application/ipp" [STD92].</w:t>
      </w:r>
    </w:p>
    <w:p w14:paraId="5AB41A02" w14:textId="75AC57B4" w:rsidR="007875F6" w:rsidRPr="0045496F" w:rsidRDefault="007875F6" w:rsidP="0045496F">
      <w:pPr>
        <w:pStyle w:val="IEEEStdsParagraph"/>
      </w:pPr>
      <w:r>
        <w:lastRenderedPageBreak/>
        <w:t xml:space="preserve">If a Printer receives an IPP request from a Client without a Content-Type header containing the value "application/ipp", </w:t>
      </w:r>
      <w:r w:rsidR="006C5516">
        <w:t xml:space="preserve">then </w:t>
      </w:r>
      <w:r>
        <w:t>it MUST return HTTP status 400 (Bad Request) to indicate that the Client has supplied a bad request message.</w:t>
      </w:r>
    </w:p>
    <w:p w14:paraId="7D5D15A4" w14:textId="1F4A2405" w:rsidR="0045496F" w:rsidRDefault="0045496F" w:rsidP="0045496F">
      <w:pPr>
        <w:pStyle w:val="IEEEStdsLevel2Header"/>
      </w:pPr>
      <w:bookmarkStart w:id="61" w:name="_Toc184637794"/>
      <w:r>
        <w:t>Expect</w:t>
      </w:r>
      <w:bookmarkEnd w:id="61"/>
    </w:p>
    <w:p w14:paraId="39DF2CF2" w14:textId="646FCD93" w:rsidR="00943C2B" w:rsidRDefault="00943C2B" w:rsidP="0045496F">
      <w:pPr>
        <w:pStyle w:val="IEEEStdsParagraph"/>
      </w:pPr>
      <w:r>
        <w:t xml:space="preserve">Clients </w:t>
      </w:r>
      <w:r w:rsidR="00123B0A">
        <w:t>SHOULD</w:t>
      </w:r>
      <w:r>
        <w:t xml:space="preserve"> use the Expect header with a value of "100-continue" when sending IPP requests and Printers MUST support the Expect header with a value of "100-continue". When received, Printers typically send one of the following HTTP status codes as soon as enough of the IPP request has been received to determine whether a Client can continue to send its request:</w:t>
      </w:r>
    </w:p>
    <w:p w14:paraId="1E54764C" w14:textId="2DB5B8EB" w:rsidR="0045496F" w:rsidRDefault="00943C2B" w:rsidP="00943C2B">
      <w:pPr>
        <w:pStyle w:val="ListParagraph"/>
      </w:pPr>
      <w:r w:rsidRPr="00943C2B">
        <w:rPr>
          <w:b/>
          <w:bCs/>
        </w:rPr>
        <w:t>100 (Continue)</w:t>
      </w:r>
      <w:r>
        <w:t>: The IPP request does not need authentication and the Client can continue sending its request;</w:t>
      </w:r>
    </w:p>
    <w:p w14:paraId="16D840E1" w14:textId="367E41AD" w:rsidR="00E97D0C" w:rsidRDefault="00E97D0C" w:rsidP="00943C2B">
      <w:pPr>
        <w:pStyle w:val="ListParagraph"/>
      </w:pPr>
      <w:r w:rsidRPr="00E97D0C">
        <w:rPr>
          <w:b/>
          <w:bCs/>
        </w:rPr>
        <w:t>200 (OK)</w:t>
      </w:r>
      <w:r>
        <w:t>: The IPP request has been processed successfully;</w:t>
      </w:r>
    </w:p>
    <w:p w14:paraId="6734F855" w14:textId="53E8F15A" w:rsidR="00943C2B" w:rsidRDefault="00943C2B" w:rsidP="00943C2B">
      <w:pPr>
        <w:pStyle w:val="ListParagraph"/>
        <w:rPr>
          <w:rFonts w:eastAsia="MS Mincho"/>
        </w:rPr>
      </w:pPr>
      <w:r w:rsidRPr="00943C2B">
        <w:rPr>
          <w:rFonts w:eastAsia="MS Mincho"/>
          <w:b/>
          <w:bCs/>
        </w:rPr>
        <w:t>401 (Not Authorized)</w:t>
      </w:r>
      <w:r>
        <w:rPr>
          <w:rFonts w:eastAsia="MS Mincho"/>
        </w:rPr>
        <w:t>: The IPP request requires authentication so the Client aborts sending its request to obtain credentials from the End User;</w:t>
      </w:r>
    </w:p>
    <w:p w14:paraId="5A7B4E22" w14:textId="77777777" w:rsidR="00E97D0C" w:rsidRDefault="00943C2B" w:rsidP="00943C2B">
      <w:pPr>
        <w:pStyle w:val="ListParagraph"/>
        <w:rPr>
          <w:rFonts w:eastAsia="MS Mincho"/>
        </w:rPr>
      </w:pPr>
      <w:r w:rsidRPr="00943C2B">
        <w:rPr>
          <w:rFonts w:eastAsia="MS Mincho"/>
          <w:b/>
          <w:bCs/>
        </w:rPr>
        <w:t>403 (Forbidden)</w:t>
      </w:r>
      <w:r>
        <w:rPr>
          <w:rFonts w:eastAsia="MS Mincho"/>
        </w:rPr>
        <w:t>: The Printer will not accept a request from the Client so the Client aborts sending its request and notifies the End User</w:t>
      </w:r>
      <w:r w:rsidR="00E97D0C">
        <w:rPr>
          <w:rFonts w:eastAsia="MS Mincho"/>
        </w:rPr>
        <w:t>;</w:t>
      </w:r>
    </w:p>
    <w:p w14:paraId="32D99DA6" w14:textId="783C6C1F" w:rsidR="00E97D0C" w:rsidRDefault="00E97D0C" w:rsidP="00943C2B">
      <w:pPr>
        <w:pStyle w:val="ListParagraph"/>
        <w:rPr>
          <w:rFonts w:eastAsia="MS Mincho"/>
        </w:rPr>
      </w:pPr>
      <w:r w:rsidRPr="00E97D0C">
        <w:rPr>
          <w:rFonts w:eastAsia="MS Mincho"/>
          <w:b/>
          <w:bCs/>
        </w:rPr>
        <w:t>426 (Upgrade Required)</w:t>
      </w:r>
      <w:r>
        <w:rPr>
          <w:rFonts w:eastAsia="MS Mincho"/>
        </w:rPr>
        <w:t>: The Printer requires an encrypted connection to process this IPP request; or</w:t>
      </w:r>
    </w:p>
    <w:p w14:paraId="3D310C85" w14:textId="09A8EF94" w:rsidR="00943C2B" w:rsidRDefault="00E97D0C" w:rsidP="00943C2B">
      <w:pPr>
        <w:pStyle w:val="ListParagraph"/>
        <w:rPr>
          <w:rFonts w:eastAsia="MS Mincho"/>
        </w:rPr>
      </w:pPr>
      <w:r w:rsidRPr="00E97D0C">
        <w:rPr>
          <w:rFonts w:eastAsia="MS Mincho"/>
          <w:b/>
          <w:bCs/>
        </w:rPr>
        <w:t>4xx (other</w:t>
      </w:r>
      <w:r>
        <w:rPr>
          <w:rFonts w:eastAsia="MS Mincho"/>
          <w:b/>
          <w:bCs/>
        </w:rPr>
        <w:t xml:space="preserve"> errors</w:t>
      </w:r>
      <w:r w:rsidRPr="00E97D0C">
        <w:rPr>
          <w:rFonts w:eastAsia="MS Mincho"/>
          <w:b/>
          <w:bCs/>
        </w:rPr>
        <w:t>)</w:t>
      </w:r>
      <w:r>
        <w:rPr>
          <w:rFonts w:eastAsia="MS Mincho"/>
        </w:rPr>
        <w:t>: Some other HTTP error status indicating that the IPP request cannot be processed</w:t>
      </w:r>
      <w:r w:rsidR="00943C2B">
        <w:rPr>
          <w:rFonts w:eastAsia="MS Mincho"/>
        </w:rPr>
        <w:t>.</w:t>
      </w:r>
    </w:p>
    <w:p w14:paraId="549887C4" w14:textId="6796C341" w:rsidR="00E97D0C" w:rsidRPr="0045496F" w:rsidRDefault="00E97D0C" w:rsidP="00E97D0C">
      <w:pPr>
        <w:pStyle w:val="IEEEStdsParagraph"/>
      </w:pPr>
      <w:r>
        <w:t>Other 1xx, 2xx, and 3xx status codes are not allowed for IPP requests.</w:t>
      </w:r>
    </w:p>
    <w:p w14:paraId="31DAE0A1" w14:textId="77777777" w:rsidR="0045496F" w:rsidRDefault="0045496F" w:rsidP="0045496F">
      <w:pPr>
        <w:pStyle w:val="IEEEStdsLevel2Header"/>
        <w:rPr>
          <w:rFonts w:eastAsia="MS Mincho"/>
        </w:rPr>
      </w:pPr>
      <w:bookmarkStart w:id="62" w:name="_Toc184637795"/>
      <w:r>
        <w:rPr>
          <w:rFonts w:eastAsia="MS Mincho"/>
        </w:rPr>
        <w:t>Host</w:t>
      </w:r>
      <w:bookmarkEnd w:id="56"/>
      <w:bookmarkEnd w:id="57"/>
      <w:bookmarkEnd w:id="62"/>
    </w:p>
    <w:p w14:paraId="6110D858" w14:textId="4AD7ED24" w:rsidR="007875F6" w:rsidRDefault="007875F6" w:rsidP="0045496F">
      <w:pPr>
        <w:pStyle w:val="IEEEStdsParagraph"/>
      </w:pPr>
      <w:r>
        <w:t>Clients MUST supply a Host header in any request to the Printer [STD99].</w:t>
      </w:r>
    </w:p>
    <w:p w14:paraId="34E83B88" w14:textId="3870F918" w:rsidR="0045496F" w:rsidRPr="00131918" w:rsidRDefault="0045496F" w:rsidP="0045496F">
      <w:pPr>
        <w:pStyle w:val="IEEEStdsParagraph"/>
      </w:pPr>
      <w:r w:rsidRPr="00131918">
        <w:t xml:space="preserve">Printers </w:t>
      </w:r>
      <w:r>
        <w:t xml:space="preserve">MUST validate the Host request header and </w:t>
      </w:r>
      <w:r w:rsidRPr="00131918">
        <w:t xml:space="preserve">SHOULD use the </w:t>
      </w:r>
      <w:r>
        <w:t>Host</w:t>
      </w:r>
      <w:r w:rsidRPr="00131918">
        <w:t xml:space="preserve"> value in generated URIs</w:t>
      </w:r>
      <w:r>
        <w:t>, including any port number.</w:t>
      </w:r>
    </w:p>
    <w:p w14:paraId="4C40AF57" w14:textId="77777777" w:rsidR="0045496F" w:rsidRDefault="0045496F" w:rsidP="0045496F">
      <w:pPr>
        <w:pStyle w:val="IEEEStdsLevel2Header"/>
        <w:rPr>
          <w:rFonts w:eastAsia="MS Mincho"/>
        </w:rPr>
      </w:pPr>
      <w:bookmarkStart w:id="63" w:name="_Toc42157218"/>
      <w:bookmarkStart w:id="64" w:name="_Toc184637796"/>
      <w:r>
        <w:rPr>
          <w:rFonts w:eastAsia="MS Mincho"/>
        </w:rPr>
        <w:t>If-Modified-Since, Last-Modified, and 304 Not Modified</w:t>
      </w:r>
      <w:bookmarkEnd w:id="63"/>
      <w:bookmarkEnd w:id="64"/>
    </w:p>
    <w:p w14:paraId="68937BC3" w14:textId="77777777" w:rsidR="0045496F" w:rsidRDefault="0045496F" w:rsidP="0045496F">
      <w:pPr>
        <w:pStyle w:val="IEEEStdsParagraph"/>
      </w:pPr>
      <w:r>
        <w:t>Printers MUST support the If-Modified-Since request header [STD99], the corresponding response status ("304 Not Modified"), and the Last-Modified response header.</w:t>
      </w:r>
    </w:p>
    <w:p w14:paraId="6548DCBD" w14:textId="6A652582" w:rsidR="00AA04F3" w:rsidRDefault="0045496F" w:rsidP="00AA04F3">
      <w:pPr>
        <w:pStyle w:val="IEEEStdsParagraph"/>
      </w:pPr>
      <w:r>
        <w:t>The If-Modified-Since request header allows a Client to efficiently determine whether a particular resource file (icon, ICC profile, localization file, etc.) has been updated since the last time the Client requested it.</w:t>
      </w:r>
    </w:p>
    <w:p w14:paraId="4098881E" w14:textId="02753950" w:rsidR="007875F6" w:rsidRDefault="007875F6">
      <w:pPr>
        <w:rPr>
          <w:rFonts w:eastAsia="MS Mincho"/>
        </w:rPr>
      </w:pPr>
      <w:r>
        <w:br w:type="page"/>
      </w:r>
    </w:p>
    <w:p w14:paraId="550C929B" w14:textId="182BDB71" w:rsidR="00E46AFD" w:rsidRDefault="00E46AFD" w:rsidP="00E46AFD">
      <w:pPr>
        <w:pStyle w:val="IEEEStdsLevel1Header"/>
        <w:rPr>
          <w:rFonts w:eastAsia="MS Mincho"/>
        </w:rPr>
      </w:pPr>
      <w:bookmarkStart w:id="65" w:name="_Ref173591884"/>
      <w:bookmarkStart w:id="66" w:name="_Toc184637797"/>
      <w:r>
        <w:rPr>
          <w:rFonts w:eastAsia="MS Mincho"/>
        </w:rPr>
        <w:lastRenderedPageBreak/>
        <w:t>IPP Operations</w:t>
      </w:r>
      <w:bookmarkEnd w:id="65"/>
      <w:bookmarkEnd w:id="66"/>
    </w:p>
    <w:p w14:paraId="0ED59B51" w14:textId="593FE71F" w:rsidR="00E46AFD" w:rsidRDefault="00E46AFD" w:rsidP="00E46AFD">
      <w:pPr>
        <w:pStyle w:val="IEEEStdsParagraph"/>
      </w:pPr>
      <w:r>
        <w:fldChar w:fldCharType="begin"/>
      </w:r>
      <w:r>
        <w:instrText xml:space="preserve"> REF _Ref102048532 \h </w:instrText>
      </w:r>
      <w:r>
        <w:fldChar w:fldCharType="separate"/>
      </w:r>
      <w:r>
        <w:t>Tabl</w:t>
      </w:r>
      <w:r>
        <w:t>e</w:t>
      </w:r>
      <w:r>
        <w:t xml:space="preserve"> </w:t>
      </w:r>
      <w:r>
        <w:rPr>
          <w:noProof/>
        </w:rPr>
        <w:t>2</w:t>
      </w:r>
      <w:r>
        <w:fldChar w:fldCharType="end"/>
      </w:r>
      <w:r>
        <w:t xml:space="preserve"> lists</w:t>
      </w:r>
      <w:r w:rsidR="00471A44">
        <w:t xml:space="preserve"> the</w:t>
      </w:r>
      <w:r>
        <w:t xml:space="preserve"> </w:t>
      </w:r>
      <w:r w:rsidR="000B09A1">
        <w:t>IPP operations</w:t>
      </w:r>
      <w:r w:rsidR="00471A44">
        <w:t xml:space="preserve"> defined in the dependent specifications</w:t>
      </w:r>
      <w:r w:rsidR="000B09A1">
        <w:t xml:space="preserve"> for each IPP version.</w:t>
      </w:r>
    </w:p>
    <w:p w14:paraId="0CB424F1" w14:textId="785555CF" w:rsidR="00E46AFD" w:rsidRDefault="00E46AFD" w:rsidP="00E46AFD">
      <w:pPr>
        <w:pStyle w:val="Caption"/>
        <w:rPr>
          <w:rFonts w:eastAsia="MS Mincho"/>
        </w:rPr>
      </w:pPr>
      <w:bookmarkStart w:id="67" w:name="_Ref102048532"/>
      <w:bookmarkStart w:id="68" w:name="_Toc184637828"/>
      <w:r>
        <w:t xml:space="preserve">Table </w:t>
      </w:r>
      <w:r w:rsidR="0074180D">
        <w:fldChar w:fldCharType="begin"/>
      </w:r>
      <w:r w:rsidR="0074180D">
        <w:instrText xml:space="preserve"> SEQ Table \* ARABIC </w:instrText>
      </w:r>
      <w:r w:rsidR="0074180D">
        <w:fldChar w:fldCharType="separate"/>
      </w:r>
      <w:r w:rsidR="0074180D">
        <w:rPr>
          <w:noProof/>
        </w:rPr>
        <w:t>2</w:t>
      </w:r>
      <w:r w:rsidR="0074180D">
        <w:rPr>
          <w:noProof/>
        </w:rPr>
        <w:fldChar w:fldCharType="end"/>
      </w:r>
      <w:bookmarkEnd w:id="67"/>
      <w:r>
        <w:t xml:space="preserve"> - IPP Operations</w:t>
      </w:r>
      <w:bookmarkEnd w:id="68"/>
    </w:p>
    <w:tbl>
      <w:tblPr>
        <w:tblStyle w:val="MediumList1-Accent1"/>
        <w:tblW w:w="9138" w:type="dxa"/>
        <w:jc w:val="center"/>
        <w:tblLayout w:type="fixed"/>
        <w:tblLook w:val="0420" w:firstRow="1" w:lastRow="0" w:firstColumn="0" w:lastColumn="0" w:noHBand="0" w:noVBand="1"/>
      </w:tblPr>
      <w:tblGrid>
        <w:gridCol w:w="2904"/>
        <w:gridCol w:w="1347"/>
        <w:gridCol w:w="1799"/>
        <w:gridCol w:w="1799"/>
        <w:gridCol w:w="1289"/>
      </w:tblGrid>
      <w:tr w:rsidR="00707C82" w:rsidRPr="00525498" w14:paraId="17BE7258" w14:textId="77777777" w:rsidTr="00525498">
        <w:trPr>
          <w:cnfStyle w:val="100000000000" w:firstRow="1" w:lastRow="0" w:firstColumn="0" w:lastColumn="0" w:oddVBand="0" w:evenVBand="0" w:oddHBand="0" w:evenHBand="0" w:firstRowFirstColumn="0" w:firstRowLastColumn="0" w:lastRowFirstColumn="0" w:lastRowLastColumn="0"/>
          <w:tblHeader/>
          <w:jc w:val="center"/>
        </w:trPr>
        <w:tc>
          <w:tcPr>
            <w:tcW w:w="2904" w:type="dxa"/>
            <w:vAlign w:val="bottom"/>
          </w:tcPr>
          <w:p w14:paraId="4073AB03" w14:textId="7C5302B5" w:rsidR="00707C82" w:rsidRPr="00525498" w:rsidRDefault="00707C82" w:rsidP="00C443D5">
            <w:pPr>
              <w:rPr>
                <w:rFonts w:cs="Arial"/>
                <w:b/>
                <w:bCs/>
                <w:sz w:val="18"/>
                <w:szCs w:val="18"/>
              </w:rPr>
            </w:pPr>
            <w:r w:rsidRPr="00525498">
              <w:rPr>
                <w:rFonts w:cs="Arial"/>
                <w:b/>
                <w:bCs/>
                <w:sz w:val="18"/>
                <w:szCs w:val="18"/>
              </w:rPr>
              <w:t>Operation Name</w:t>
            </w:r>
          </w:p>
        </w:tc>
        <w:tc>
          <w:tcPr>
            <w:tcW w:w="1347" w:type="dxa"/>
            <w:vAlign w:val="bottom"/>
          </w:tcPr>
          <w:p w14:paraId="7359B764" w14:textId="14E8E19B" w:rsidR="00707C82" w:rsidRPr="00525498" w:rsidRDefault="00707C82" w:rsidP="00707C82">
            <w:pPr>
              <w:rPr>
                <w:rFonts w:cs="Arial"/>
                <w:b/>
                <w:bCs/>
                <w:sz w:val="18"/>
                <w:szCs w:val="18"/>
              </w:rPr>
            </w:pPr>
            <w:r w:rsidRPr="00525498">
              <w:rPr>
                <w:rFonts w:cs="Arial"/>
                <w:b/>
                <w:bCs/>
                <w:sz w:val="18"/>
                <w:szCs w:val="18"/>
              </w:rPr>
              <w:t>Reference</w:t>
            </w:r>
          </w:p>
        </w:tc>
        <w:tc>
          <w:tcPr>
            <w:tcW w:w="1799" w:type="dxa"/>
            <w:vAlign w:val="bottom"/>
          </w:tcPr>
          <w:p w14:paraId="4AE6CEC7" w14:textId="1B1E456A" w:rsidR="00707C82" w:rsidRPr="00525498" w:rsidRDefault="00707C82" w:rsidP="00C443D5">
            <w:pPr>
              <w:rPr>
                <w:rFonts w:cs="Arial"/>
                <w:b/>
                <w:bCs/>
                <w:sz w:val="18"/>
                <w:szCs w:val="18"/>
              </w:rPr>
            </w:pPr>
            <w:r w:rsidRPr="00525498">
              <w:rPr>
                <w:rFonts w:cs="Arial"/>
                <w:b/>
                <w:bCs/>
                <w:sz w:val="18"/>
                <w:szCs w:val="18"/>
              </w:rPr>
              <w:t>IPP/2.0</w:t>
            </w:r>
          </w:p>
          <w:p w14:paraId="13977BD7" w14:textId="77777777" w:rsidR="00707C82" w:rsidRPr="00525498" w:rsidRDefault="00707C82" w:rsidP="00C443D5">
            <w:pPr>
              <w:rPr>
                <w:rFonts w:cs="Arial"/>
                <w:b/>
                <w:bCs/>
                <w:sz w:val="18"/>
                <w:szCs w:val="18"/>
              </w:rPr>
            </w:pPr>
            <w:r w:rsidRPr="00525498">
              <w:rPr>
                <w:rFonts w:cs="Arial"/>
                <w:b/>
                <w:bCs/>
                <w:sz w:val="18"/>
                <w:szCs w:val="18"/>
              </w:rPr>
              <w:t>Support</w:t>
            </w:r>
          </w:p>
        </w:tc>
        <w:tc>
          <w:tcPr>
            <w:tcW w:w="1799" w:type="dxa"/>
            <w:vAlign w:val="bottom"/>
          </w:tcPr>
          <w:p w14:paraId="3576AEE3" w14:textId="77777777" w:rsidR="00707C82" w:rsidRPr="00525498" w:rsidRDefault="00707C82" w:rsidP="00C443D5">
            <w:pPr>
              <w:rPr>
                <w:rFonts w:cs="Arial"/>
                <w:b/>
                <w:bCs/>
                <w:sz w:val="18"/>
                <w:szCs w:val="18"/>
              </w:rPr>
            </w:pPr>
            <w:r w:rsidRPr="00525498">
              <w:rPr>
                <w:rFonts w:cs="Arial"/>
                <w:b/>
                <w:bCs/>
                <w:sz w:val="18"/>
                <w:szCs w:val="18"/>
              </w:rPr>
              <w:t>IPP/2.1</w:t>
            </w:r>
          </w:p>
          <w:p w14:paraId="252014C1" w14:textId="77777777" w:rsidR="00707C82" w:rsidRPr="00525498" w:rsidRDefault="00707C82" w:rsidP="00C443D5">
            <w:pPr>
              <w:rPr>
                <w:rFonts w:cs="Arial"/>
                <w:b/>
                <w:bCs/>
                <w:sz w:val="18"/>
                <w:szCs w:val="18"/>
              </w:rPr>
            </w:pPr>
            <w:r w:rsidRPr="00525498">
              <w:rPr>
                <w:rFonts w:cs="Arial"/>
                <w:b/>
                <w:bCs/>
                <w:sz w:val="18"/>
                <w:szCs w:val="18"/>
              </w:rPr>
              <w:t>Support</w:t>
            </w:r>
          </w:p>
        </w:tc>
        <w:tc>
          <w:tcPr>
            <w:tcW w:w="1289" w:type="dxa"/>
            <w:vAlign w:val="bottom"/>
          </w:tcPr>
          <w:p w14:paraId="5AC9053B" w14:textId="77777777" w:rsidR="00707C82" w:rsidRPr="00525498" w:rsidRDefault="00707C82" w:rsidP="0021491E">
            <w:pPr>
              <w:rPr>
                <w:rFonts w:cs="Arial"/>
                <w:b/>
                <w:bCs/>
                <w:sz w:val="18"/>
                <w:szCs w:val="18"/>
              </w:rPr>
            </w:pPr>
            <w:r w:rsidRPr="00525498">
              <w:rPr>
                <w:rFonts w:cs="Arial"/>
                <w:b/>
                <w:bCs/>
                <w:sz w:val="18"/>
                <w:szCs w:val="18"/>
              </w:rPr>
              <w:t>IPP/2.2</w:t>
            </w:r>
          </w:p>
          <w:p w14:paraId="6CDA8F75" w14:textId="77777777" w:rsidR="00707C82" w:rsidRPr="00525498" w:rsidRDefault="00707C82" w:rsidP="0021491E">
            <w:pPr>
              <w:rPr>
                <w:rFonts w:cs="Arial"/>
                <w:b/>
                <w:bCs/>
                <w:sz w:val="18"/>
                <w:szCs w:val="18"/>
              </w:rPr>
            </w:pPr>
            <w:r w:rsidRPr="00525498">
              <w:rPr>
                <w:rFonts w:cs="Arial"/>
                <w:b/>
                <w:bCs/>
                <w:sz w:val="18"/>
                <w:szCs w:val="18"/>
              </w:rPr>
              <w:t>Support</w:t>
            </w:r>
          </w:p>
        </w:tc>
      </w:tr>
      <w:tr w:rsidR="00707C82" w:rsidRPr="00525498" w14:paraId="53E267EE"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003550BF" w14:textId="0D52BCC6" w:rsidR="00707C82" w:rsidRPr="00525498" w:rsidRDefault="00707C82" w:rsidP="0021491E">
            <w:pPr>
              <w:rPr>
                <w:rFonts w:cs="Arial"/>
                <w:sz w:val="18"/>
                <w:szCs w:val="18"/>
              </w:rPr>
            </w:pPr>
            <w:r w:rsidRPr="00525498">
              <w:rPr>
                <w:rFonts w:cs="Arial"/>
                <w:sz w:val="18"/>
                <w:szCs w:val="18"/>
              </w:rPr>
              <w:t>Cancel-Current-Job</w:t>
            </w:r>
          </w:p>
        </w:tc>
        <w:tc>
          <w:tcPr>
            <w:tcW w:w="1347" w:type="dxa"/>
          </w:tcPr>
          <w:p w14:paraId="6FC14ADC" w14:textId="6AF237B2" w:rsidR="00707C82" w:rsidRPr="00525498" w:rsidRDefault="00525498" w:rsidP="0021491E">
            <w:pPr>
              <w:rPr>
                <w:rFonts w:cs="Arial"/>
                <w:sz w:val="18"/>
                <w:szCs w:val="18"/>
              </w:rPr>
            </w:pPr>
            <w:r>
              <w:rPr>
                <w:rFonts w:cs="Arial"/>
                <w:sz w:val="18"/>
                <w:szCs w:val="18"/>
              </w:rPr>
              <w:t>RFC 3998</w:t>
            </w:r>
          </w:p>
        </w:tc>
        <w:tc>
          <w:tcPr>
            <w:tcW w:w="1799" w:type="dxa"/>
          </w:tcPr>
          <w:p w14:paraId="5003B892" w14:textId="53DD66E5" w:rsidR="00707C82" w:rsidRPr="00525498" w:rsidRDefault="00707C82" w:rsidP="0021491E">
            <w:pPr>
              <w:rPr>
                <w:rFonts w:cs="Arial"/>
                <w:sz w:val="18"/>
                <w:szCs w:val="18"/>
              </w:rPr>
            </w:pPr>
            <w:r w:rsidRPr="00525498">
              <w:rPr>
                <w:rFonts w:cs="Arial"/>
                <w:sz w:val="18"/>
                <w:szCs w:val="18"/>
              </w:rPr>
              <w:t>RECOMMENDED</w:t>
            </w:r>
          </w:p>
        </w:tc>
        <w:tc>
          <w:tcPr>
            <w:tcW w:w="1799" w:type="dxa"/>
          </w:tcPr>
          <w:p w14:paraId="39CCA61E" w14:textId="6D5F4B1E" w:rsidR="00707C82" w:rsidRPr="00525498" w:rsidRDefault="00707C82" w:rsidP="0021491E">
            <w:pPr>
              <w:rPr>
                <w:rFonts w:cs="Arial"/>
                <w:sz w:val="18"/>
                <w:szCs w:val="18"/>
              </w:rPr>
            </w:pPr>
            <w:bookmarkStart w:id="69" w:name="OLE_LINK17"/>
            <w:bookmarkStart w:id="70" w:name="OLE_LINK18"/>
            <w:r w:rsidRPr="00525498">
              <w:rPr>
                <w:rFonts w:cs="Arial"/>
                <w:sz w:val="18"/>
                <w:szCs w:val="18"/>
              </w:rPr>
              <w:t>REQUIRED</w:t>
            </w:r>
            <w:bookmarkEnd w:id="69"/>
            <w:bookmarkEnd w:id="70"/>
          </w:p>
        </w:tc>
        <w:tc>
          <w:tcPr>
            <w:tcW w:w="1289" w:type="dxa"/>
          </w:tcPr>
          <w:p w14:paraId="7B0D9A39" w14:textId="55AE5D13" w:rsidR="00707C82" w:rsidRPr="00525498" w:rsidRDefault="00707C82" w:rsidP="0021491E">
            <w:pPr>
              <w:rPr>
                <w:rFonts w:cs="Arial"/>
                <w:sz w:val="18"/>
                <w:szCs w:val="18"/>
              </w:rPr>
            </w:pPr>
            <w:r w:rsidRPr="00525498">
              <w:rPr>
                <w:rFonts w:cs="Arial"/>
                <w:sz w:val="18"/>
                <w:szCs w:val="18"/>
              </w:rPr>
              <w:t>REQUIRED</w:t>
            </w:r>
          </w:p>
        </w:tc>
      </w:tr>
      <w:tr w:rsidR="00707C82" w:rsidRPr="00525498" w14:paraId="0316057B" w14:textId="77777777" w:rsidTr="00525498">
        <w:trPr>
          <w:jc w:val="center"/>
        </w:trPr>
        <w:tc>
          <w:tcPr>
            <w:tcW w:w="2904" w:type="dxa"/>
          </w:tcPr>
          <w:p w14:paraId="0F80CE06" w14:textId="1EDBEB72" w:rsidR="00707C82" w:rsidRPr="00525498" w:rsidRDefault="00707C82" w:rsidP="0021491E">
            <w:pPr>
              <w:rPr>
                <w:rFonts w:cs="Arial"/>
                <w:sz w:val="18"/>
                <w:szCs w:val="18"/>
              </w:rPr>
            </w:pPr>
            <w:r w:rsidRPr="00525498">
              <w:rPr>
                <w:rFonts w:cs="Arial"/>
                <w:sz w:val="18"/>
                <w:szCs w:val="18"/>
              </w:rPr>
              <w:t>Cancel-Document</w:t>
            </w:r>
          </w:p>
        </w:tc>
        <w:tc>
          <w:tcPr>
            <w:tcW w:w="1347" w:type="dxa"/>
          </w:tcPr>
          <w:p w14:paraId="7613AE21" w14:textId="239834D9" w:rsidR="00707C82" w:rsidRPr="00525498" w:rsidRDefault="00525498" w:rsidP="0021491E">
            <w:pPr>
              <w:rPr>
                <w:rFonts w:cs="Arial"/>
                <w:sz w:val="18"/>
                <w:szCs w:val="18"/>
              </w:rPr>
            </w:pPr>
            <w:bookmarkStart w:id="71" w:name="OLE_LINK21"/>
            <w:bookmarkStart w:id="72" w:name="OLE_LINK22"/>
            <w:r>
              <w:rPr>
                <w:rFonts w:cs="Arial"/>
                <w:sz w:val="18"/>
                <w:szCs w:val="18"/>
              </w:rPr>
              <w:t>PWG 5100.5</w:t>
            </w:r>
            <w:bookmarkEnd w:id="71"/>
            <w:bookmarkEnd w:id="72"/>
          </w:p>
        </w:tc>
        <w:tc>
          <w:tcPr>
            <w:tcW w:w="1799" w:type="dxa"/>
          </w:tcPr>
          <w:p w14:paraId="5B6C7FC3" w14:textId="6561DACC" w:rsidR="00707C82" w:rsidRPr="00525498" w:rsidRDefault="00707C82" w:rsidP="0021491E">
            <w:pPr>
              <w:rPr>
                <w:rFonts w:cs="Arial"/>
                <w:sz w:val="18"/>
                <w:szCs w:val="18"/>
              </w:rPr>
            </w:pPr>
          </w:p>
        </w:tc>
        <w:tc>
          <w:tcPr>
            <w:tcW w:w="1799" w:type="dxa"/>
          </w:tcPr>
          <w:p w14:paraId="6C6E55E5" w14:textId="2E759B53" w:rsidR="00707C82" w:rsidRPr="00525498" w:rsidRDefault="00707C82" w:rsidP="0021491E">
            <w:pPr>
              <w:rPr>
                <w:rFonts w:cs="Arial"/>
                <w:sz w:val="18"/>
                <w:szCs w:val="18"/>
              </w:rPr>
            </w:pPr>
            <w:bookmarkStart w:id="73" w:name="OLE_LINK13"/>
            <w:bookmarkStart w:id="74" w:name="OLE_LINK14"/>
            <w:r w:rsidRPr="00525498">
              <w:rPr>
                <w:rFonts w:cs="Arial"/>
                <w:sz w:val="18"/>
                <w:szCs w:val="18"/>
              </w:rPr>
              <w:t>RECOMMENDED</w:t>
            </w:r>
            <w:bookmarkEnd w:id="73"/>
            <w:bookmarkEnd w:id="74"/>
          </w:p>
        </w:tc>
        <w:tc>
          <w:tcPr>
            <w:tcW w:w="1289" w:type="dxa"/>
          </w:tcPr>
          <w:p w14:paraId="5FE22E45" w14:textId="5FE5D1C6" w:rsidR="00707C82" w:rsidRPr="00525498" w:rsidRDefault="00707C82" w:rsidP="0021491E">
            <w:pPr>
              <w:rPr>
                <w:rFonts w:cs="Arial"/>
                <w:sz w:val="18"/>
                <w:szCs w:val="18"/>
              </w:rPr>
            </w:pPr>
            <w:r w:rsidRPr="00525498">
              <w:rPr>
                <w:rFonts w:cs="Arial"/>
                <w:sz w:val="18"/>
                <w:szCs w:val="18"/>
              </w:rPr>
              <w:t>REQUIRED</w:t>
            </w:r>
          </w:p>
        </w:tc>
      </w:tr>
      <w:tr w:rsidR="00707C82" w:rsidRPr="00525498" w14:paraId="1D2FA2A9"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2FB9EC9B" w14:textId="1FCA48E7" w:rsidR="00707C82" w:rsidRPr="00525498" w:rsidRDefault="00707C82" w:rsidP="0021491E">
            <w:pPr>
              <w:rPr>
                <w:rFonts w:cs="Arial"/>
                <w:sz w:val="18"/>
                <w:szCs w:val="18"/>
              </w:rPr>
            </w:pPr>
            <w:r w:rsidRPr="00525498">
              <w:rPr>
                <w:rFonts w:cs="Arial"/>
                <w:sz w:val="18"/>
                <w:szCs w:val="18"/>
              </w:rPr>
              <w:t>Cancel-Job</w:t>
            </w:r>
          </w:p>
        </w:tc>
        <w:tc>
          <w:tcPr>
            <w:tcW w:w="1347" w:type="dxa"/>
          </w:tcPr>
          <w:p w14:paraId="298E5034" w14:textId="60AC9C57" w:rsidR="00707C82" w:rsidRPr="00525498" w:rsidRDefault="00525498" w:rsidP="0021491E">
            <w:pPr>
              <w:rPr>
                <w:rFonts w:cs="Arial"/>
                <w:sz w:val="18"/>
                <w:szCs w:val="18"/>
              </w:rPr>
            </w:pPr>
            <w:bookmarkStart w:id="75" w:name="OLE_LINK25"/>
            <w:bookmarkStart w:id="76" w:name="OLE_LINK26"/>
            <w:r>
              <w:rPr>
                <w:rFonts w:cs="Arial"/>
                <w:sz w:val="18"/>
                <w:szCs w:val="18"/>
              </w:rPr>
              <w:t>STD 92</w:t>
            </w:r>
            <w:bookmarkEnd w:id="75"/>
            <w:bookmarkEnd w:id="76"/>
          </w:p>
        </w:tc>
        <w:tc>
          <w:tcPr>
            <w:tcW w:w="1799" w:type="dxa"/>
          </w:tcPr>
          <w:p w14:paraId="1E096545" w14:textId="6C0C2903" w:rsidR="00707C82" w:rsidRPr="00525498" w:rsidRDefault="00707C82" w:rsidP="0021491E">
            <w:pPr>
              <w:rPr>
                <w:rFonts w:cs="Arial"/>
                <w:sz w:val="18"/>
                <w:szCs w:val="18"/>
              </w:rPr>
            </w:pPr>
            <w:r w:rsidRPr="00525498">
              <w:rPr>
                <w:rFonts w:cs="Arial"/>
                <w:sz w:val="18"/>
                <w:szCs w:val="18"/>
              </w:rPr>
              <w:t>REQUIRED</w:t>
            </w:r>
          </w:p>
        </w:tc>
        <w:tc>
          <w:tcPr>
            <w:tcW w:w="1799" w:type="dxa"/>
          </w:tcPr>
          <w:p w14:paraId="697EC8CD" w14:textId="43ACB01C" w:rsidR="00707C82" w:rsidRPr="00525498" w:rsidRDefault="00707C82" w:rsidP="0021491E">
            <w:pPr>
              <w:rPr>
                <w:rFonts w:cs="Arial"/>
                <w:sz w:val="18"/>
                <w:szCs w:val="18"/>
              </w:rPr>
            </w:pPr>
            <w:r w:rsidRPr="00525498">
              <w:rPr>
                <w:rFonts w:cs="Arial"/>
                <w:sz w:val="18"/>
                <w:szCs w:val="18"/>
              </w:rPr>
              <w:t>REQUIRED</w:t>
            </w:r>
          </w:p>
        </w:tc>
        <w:tc>
          <w:tcPr>
            <w:tcW w:w="1289" w:type="dxa"/>
          </w:tcPr>
          <w:p w14:paraId="3FEA5E47" w14:textId="533296F1" w:rsidR="00707C82" w:rsidRPr="00525498" w:rsidRDefault="00707C82" w:rsidP="0021491E">
            <w:pPr>
              <w:rPr>
                <w:rFonts w:cs="Arial"/>
                <w:sz w:val="18"/>
                <w:szCs w:val="18"/>
              </w:rPr>
            </w:pPr>
            <w:r w:rsidRPr="00525498">
              <w:rPr>
                <w:rFonts w:cs="Arial"/>
                <w:sz w:val="18"/>
                <w:szCs w:val="18"/>
              </w:rPr>
              <w:t>REQUIRED</w:t>
            </w:r>
          </w:p>
        </w:tc>
      </w:tr>
      <w:tr w:rsidR="00707C82" w:rsidRPr="00525498" w14:paraId="158FA0CD" w14:textId="77777777" w:rsidTr="00525498">
        <w:trPr>
          <w:jc w:val="center"/>
        </w:trPr>
        <w:tc>
          <w:tcPr>
            <w:tcW w:w="2904" w:type="dxa"/>
          </w:tcPr>
          <w:p w14:paraId="477FF134" w14:textId="75AE425E" w:rsidR="00707C82" w:rsidRPr="00525498" w:rsidRDefault="00707C82" w:rsidP="0021491E">
            <w:pPr>
              <w:rPr>
                <w:rFonts w:cs="Arial"/>
                <w:sz w:val="18"/>
                <w:szCs w:val="18"/>
              </w:rPr>
            </w:pPr>
            <w:r w:rsidRPr="00525498">
              <w:rPr>
                <w:rFonts w:cs="Arial"/>
                <w:sz w:val="18"/>
                <w:szCs w:val="18"/>
              </w:rPr>
              <w:t>Cancel-Jobs</w:t>
            </w:r>
          </w:p>
        </w:tc>
        <w:tc>
          <w:tcPr>
            <w:tcW w:w="1347" w:type="dxa"/>
          </w:tcPr>
          <w:p w14:paraId="5F0A7270" w14:textId="4825ABC9" w:rsidR="00707C82" w:rsidRPr="00525498" w:rsidRDefault="00525498" w:rsidP="0021491E">
            <w:pPr>
              <w:rPr>
                <w:rFonts w:cs="Arial"/>
                <w:sz w:val="18"/>
                <w:szCs w:val="18"/>
              </w:rPr>
            </w:pPr>
            <w:bookmarkStart w:id="77" w:name="OLE_LINK23"/>
            <w:bookmarkStart w:id="78" w:name="OLE_LINK24"/>
            <w:r>
              <w:rPr>
                <w:rFonts w:cs="Arial"/>
                <w:sz w:val="18"/>
                <w:szCs w:val="18"/>
              </w:rPr>
              <w:t>PWG 5100.7</w:t>
            </w:r>
            <w:bookmarkEnd w:id="77"/>
            <w:bookmarkEnd w:id="78"/>
          </w:p>
        </w:tc>
        <w:tc>
          <w:tcPr>
            <w:tcW w:w="1799" w:type="dxa"/>
          </w:tcPr>
          <w:p w14:paraId="6B97EB20" w14:textId="53A794F6" w:rsidR="00707C82" w:rsidRPr="00525498" w:rsidRDefault="00707C82" w:rsidP="0021491E">
            <w:pPr>
              <w:rPr>
                <w:rFonts w:cs="Arial"/>
                <w:sz w:val="18"/>
                <w:szCs w:val="18"/>
              </w:rPr>
            </w:pPr>
            <w:r w:rsidRPr="00525498">
              <w:rPr>
                <w:rFonts w:cs="Arial"/>
                <w:sz w:val="18"/>
                <w:szCs w:val="18"/>
              </w:rPr>
              <w:t>RECOMMENDED</w:t>
            </w:r>
          </w:p>
        </w:tc>
        <w:tc>
          <w:tcPr>
            <w:tcW w:w="1799" w:type="dxa"/>
          </w:tcPr>
          <w:p w14:paraId="3E242429" w14:textId="10F1BC95" w:rsidR="00707C82" w:rsidRPr="00525498" w:rsidRDefault="00707C82" w:rsidP="0021491E">
            <w:pPr>
              <w:rPr>
                <w:rFonts w:cs="Arial"/>
                <w:sz w:val="18"/>
                <w:szCs w:val="18"/>
              </w:rPr>
            </w:pPr>
            <w:r w:rsidRPr="00525498">
              <w:rPr>
                <w:rFonts w:cs="Arial"/>
                <w:sz w:val="18"/>
                <w:szCs w:val="18"/>
              </w:rPr>
              <w:t>REQUIRED</w:t>
            </w:r>
          </w:p>
        </w:tc>
        <w:tc>
          <w:tcPr>
            <w:tcW w:w="1289" w:type="dxa"/>
          </w:tcPr>
          <w:p w14:paraId="0B8C045A" w14:textId="1892FC6B" w:rsidR="00707C82" w:rsidRPr="00525498" w:rsidRDefault="00707C82" w:rsidP="0021491E">
            <w:pPr>
              <w:rPr>
                <w:rFonts w:cs="Arial"/>
                <w:sz w:val="18"/>
                <w:szCs w:val="18"/>
              </w:rPr>
            </w:pPr>
            <w:r w:rsidRPr="00525498">
              <w:rPr>
                <w:rFonts w:cs="Arial"/>
                <w:sz w:val="18"/>
                <w:szCs w:val="18"/>
              </w:rPr>
              <w:t>REQUIRED</w:t>
            </w:r>
          </w:p>
        </w:tc>
      </w:tr>
      <w:tr w:rsidR="00707C82" w:rsidRPr="00525498" w14:paraId="34740998"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4218A37A" w14:textId="5F5E2D25" w:rsidR="00707C82" w:rsidRPr="00525498" w:rsidRDefault="00707C82" w:rsidP="0021491E">
            <w:pPr>
              <w:rPr>
                <w:rFonts w:cs="Arial"/>
                <w:sz w:val="18"/>
                <w:szCs w:val="18"/>
              </w:rPr>
            </w:pPr>
            <w:r w:rsidRPr="00525498">
              <w:rPr>
                <w:rFonts w:cs="Arial"/>
                <w:sz w:val="18"/>
                <w:szCs w:val="18"/>
              </w:rPr>
              <w:t>Cancel-My-Jobs</w:t>
            </w:r>
          </w:p>
        </w:tc>
        <w:tc>
          <w:tcPr>
            <w:tcW w:w="1347" w:type="dxa"/>
          </w:tcPr>
          <w:p w14:paraId="41620548" w14:textId="299750BF" w:rsidR="00707C82" w:rsidRPr="00525498" w:rsidRDefault="00525498" w:rsidP="0021491E">
            <w:pPr>
              <w:rPr>
                <w:rFonts w:cs="Arial"/>
                <w:sz w:val="18"/>
                <w:szCs w:val="18"/>
              </w:rPr>
            </w:pPr>
            <w:r>
              <w:rPr>
                <w:rFonts w:cs="Arial"/>
                <w:sz w:val="18"/>
                <w:szCs w:val="18"/>
              </w:rPr>
              <w:t>PWG 5100.7</w:t>
            </w:r>
          </w:p>
        </w:tc>
        <w:tc>
          <w:tcPr>
            <w:tcW w:w="1799" w:type="dxa"/>
          </w:tcPr>
          <w:p w14:paraId="4617B756" w14:textId="2ED5210F" w:rsidR="00707C82" w:rsidRPr="00525498" w:rsidRDefault="00707C82" w:rsidP="0021491E">
            <w:pPr>
              <w:rPr>
                <w:rFonts w:cs="Arial"/>
                <w:sz w:val="18"/>
                <w:szCs w:val="18"/>
              </w:rPr>
            </w:pPr>
            <w:r w:rsidRPr="00525498">
              <w:rPr>
                <w:rFonts w:cs="Arial"/>
                <w:sz w:val="18"/>
                <w:szCs w:val="18"/>
              </w:rPr>
              <w:t>RECOMMENDED</w:t>
            </w:r>
          </w:p>
        </w:tc>
        <w:tc>
          <w:tcPr>
            <w:tcW w:w="1799" w:type="dxa"/>
          </w:tcPr>
          <w:p w14:paraId="16E12F05" w14:textId="1552D48D" w:rsidR="00707C82" w:rsidRPr="00525498" w:rsidRDefault="00707C82" w:rsidP="0021491E">
            <w:pPr>
              <w:rPr>
                <w:rFonts w:cs="Arial"/>
                <w:sz w:val="18"/>
                <w:szCs w:val="18"/>
              </w:rPr>
            </w:pPr>
            <w:r w:rsidRPr="00525498">
              <w:rPr>
                <w:rFonts w:cs="Arial"/>
                <w:sz w:val="18"/>
                <w:szCs w:val="18"/>
              </w:rPr>
              <w:t>REQUIRED</w:t>
            </w:r>
          </w:p>
        </w:tc>
        <w:tc>
          <w:tcPr>
            <w:tcW w:w="1289" w:type="dxa"/>
          </w:tcPr>
          <w:p w14:paraId="57D57EF3" w14:textId="659CE474" w:rsidR="00707C82" w:rsidRPr="00525498" w:rsidRDefault="00707C82" w:rsidP="0021491E">
            <w:pPr>
              <w:rPr>
                <w:rFonts w:cs="Arial"/>
                <w:sz w:val="18"/>
                <w:szCs w:val="18"/>
              </w:rPr>
            </w:pPr>
            <w:r w:rsidRPr="00525498">
              <w:rPr>
                <w:rFonts w:cs="Arial"/>
                <w:sz w:val="18"/>
                <w:szCs w:val="18"/>
              </w:rPr>
              <w:t>REQUIRED</w:t>
            </w:r>
          </w:p>
        </w:tc>
      </w:tr>
      <w:tr w:rsidR="00707C82" w:rsidRPr="00525498" w14:paraId="5F652418" w14:textId="77777777" w:rsidTr="00525498">
        <w:trPr>
          <w:jc w:val="center"/>
        </w:trPr>
        <w:tc>
          <w:tcPr>
            <w:tcW w:w="2904" w:type="dxa"/>
          </w:tcPr>
          <w:p w14:paraId="62A0D379" w14:textId="02BC495B" w:rsidR="00707C82" w:rsidRPr="00525498" w:rsidRDefault="00707C82" w:rsidP="0021491E">
            <w:pPr>
              <w:rPr>
                <w:rFonts w:cs="Arial"/>
                <w:sz w:val="18"/>
                <w:szCs w:val="18"/>
              </w:rPr>
            </w:pPr>
            <w:r w:rsidRPr="00525498">
              <w:rPr>
                <w:rFonts w:cs="Arial"/>
                <w:sz w:val="18"/>
                <w:szCs w:val="18"/>
              </w:rPr>
              <w:t>Cancel-Subscription</w:t>
            </w:r>
          </w:p>
        </w:tc>
        <w:tc>
          <w:tcPr>
            <w:tcW w:w="1347" w:type="dxa"/>
          </w:tcPr>
          <w:p w14:paraId="6112C9CB" w14:textId="3AFD8993" w:rsidR="00707C82" w:rsidRPr="00525498" w:rsidRDefault="00525498" w:rsidP="0021491E">
            <w:pPr>
              <w:rPr>
                <w:rFonts w:cs="Arial"/>
                <w:sz w:val="18"/>
                <w:szCs w:val="18"/>
              </w:rPr>
            </w:pPr>
            <w:bookmarkStart w:id="79" w:name="OLE_LINK27"/>
            <w:bookmarkStart w:id="80" w:name="OLE_LINK28"/>
            <w:r>
              <w:rPr>
                <w:rFonts w:cs="Arial"/>
                <w:sz w:val="18"/>
                <w:szCs w:val="18"/>
              </w:rPr>
              <w:t>RFC 3995</w:t>
            </w:r>
            <w:bookmarkEnd w:id="79"/>
            <w:bookmarkEnd w:id="80"/>
          </w:p>
        </w:tc>
        <w:tc>
          <w:tcPr>
            <w:tcW w:w="1799" w:type="dxa"/>
          </w:tcPr>
          <w:p w14:paraId="2BFCACC5" w14:textId="687163E9" w:rsidR="00707C82" w:rsidRPr="00525498" w:rsidRDefault="00707C82" w:rsidP="0021491E">
            <w:pPr>
              <w:rPr>
                <w:rFonts w:cs="Arial"/>
                <w:sz w:val="18"/>
                <w:szCs w:val="18"/>
              </w:rPr>
            </w:pPr>
          </w:p>
        </w:tc>
        <w:tc>
          <w:tcPr>
            <w:tcW w:w="1799" w:type="dxa"/>
          </w:tcPr>
          <w:p w14:paraId="177CBF9C" w14:textId="1207226F" w:rsidR="00707C82" w:rsidRPr="00525498" w:rsidRDefault="00707C82" w:rsidP="0021491E">
            <w:pPr>
              <w:rPr>
                <w:rFonts w:cs="Arial"/>
                <w:sz w:val="18"/>
                <w:szCs w:val="18"/>
              </w:rPr>
            </w:pPr>
            <w:r w:rsidRPr="00525498">
              <w:rPr>
                <w:rFonts w:cs="Arial"/>
                <w:sz w:val="18"/>
                <w:szCs w:val="18"/>
              </w:rPr>
              <w:t>REQUIRED</w:t>
            </w:r>
          </w:p>
        </w:tc>
        <w:tc>
          <w:tcPr>
            <w:tcW w:w="1289" w:type="dxa"/>
          </w:tcPr>
          <w:p w14:paraId="27CF866F" w14:textId="60F694F0" w:rsidR="00707C82" w:rsidRPr="00525498" w:rsidRDefault="00707C82" w:rsidP="0021491E">
            <w:pPr>
              <w:rPr>
                <w:rFonts w:cs="Arial"/>
                <w:sz w:val="18"/>
                <w:szCs w:val="18"/>
              </w:rPr>
            </w:pPr>
            <w:r w:rsidRPr="00525498">
              <w:rPr>
                <w:rFonts w:cs="Arial"/>
                <w:sz w:val="18"/>
                <w:szCs w:val="18"/>
              </w:rPr>
              <w:t>REQUIRED</w:t>
            </w:r>
          </w:p>
        </w:tc>
      </w:tr>
      <w:tr w:rsidR="00707C82" w:rsidRPr="00525498" w14:paraId="1D3779D7"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46268968" w14:textId="21C17AE0" w:rsidR="00707C82" w:rsidRPr="00525498" w:rsidRDefault="00707C82" w:rsidP="0021491E">
            <w:pPr>
              <w:rPr>
                <w:rFonts w:cs="Arial"/>
                <w:sz w:val="18"/>
                <w:szCs w:val="18"/>
              </w:rPr>
            </w:pPr>
            <w:r w:rsidRPr="00525498">
              <w:rPr>
                <w:rFonts w:cs="Arial"/>
                <w:sz w:val="18"/>
                <w:szCs w:val="18"/>
              </w:rPr>
              <w:t>Close-Job</w:t>
            </w:r>
            <w:r w:rsidR="00546A00">
              <w:rPr>
                <w:rFonts w:cs="Arial"/>
                <w:sz w:val="18"/>
                <w:szCs w:val="18"/>
              </w:rPr>
              <w:t xml:space="preserve"> (note 1)</w:t>
            </w:r>
          </w:p>
        </w:tc>
        <w:tc>
          <w:tcPr>
            <w:tcW w:w="1347" w:type="dxa"/>
          </w:tcPr>
          <w:p w14:paraId="76014E59" w14:textId="06A598EC" w:rsidR="00707C82" w:rsidRPr="00525498" w:rsidRDefault="00525498" w:rsidP="0021491E">
            <w:pPr>
              <w:rPr>
                <w:rFonts w:cs="Arial"/>
                <w:sz w:val="18"/>
                <w:szCs w:val="18"/>
              </w:rPr>
            </w:pPr>
            <w:r>
              <w:rPr>
                <w:rFonts w:cs="Arial"/>
                <w:sz w:val="18"/>
                <w:szCs w:val="18"/>
              </w:rPr>
              <w:t>PWG 5100.7</w:t>
            </w:r>
          </w:p>
        </w:tc>
        <w:tc>
          <w:tcPr>
            <w:tcW w:w="1799" w:type="dxa"/>
          </w:tcPr>
          <w:p w14:paraId="69907DFF" w14:textId="4177D956" w:rsidR="00707C82" w:rsidRPr="00525498" w:rsidRDefault="0057753D" w:rsidP="0021491E">
            <w:pPr>
              <w:rPr>
                <w:rFonts w:cs="Arial"/>
                <w:sz w:val="18"/>
                <w:szCs w:val="18"/>
              </w:rPr>
            </w:pPr>
            <w:bookmarkStart w:id="81" w:name="OLE_LINK15"/>
            <w:bookmarkStart w:id="82" w:name="OLE_LINK16"/>
            <w:r>
              <w:rPr>
                <w:rFonts w:cs="Arial"/>
                <w:sz w:val="18"/>
                <w:szCs w:val="18"/>
              </w:rPr>
              <w:t xml:space="preserve">C. </w:t>
            </w:r>
            <w:r w:rsidR="00707C82" w:rsidRPr="00525498">
              <w:rPr>
                <w:rFonts w:cs="Arial"/>
                <w:sz w:val="18"/>
                <w:szCs w:val="18"/>
              </w:rPr>
              <w:t>REQUIRED</w:t>
            </w:r>
            <w:bookmarkEnd w:id="81"/>
            <w:bookmarkEnd w:id="82"/>
          </w:p>
        </w:tc>
        <w:tc>
          <w:tcPr>
            <w:tcW w:w="1799" w:type="dxa"/>
          </w:tcPr>
          <w:p w14:paraId="673E7C19" w14:textId="262FD122" w:rsidR="00707C82" w:rsidRPr="00525498" w:rsidRDefault="00707C82" w:rsidP="0021491E">
            <w:pPr>
              <w:rPr>
                <w:rFonts w:cs="Arial"/>
                <w:sz w:val="18"/>
                <w:szCs w:val="18"/>
              </w:rPr>
            </w:pPr>
            <w:r w:rsidRPr="00525498">
              <w:rPr>
                <w:rFonts w:cs="Arial"/>
                <w:sz w:val="18"/>
                <w:szCs w:val="18"/>
              </w:rPr>
              <w:t>REQUIRED</w:t>
            </w:r>
          </w:p>
        </w:tc>
        <w:tc>
          <w:tcPr>
            <w:tcW w:w="1289" w:type="dxa"/>
          </w:tcPr>
          <w:p w14:paraId="632BAA77" w14:textId="5BBD0962" w:rsidR="00707C82" w:rsidRPr="00525498" w:rsidRDefault="00707C82" w:rsidP="0021491E">
            <w:pPr>
              <w:rPr>
                <w:rFonts w:cs="Arial"/>
                <w:sz w:val="18"/>
                <w:szCs w:val="18"/>
              </w:rPr>
            </w:pPr>
            <w:r w:rsidRPr="00525498">
              <w:rPr>
                <w:rFonts w:cs="Arial"/>
                <w:sz w:val="18"/>
                <w:szCs w:val="18"/>
              </w:rPr>
              <w:t>REQUIRED</w:t>
            </w:r>
          </w:p>
        </w:tc>
      </w:tr>
      <w:tr w:rsidR="00707C82" w:rsidRPr="00525498" w14:paraId="6F8A257A" w14:textId="77777777" w:rsidTr="00525498">
        <w:trPr>
          <w:jc w:val="center"/>
        </w:trPr>
        <w:tc>
          <w:tcPr>
            <w:tcW w:w="2904" w:type="dxa"/>
          </w:tcPr>
          <w:p w14:paraId="7449E214" w14:textId="21E3125E" w:rsidR="00707C82" w:rsidRPr="00525498" w:rsidRDefault="00707C82" w:rsidP="0021491E">
            <w:pPr>
              <w:rPr>
                <w:rFonts w:cs="Arial"/>
                <w:sz w:val="18"/>
                <w:szCs w:val="18"/>
              </w:rPr>
            </w:pPr>
            <w:r w:rsidRPr="00525498">
              <w:rPr>
                <w:rFonts w:cs="Arial"/>
                <w:sz w:val="18"/>
                <w:szCs w:val="18"/>
              </w:rPr>
              <w:t>Create-Job</w:t>
            </w:r>
          </w:p>
        </w:tc>
        <w:tc>
          <w:tcPr>
            <w:tcW w:w="1347" w:type="dxa"/>
          </w:tcPr>
          <w:p w14:paraId="298EF27D" w14:textId="30131AF9" w:rsidR="00707C82" w:rsidRPr="00525498" w:rsidRDefault="00525498" w:rsidP="0021491E">
            <w:pPr>
              <w:rPr>
                <w:rFonts w:cs="Arial"/>
                <w:sz w:val="18"/>
                <w:szCs w:val="18"/>
              </w:rPr>
            </w:pPr>
            <w:r>
              <w:rPr>
                <w:rFonts w:cs="Arial"/>
                <w:sz w:val="18"/>
                <w:szCs w:val="18"/>
              </w:rPr>
              <w:t>STD 92</w:t>
            </w:r>
          </w:p>
        </w:tc>
        <w:tc>
          <w:tcPr>
            <w:tcW w:w="1799" w:type="dxa"/>
          </w:tcPr>
          <w:p w14:paraId="444F28D3" w14:textId="5DC62FB4" w:rsidR="00707C82" w:rsidRPr="00525498" w:rsidRDefault="0057753D" w:rsidP="0021491E">
            <w:pPr>
              <w:rPr>
                <w:rFonts w:cs="Arial"/>
                <w:sz w:val="18"/>
                <w:szCs w:val="18"/>
              </w:rPr>
            </w:pPr>
            <w:r>
              <w:rPr>
                <w:rFonts w:cs="Arial"/>
                <w:sz w:val="18"/>
                <w:szCs w:val="18"/>
              </w:rPr>
              <w:t>RECOMMENDED</w:t>
            </w:r>
          </w:p>
        </w:tc>
        <w:tc>
          <w:tcPr>
            <w:tcW w:w="1799" w:type="dxa"/>
          </w:tcPr>
          <w:p w14:paraId="2BDE0A4F" w14:textId="56A057D2" w:rsidR="00707C82" w:rsidRPr="00525498" w:rsidRDefault="00707C82" w:rsidP="0021491E">
            <w:pPr>
              <w:rPr>
                <w:rFonts w:cs="Arial"/>
                <w:sz w:val="18"/>
                <w:szCs w:val="18"/>
              </w:rPr>
            </w:pPr>
            <w:r w:rsidRPr="00525498">
              <w:rPr>
                <w:rFonts w:cs="Arial"/>
                <w:sz w:val="18"/>
                <w:szCs w:val="18"/>
              </w:rPr>
              <w:t>REQUIRED</w:t>
            </w:r>
          </w:p>
        </w:tc>
        <w:tc>
          <w:tcPr>
            <w:tcW w:w="1289" w:type="dxa"/>
          </w:tcPr>
          <w:p w14:paraId="003E4282" w14:textId="190AE4EA" w:rsidR="00707C82" w:rsidRPr="00525498" w:rsidRDefault="00707C82" w:rsidP="0021491E">
            <w:pPr>
              <w:rPr>
                <w:rFonts w:cs="Arial"/>
                <w:sz w:val="18"/>
                <w:szCs w:val="18"/>
              </w:rPr>
            </w:pPr>
            <w:r w:rsidRPr="00525498">
              <w:rPr>
                <w:rFonts w:cs="Arial"/>
                <w:sz w:val="18"/>
                <w:szCs w:val="18"/>
              </w:rPr>
              <w:t>REQUIRED</w:t>
            </w:r>
          </w:p>
        </w:tc>
      </w:tr>
      <w:tr w:rsidR="00707C82" w:rsidRPr="00525498" w14:paraId="39AD5966"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21CCB8A1" w14:textId="612D0698" w:rsidR="00707C82" w:rsidRPr="00525498" w:rsidRDefault="00707C82" w:rsidP="0021491E">
            <w:pPr>
              <w:rPr>
                <w:rFonts w:cs="Arial"/>
                <w:sz w:val="18"/>
                <w:szCs w:val="18"/>
              </w:rPr>
            </w:pPr>
            <w:r w:rsidRPr="00525498">
              <w:rPr>
                <w:rFonts w:cs="Arial"/>
                <w:sz w:val="18"/>
                <w:szCs w:val="18"/>
              </w:rPr>
              <w:t>Create-Job-Subscriptions</w:t>
            </w:r>
          </w:p>
        </w:tc>
        <w:tc>
          <w:tcPr>
            <w:tcW w:w="1347" w:type="dxa"/>
          </w:tcPr>
          <w:p w14:paraId="5929DEBF" w14:textId="2C0D6361" w:rsidR="00707C82" w:rsidRPr="00525498" w:rsidRDefault="00525498" w:rsidP="0021491E">
            <w:pPr>
              <w:rPr>
                <w:rFonts w:cs="Arial"/>
                <w:sz w:val="18"/>
                <w:szCs w:val="18"/>
              </w:rPr>
            </w:pPr>
            <w:r>
              <w:rPr>
                <w:rFonts w:cs="Arial"/>
                <w:sz w:val="18"/>
                <w:szCs w:val="18"/>
              </w:rPr>
              <w:t>RFC 3995</w:t>
            </w:r>
          </w:p>
        </w:tc>
        <w:tc>
          <w:tcPr>
            <w:tcW w:w="1799" w:type="dxa"/>
          </w:tcPr>
          <w:p w14:paraId="6461F56F" w14:textId="6BF961CD" w:rsidR="00707C82" w:rsidRPr="00525498" w:rsidRDefault="00707C82" w:rsidP="0021491E">
            <w:pPr>
              <w:rPr>
                <w:rFonts w:cs="Arial"/>
                <w:sz w:val="18"/>
                <w:szCs w:val="18"/>
              </w:rPr>
            </w:pPr>
          </w:p>
        </w:tc>
        <w:tc>
          <w:tcPr>
            <w:tcW w:w="1799" w:type="dxa"/>
          </w:tcPr>
          <w:p w14:paraId="1D119DAF" w14:textId="627DF6A3" w:rsidR="00707C82" w:rsidRPr="00525498" w:rsidRDefault="00707C82" w:rsidP="0021491E">
            <w:pPr>
              <w:rPr>
                <w:rFonts w:cs="Arial"/>
                <w:sz w:val="18"/>
                <w:szCs w:val="18"/>
              </w:rPr>
            </w:pPr>
            <w:r w:rsidRPr="00525498">
              <w:rPr>
                <w:rFonts w:cs="Arial"/>
                <w:sz w:val="18"/>
                <w:szCs w:val="18"/>
              </w:rPr>
              <w:t>RECOMMENDED</w:t>
            </w:r>
          </w:p>
        </w:tc>
        <w:tc>
          <w:tcPr>
            <w:tcW w:w="1289" w:type="dxa"/>
          </w:tcPr>
          <w:p w14:paraId="47DB0DCD" w14:textId="451AA4B2" w:rsidR="00707C82" w:rsidRPr="00525498" w:rsidRDefault="00707C82" w:rsidP="0021491E">
            <w:pPr>
              <w:rPr>
                <w:rFonts w:cs="Arial"/>
                <w:sz w:val="18"/>
                <w:szCs w:val="18"/>
              </w:rPr>
            </w:pPr>
            <w:r w:rsidRPr="00525498">
              <w:rPr>
                <w:rFonts w:cs="Arial"/>
                <w:sz w:val="18"/>
                <w:szCs w:val="18"/>
              </w:rPr>
              <w:t>REQUIRED</w:t>
            </w:r>
          </w:p>
        </w:tc>
      </w:tr>
      <w:tr w:rsidR="00707C82" w:rsidRPr="00525498" w14:paraId="5EBD8018" w14:textId="77777777" w:rsidTr="00525498">
        <w:trPr>
          <w:jc w:val="center"/>
        </w:trPr>
        <w:tc>
          <w:tcPr>
            <w:tcW w:w="2904" w:type="dxa"/>
          </w:tcPr>
          <w:p w14:paraId="4A4B756C" w14:textId="71C1AB03" w:rsidR="00707C82" w:rsidRPr="00525498" w:rsidRDefault="00707C82" w:rsidP="0021491E">
            <w:pPr>
              <w:rPr>
                <w:rFonts w:cs="Arial"/>
                <w:sz w:val="18"/>
                <w:szCs w:val="18"/>
              </w:rPr>
            </w:pPr>
            <w:r w:rsidRPr="00525498">
              <w:rPr>
                <w:rFonts w:cs="Arial"/>
                <w:sz w:val="18"/>
                <w:szCs w:val="18"/>
              </w:rPr>
              <w:t>Create-Printer-Subscriptions</w:t>
            </w:r>
          </w:p>
        </w:tc>
        <w:tc>
          <w:tcPr>
            <w:tcW w:w="1347" w:type="dxa"/>
          </w:tcPr>
          <w:p w14:paraId="2F127809" w14:textId="02B07297" w:rsidR="00707C82" w:rsidRPr="00525498" w:rsidRDefault="00525498" w:rsidP="0021491E">
            <w:pPr>
              <w:rPr>
                <w:rFonts w:cs="Arial"/>
                <w:sz w:val="18"/>
                <w:szCs w:val="18"/>
              </w:rPr>
            </w:pPr>
            <w:r>
              <w:rPr>
                <w:rFonts w:cs="Arial"/>
                <w:sz w:val="18"/>
                <w:szCs w:val="18"/>
              </w:rPr>
              <w:t>RFC 3995</w:t>
            </w:r>
          </w:p>
        </w:tc>
        <w:tc>
          <w:tcPr>
            <w:tcW w:w="1799" w:type="dxa"/>
          </w:tcPr>
          <w:p w14:paraId="18611A49" w14:textId="3653272B" w:rsidR="00707C82" w:rsidRPr="00525498" w:rsidRDefault="00707C82" w:rsidP="0021491E">
            <w:pPr>
              <w:rPr>
                <w:rFonts w:cs="Arial"/>
                <w:sz w:val="18"/>
                <w:szCs w:val="18"/>
              </w:rPr>
            </w:pPr>
          </w:p>
        </w:tc>
        <w:tc>
          <w:tcPr>
            <w:tcW w:w="1799" w:type="dxa"/>
          </w:tcPr>
          <w:p w14:paraId="603A2461" w14:textId="3552C971" w:rsidR="00707C82" w:rsidRPr="00525498" w:rsidRDefault="00707C82" w:rsidP="0021491E">
            <w:pPr>
              <w:rPr>
                <w:rFonts w:cs="Arial"/>
                <w:sz w:val="18"/>
                <w:szCs w:val="18"/>
              </w:rPr>
            </w:pPr>
            <w:r w:rsidRPr="00525498">
              <w:rPr>
                <w:rFonts w:cs="Arial"/>
                <w:sz w:val="18"/>
                <w:szCs w:val="18"/>
              </w:rPr>
              <w:t>REQUIRED</w:t>
            </w:r>
          </w:p>
        </w:tc>
        <w:tc>
          <w:tcPr>
            <w:tcW w:w="1289" w:type="dxa"/>
          </w:tcPr>
          <w:p w14:paraId="3192907B" w14:textId="647909BD" w:rsidR="00707C82" w:rsidRPr="00525498" w:rsidRDefault="00707C82" w:rsidP="0021491E">
            <w:pPr>
              <w:rPr>
                <w:rFonts w:cs="Arial"/>
                <w:sz w:val="18"/>
                <w:szCs w:val="18"/>
              </w:rPr>
            </w:pPr>
            <w:r w:rsidRPr="00525498">
              <w:rPr>
                <w:rFonts w:cs="Arial"/>
                <w:sz w:val="18"/>
                <w:szCs w:val="18"/>
              </w:rPr>
              <w:t>REQUIRED</w:t>
            </w:r>
          </w:p>
        </w:tc>
      </w:tr>
      <w:tr w:rsidR="00707C82" w:rsidRPr="00525498" w14:paraId="41751AFB"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26E80883" w14:textId="3FA9B00C" w:rsidR="00707C82" w:rsidRPr="00525498" w:rsidRDefault="00707C82" w:rsidP="0021491E">
            <w:pPr>
              <w:rPr>
                <w:rFonts w:cs="Arial"/>
                <w:sz w:val="18"/>
                <w:szCs w:val="18"/>
              </w:rPr>
            </w:pPr>
            <w:r w:rsidRPr="00525498">
              <w:rPr>
                <w:rFonts w:cs="Arial"/>
                <w:sz w:val="18"/>
                <w:szCs w:val="18"/>
              </w:rPr>
              <w:t>Disable-Printer</w:t>
            </w:r>
          </w:p>
        </w:tc>
        <w:tc>
          <w:tcPr>
            <w:tcW w:w="1347" w:type="dxa"/>
          </w:tcPr>
          <w:p w14:paraId="28995D3A" w14:textId="516F3C15" w:rsidR="00707C82" w:rsidRPr="00525498" w:rsidRDefault="00525498" w:rsidP="0021491E">
            <w:pPr>
              <w:rPr>
                <w:rFonts w:cs="Arial"/>
                <w:sz w:val="18"/>
                <w:szCs w:val="18"/>
              </w:rPr>
            </w:pPr>
            <w:r>
              <w:rPr>
                <w:rFonts w:cs="Arial"/>
                <w:sz w:val="18"/>
                <w:szCs w:val="18"/>
              </w:rPr>
              <w:t>RFC 3998</w:t>
            </w:r>
          </w:p>
        </w:tc>
        <w:tc>
          <w:tcPr>
            <w:tcW w:w="1799" w:type="dxa"/>
          </w:tcPr>
          <w:p w14:paraId="1A4DC41E" w14:textId="7293BBD2" w:rsidR="00707C82" w:rsidRPr="00525498" w:rsidRDefault="00707C82" w:rsidP="0021491E">
            <w:pPr>
              <w:rPr>
                <w:rFonts w:cs="Arial"/>
                <w:sz w:val="18"/>
                <w:szCs w:val="18"/>
              </w:rPr>
            </w:pPr>
            <w:r w:rsidRPr="00525498">
              <w:rPr>
                <w:rFonts w:cs="Arial"/>
                <w:sz w:val="18"/>
                <w:szCs w:val="18"/>
              </w:rPr>
              <w:t>RECOMMENDED</w:t>
            </w:r>
          </w:p>
        </w:tc>
        <w:tc>
          <w:tcPr>
            <w:tcW w:w="1799" w:type="dxa"/>
          </w:tcPr>
          <w:p w14:paraId="34697BCE" w14:textId="7AC37576" w:rsidR="00707C82" w:rsidRPr="00525498" w:rsidRDefault="00707C82" w:rsidP="0021491E">
            <w:pPr>
              <w:rPr>
                <w:rFonts w:cs="Arial"/>
                <w:sz w:val="18"/>
                <w:szCs w:val="18"/>
              </w:rPr>
            </w:pPr>
            <w:r w:rsidRPr="00525498">
              <w:rPr>
                <w:rFonts w:cs="Arial"/>
                <w:sz w:val="18"/>
                <w:szCs w:val="18"/>
              </w:rPr>
              <w:t>REQUIRED</w:t>
            </w:r>
          </w:p>
        </w:tc>
        <w:tc>
          <w:tcPr>
            <w:tcW w:w="1289" w:type="dxa"/>
          </w:tcPr>
          <w:p w14:paraId="4DBF5D8F" w14:textId="7CCE905F" w:rsidR="00707C82" w:rsidRPr="00525498" w:rsidRDefault="00707C82" w:rsidP="0021491E">
            <w:pPr>
              <w:rPr>
                <w:rFonts w:cs="Arial"/>
                <w:sz w:val="18"/>
                <w:szCs w:val="18"/>
              </w:rPr>
            </w:pPr>
            <w:r w:rsidRPr="00525498">
              <w:rPr>
                <w:rFonts w:cs="Arial"/>
                <w:sz w:val="18"/>
                <w:szCs w:val="18"/>
              </w:rPr>
              <w:t>REQUIRED</w:t>
            </w:r>
          </w:p>
        </w:tc>
      </w:tr>
      <w:tr w:rsidR="00707C82" w:rsidRPr="00525498" w14:paraId="41DDE0FA" w14:textId="77777777" w:rsidTr="00525498">
        <w:trPr>
          <w:jc w:val="center"/>
        </w:trPr>
        <w:tc>
          <w:tcPr>
            <w:tcW w:w="2904" w:type="dxa"/>
          </w:tcPr>
          <w:p w14:paraId="4498D577" w14:textId="27C8C2E1" w:rsidR="00707C82" w:rsidRPr="00525498" w:rsidRDefault="00707C82" w:rsidP="0021491E">
            <w:pPr>
              <w:rPr>
                <w:rFonts w:cs="Arial"/>
                <w:sz w:val="18"/>
                <w:szCs w:val="18"/>
              </w:rPr>
            </w:pPr>
            <w:r w:rsidRPr="00525498">
              <w:rPr>
                <w:rFonts w:cs="Arial"/>
                <w:sz w:val="18"/>
                <w:szCs w:val="18"/>
              </w:rPr>
              <w:t>Enable-Printer</w:t>
            </w:r>
          </w:p>
        </w:tc>
        <w:tc>
          <w:tcPr>
            <w:tcW w:w="1347" w:type="dxa"/>
          </w:tcPr>
          <w:p w14:paraId="2107E987" w14:textId="2D09F1BE" w:rsidR="00707C82" w:rsidRPr="00525498" w:rsidRDefault="00525498" w:rsidP="0021491E">
            <w:pPr>
              <w:rPr>
                <w:rFonts w:cs="Arial"/>
                <w:sz w:val="18"/>
                <w:szCs w:val="18"/>
              </w:rPr>
            </w:pPr>
            <w:r>
              <w:rPr>
                <w:rFonts w:cs="Arial"/>
                <w:sz w:val="18"/>
                <w:szCs w:val="18"/>
              </w:rPr>
              <w:t>RFC 3998</w:t>
            </w:r>
          </w:p>
        </w:tc>
        <w:tc>
          <w:tcPr>
            <w:tcW w:w="1799" w:type="dxa"/>
          </w:tcPr>
          <w:p w14:paraId="219CFB20" w14:textId="1E9A5051" w:rsidR="00707C82" w:rsidRPr="00525498" w:rsidRDefault="00707C82" w:rsidP="0021491E">
            <w:pPr>
              <w:rPr>
                <w:rFonts w:cs="Arial"/>
                <w:sz w:val="18"/>
                <w:szCs w:val="18"/>
              </w:rPr>
            </w:pPr>
            <w:r w:rsidRPr="00525498">
              <w:rPr>
                <w:rFonts w:cs="Arial"/>
                <w:sz w:val="18"/>
                <w:szCs w:val="18"/>
              </w:rPr>
              <w:t>RECOMMENDED</w:t>
            </w:r>
          </w:p>
        </w:tc>
        <w:tc>
          <w:tcPr>
            <w:tcW w:w="1799" w:type="dxa"/>
          </w:tcPr>
          <w:p w14:paraId="1E5AB3CC" w14:textId="13CC24D0" w:rsidR="00707C82" w:rsidRPr="00525498" w:rsidRDefault="00707C82" w:rsidP="0021491E">
            <w:pPr>
              <w:rPr>
                <w:rFonts w:cs="Arial"/>
                <w:sz w:val="18"/>
                <w:szCs w:val="18"/>
              </w:rPr>
            </w:pPr>
            <w:r w:rsidRPr="00525498">
              <w:rPr>
                <w:rFonts w:cs="Arial"/>
                <w:sz w:val="18"/>
                <w:szCs w:val="18"/>
              </w:rPr>
              <w:t>REQUIRED</w:t>
            </w:r>
          </w:p>
        </w:tc>
        <w:tc>
          <w:tcPr>
            <w:tcW w:w="1289" w:type="dxa"/>
          </w:tcPr>
          <w:p w14:paraId="18B0634B" w14:textId="13E9023D" w:rsidR="00707C82" w:rsidRPr="00525498" w:rsidRDefault="00707C82" w:rsidP="0021491E">
            <w:pPr>
              <w:rPr>
                <w:rFonts w:cs="Arial"/>
                <w:sz w:val="18"/>
                <w:szCs w:val="18"/>
              </w:rPr>
            </w:pPr>
            <w:r w:rsidRPr="00525498">
              <w:rPr>
                <w:rFonts w:cs="Arial"/>
                <w:sz w:val="18"/>
                <w:szCs w:val="18"/>
              </w:rPr>
              <w:t>REQUIRED</w:t>
            </w:r>
          </w:p>
        </w:tc>
      </w:tr>
      <w:tr w:rsidR="00707C82" w:rsidRPr="00525498" w14:paraId="73E87B5A"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780CC184" w14:textId="21B59288" w:rsidR="00707C82" w:rsidRPr="00525498" w:rsidRDefault="00707C82" w:rsidP="0021491E">
            <w:pPr>
              <w:rPr>
                <w:rFonts w:cs="Arial"/>
                <w:sz w:val="18"/>
                <w:szCs w:val="18"/>
              </w:rPr>
            </w:pPr>
            <w:r w:rsidRPr="00525498">
              <w:rPr>
                <w:rFonts w:cs="Arial"/>
                <w:sz w:val="18"/>
                <w:szCs w:val="18"/>
              </w:rPr>
              <w:t>Get-Document-Attributes</w:t>
            </w:r>
          </w:p>
        </w:tc>
        <w:tc>
          <w:tcPr>
            <w:tcW w:w="1347" w:type="dxa"/>
          </w:tcPr>
          <w:p w14:paraId="777ADD6A" w14:textId="6AEEB599" w:rsidR="00707C82" w:rsidRPr="00525498" w:rsidRDefault="00525498" w:rsidP="0021491E">
            <w:pPr>
              <w:rPr>
                <w:rFonts w:cs="Arial"/>
                <w:sz w:val="18"/>
                <w:szCs w:val="18"/>
              </w:rPr>
            </w:pPr>
            <w:r>
              <w:rPr>
                <w:rFonts w:cs="Arial"/>
                <w:sz w:val="18"/>
                <w:szCs w:val="18"/>
              </w:rPr>
              <w:t>PWG 5100.5</w:t>
            </w:r>
          </w:p>
        </w:tc>
        <w:tc>
          <w:tcPr>
            <w:tcW w:w="1799" w:type="dxa"/>
          </w:tcPr>
          <w:p w14:paraId="7D321809" w14:textId="47969910" w:rsidR="00707C82" w:rsidRPr="00525498" w:rsidRDefault="00707C82" w:rsidP="0021491E">
            <w:pPr>
              <w:rPr>
                <w:rFonts w:cs="Arial"/>
                <w:sz w:val="18"/>
                <w:szCs w:val="18"/>
              </w:rPr>
            </w:pPr>
          </w:p>
        </w:tc>
        <w:tc>
          <w:tcPr>
            <w:tcW w:w="1799" w:type="dxa"/>
          </w:tcPr>
          <w:p w14:paraId="05D11466" w14:textId="07E81BD5" w:rsidR="00707C82" w:rsidRPr="00525498" w:rsidRDefault="00707C82" w:rsidP="0021491E">
            <w:pPr>
              <w:rPr>
                <w:rFonts w:cs="Arial"/>
                <w:sz w:val="18"/>
                <w:szCs w:val="18"/>
              </w:rPr>
            </w:pPr>
            <w:r w:rsidRPr="00525498">
              <w:rPr>
                <w:rFonts w:cs="Arial"/>
                <w:sz w:val="18"/>
                <w:szCs w:val="18"/>
              </w:rPr>
              <w:t>RECOMMENDED</w:t>
            </w:r>
          </w:p>
        </w:tc>
        <w:tc>
          <w:tcPr>
            <w:tcW w:w="1289" w:type="dxa"/>
          </w:tcPr>
          <w:p w14:paraId="41083BBC" w14:textId="415AA72D" w:rsidR="00707C82" w:rsidRPr="00525498" w:rsidRDefault="00707C82" w:rsidP="0021491E">
            <w:pPr>
              <w:rPr>
                <w:rFonts w:cs="Arial"/>
                <w:sz w:val="18"/>
                <w:szCs w:val="18"/>
              </w:rPr>
            </w:pPr>
            <w:r w:rsidRPr="00525498">
              <w:rPr>
                <w:rFonts w:cs="Arial"/>
                <w:sz w:val="18"/>
                <w:szCs w:val="18"/>
              </w:rPr>
              <w:t>REQUIRED</w:t>
            </w:r>
          </w:p>
        </w:tc>
      </w:tr>
      <w:tr w:rsidR="00707C82" w:rsidRPr="00525498" w14:paraId="0A3FECBA" w14:textId="77777777" w:rsidTr="00525498">
        <w:trPr>
          <w:jc w:val="center"/>
        </w:trPr>
        <w:tc>
          <w:tcPr>
            <w:tcW w:w="2904" w:type="dxa"/>
          </w:tcPr>
          <w:p w14:paraId="38D126A7" w14:textId="2108EEA8" w:rsidR="00707C82" w:rsidRPr="00525498" w:rsidRDefault="00707C82" w:rsidP="0021491E">
            <w:pPr>
              <w:rPr>
                <w:rFonts w:cs="Arial"/>
                <w:sz w:val="18"/>
                <w:szCs w:val="18"/>
              </w:rPr>
            </w:pPr>
            <w:r w:rsidRPr="00525498">
              <w:rPr>
                <w:rFonts w:cs="Arial"/>
                <w:sz w:val="18"/>
                <w:szCs w:val="18"/>
              </w:rPr>
              <w:t>Get-Documents</w:t>
            </w:r>
          </w:p>
        </w:tc>
        <w:tc>
          <w:tcPr>
            <w:tcW w:w="1347" w:type="dxa"/>
          </w:tcPr>
          <w:p w14:paraId="260C3448" w14:textId="2406D087" w:rsidR="00707C82" w:rsidRPr="00525498" w:rsidRDefault="00525498" w:rsidP="0021491E">
            <w:pPr>
              <w:rPr>
                <w:rFonts w:cs="Arial"/>
                <w:sz w:val="18"/>
                <w:szCs w:val="18"/>
              </w:rPr>
            </w:pPr>
            <w:r>
              <w:rPr>
                <w:rFonts w:cs="Arial"/>
                <w:sz w:val="18"/>
                <w:szCs w:val="18"/>
              </w:rPr>
              <w:t>PWG 5100.5</w:t>
            </w:r>
          </w:p>
        </w:tc>
        <w:tc>
          <w:tcPr>
            <w:tcW w:w="1799" w:type="dxa"/>
          </w:tcPr>
          <w:p w14:paraId="76D4BDFB" w14:textId="3F8D2D36" w:rsidR="00707C82" w:rsidRPr="00525498" w:rsidRDefault="00707C82" w:rsidP="0021491E">
            <w:pPr>
              <w:rPr>
                <w:rFonts w:cs="Arial"/>
                <w:sz w:val="18"/>
                <w:szCs w:val="18"/>
              </w:rPr>
            </w:pPr>
          </w:p>
        </w:tc>
        <w:tc>
          <w:tcPr>
            <w:tcW w:w="1799" w:type="dxa"/>
          </w:tcPr>
          <w:p w14:paraId="5A8942CA" w14:textId="77944A67" w:rsidR="00707C82" w:rsidRPr="00525498" w:rsidRDefault="00707C82" w:rsidP="0021491E">
            <w:pPr>
              <w:rPr>
                <w:rFonts w:cs="Arial"/>
                <w:sz w:val="18"/>
                <w:szCs w:val="18"/>
              </w:rPr>
            </w:pPr>
            <w:r w:rsidRPr="00525498">
              <w:rPr>
                <w:rFonts w:cs="Arial"/>
                <w:sz w:val="18"/>
                <w:szCs w:val="18"/>
              </w:rPr>
              <w:t>RECOMMENDED</w:t>
            </w:r>
          </w:p>
        </w:tc>
        <w:tc>
          <w:tcPr>
            <w:tcW w:w="1289" w:type="dxa"/>
          </w:tcPr>
          <w:p w14:paraId="5ED41BEB" w14:textId="55E23A2C" w:rsidR="00707C82" w:rsidRPr="00525498" w:rsidRDefault="00707C82" w:rsidP="0021491E">
            <w:pPr>
              <w:rPr>
                <w:rFonts w:cs="Arial"/>
                <w:sz w:val="18"/>
                <w:szCs w:val="18"/>
              </w:rPr>
            </w:pPr>
            <w:r w:rsidRPr="00525498">
              <w:rPr>
                <w:rFonts w:cs="Arial"/>
                <w:sz w:val="18"/>
                <w:szCs w:val="18"/>
              </w:rPr>
              <w:t>REQUIRED</w:t>
            </w:r>
          </w:p>
        </w:tc>
      </w:tr>
      <w:tr w:rsidR="00707C82" w:rsidRPr="00525498" w14:paraId="60D8E70E"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516953B1" w14:textId="1AFD89C1" w:rsidR="00707C82" w:rsidRPr="00525498" w:rsidRDefault="00707C82" w:rsidP="0021491E">
            <w:pPr>
              <w:rPr>
                <w:rFonts w:cs="Arial"/>
                <w:sz w:val="18"/>
                <w:szCs w:val="18"/>
              </w:rPr>
            </w:pPr>
            <w:r w:rsidRPr="00525498">
              <w:rPr>
                <w:rFonts w:cs="Arial"/>
                <w:sz w:val="18"/>
                <w:szCs w:val="18"/>
              </w:rPr>
              <w:t>Get-Job-Attributes</w:t>
            </w:r>
          </w:p>
        </w:tc>
        <w:tc>
          <w:tcPr>
            <w:tcW w:w="1347" w:type="dxa"/>
          </w:tcPr>
          <w:p w14:paraId="1D53F41A" w14:textId="670D11BA" w:rsidR="00707C82" w:rsidRPr="00525498" w:rsidRDefault="00525498" w:rsidP="0021491E">
            <w:pPr>
              <w:rPr>
                <w:rFonts w:cs="Arial"/>
                <w:sz w:val="18"/>
                <w:szCs w:val="18"/>
              </w:rPr>
            </w:pPr>
            <w:r>
              <w:rPr>
                <w:rFonts w:cs="Arial"/>
                <w:sz w:val="18"/>
                <w:szCs w:val="18"/>
              </w:rPr>
              <w:t>STD 92</w:t>
            </w:r>
          </w:p>
        </w:tc>
        <w:tc>
          <w:tcPr>
            <w:tcW w:w="1799" w:type="dxa"/>
          </w:tcPr>
          <w:p w14:paraId="6BE11E84" w14:textId="3D3E6275" w:rsidR="00707C82" w:rsidRPr="00525498" w:rsidRDefault="00707C82" w:rsidP="0021491E">
            <w:pPr>
              <w:rPr>
                <w:rFonts w:cs="Arial"/>
                <w:sz w:val="18"/>
                <w:szCs w:val="18"/>
              </w:rPr>
            </w:pPr>
            <w:r w:rsidRPr="00525498">
              <w:rPr>
                <w:rFonts w:cs="Arial"/>
                <w:sz w:val="18"/>
                <w:szCs w:val="18"/>
              </w:rPr>
              <w:t>REQUIRED</w:t>
            </w:r>
          </w:p>
        </w:tc>
        <w:tc>
          <w:tcPr>
            <w:tcW w:w="1799" w:type="dxa"/>
          </w:tcPr>
          <w:p w14:paraId="365C9368" w14:textId="4EDE2940" w:rsidR="00707C82" w:rsidRPr="00525498" w:rsidRDefault="00707C82" w:rsidP="0021491E">
            <w:pPr>
              <w:rPr>
                <w:rFonts w:cs="Arial"/>
                <w:sz w:val="18"/>
                <w:szCs w:val="18"/>
              </w:rPr>
            </w:pPr>
            <w:r w:rsidRPr="00525498">
              <w:rPr>
                <w:rFonts w:cs="Arial"/>
                <w:sz w:val="18"/>
                <w:szCs w:val="18"/>
              </w:rPr>
              <w:t>REQUIRED</w:t>
            </w:r>
          </w:p>
        </w:tc>
        <w:tc>
          <w:tcPr>
            <w:tcW w:w="1289" w:type="dxa"/>
          </w:tcPr>
          <w:p w14:paraId="188FD486" w14:textId="588491AB" w:rsidR="00707C82" w:rsidRPr="00525498" w:rsidRDefault="00707C82" w:rsidP="0021491E">
            <w:pPr>
              <w:rPr>
                <w:rFonts w:cs="Arial"/>
                <w:sz w:val="18"/>
                <w:szCs w:val="18"/>
              </w:rPr>
            </w:pPr>
            <w:r w:rsidRPr="00525498">
              <w:rPr>
                <w:rFonts w:cs="Arial"/>
                <w:sz w:val="18"/>
                <w:szCs w:val="18"/>
              </w:rPr>
              <w:t>REQUIRED</w:t>
            </w:r>
          </w:p>
        </w:tc>
      </w:tr>
      <w:tr w:rsidR="00707C82" w:rsidRPr="00525498" w14:paraId="51C0EF9A" w14:textId="77777777" w:rsidTr="00525498">
        <w:trPr>
          <w:jc w:val="center"/>
        </w:trPr>
        <w:tc>
          <w:tcPr>
            <w:tcW w:w="2904" w:type="dxa"/>
          </w:tcPr>
          <w:p w14:paraId="7C24DDC6" w14:textId="3DA7ED60" w:rsidR="00707C82" w:rsidRPr="00525498" w:rsidRDefault="00707C82" w:rsidP="0021491E">
            <w:pPr>
              <w:rPr>
                <w:rFonts w:cs="Arial"/>
                <w:sz w:val="18"/>
                <w:szCs w:val="18"/>
              </w:rPr>
            </w:pPr>
            <w:r w:rsidRPr="00525498">
              <w:rPr>
                <w:rFonts w:cs="Arial"/>
                <w:sz w:val="18"/>
                <w:szCs w:val="18"/>
              </w:rPr>
              <w:t>Get-Jobs</w:t>
            </w:r>
          </w:p>
        </w:tc>
        <w:tc>
          <w:tcPr>
            <w:tcW w:w="1347" w:type="dxa"/>
          </w:tcPr>
          <w:p w14:paraId="797925FE" w14:textId="1AFA3ADB" w:rsidR="00707C82" w:rsidRPr="00525498" w:rsidRDefault="00525498" w:rsidP="0021491E">
            <w:pPr>
              <w:rPr>
                <w:rFonts w:cs="Arial"/>
                <w:sz w:val="18"/>
                <w:szCs w:val="18"/>
              </w:rPr>
            </w:pPr>
            <w:r>
              <w:rPr>
                <w:rFonts w:cs="Arial"/>
                <w:sz w:val="18"/>
                <w:szCs w:val="18"/>
              </w:rPr>
              <w:t>STD 92</w:t>
            </w:r>
          </w:p>
        </w:tc>
        <w:tc>
          <w:tcPr>
            <w:tcW w:w="1799" w:type="dxa"/>
          </w:tcPr>
          <w:p w14:paraId="5EE4F12C" w14:textId="38C85BDE" w:rsidR="00707C82" w:rsidRPr="00525498" w:rsidRDefault="00707C82" w:rsidP="0021491E">
            <w:pPr>
              <w:rPr>
                <w:rFonts w:cs="Arial"/>
                <w:sz w:val="18"/>
                <w:szCs w:val="18"/>
              </w:rPr>
            </w:pPr>
            <w:r w:rsidRPr="00525498">
              <w:rPr>
                <w:rFonts w:cs="Arial"/>
                <w:sz w:val="18"/>
                <w:szCs w:val="18"/>
              </w:rPr>
              <w:t>REQUIRED</w:t>
            </w:r>
          </w:p>
        </w:tc>
        <w:tc>
          <w:tcPr>
            <w:tcW w:w="1799" w:type="dxa"/>
          </w:tcPr>
          <w:p w14:paraId="100518D4" w14:textId="3BE153C4" w:rsidR="00707C82" w:rsidRPr="00525498" w:rsidRDefault="00707C82" w:rsidP="0021491E">
            <w:pPr>
              <w:rPr>
                <w:rFonts w:cs="Arial"/>
                <w:sz w:val="18"/>
                <w:szCs w:val="18"/>
              </w:rPr>
            </w:pPr>
            <w:bookmarkStart w:id="83" w:name="OLE_LINK19"/>
            <w:bookmarkStart w:id="84" w:name="OLE_LINK20"/>
            <w:r w:rsidRPr="00525498">
              <w:rPr>
                <w:rFonts w:cs="Arial"/>
                <w:sz w:val="18"/>
                <w:szCs w:val="18"/>
              </w:rPr>
              <w:t>REQUIRED</w:t>
            </w:r>
            <w:bookmarkEnd w:id="83"/>
            <w:bookmarkEnd w:id="84"/>
          </w:p>
        </w:tc>
        <w:tc>
          <w:tcPr>
            <w:tcW w:w="1289" w:type="dxa"/>
          </w:tcPr>
          <w:p w14:paraId="2E962973" w14:textId="3E1D4298" w:rsidR="00707C82" w:rsidRPr="00525498" w:rsidRDefault="00707C82" w:rsidP="0021491E">
            <w:pPr>
              <w:rPr>
                <w:rFonts w:cs="Arial"/>
                <w:sz w:val="18"/>
                <w:szCs w:val="18"/>
              </w:rPr>
            </w:pPr>
            <w:r w:rsidRPr="00525498">
              <w:rPr>
                <w:rFonts w:cs="Arial"/>
                <w:sz w:val="18"/>
                <w:szCs w:val="18"/>
              </w:rPr>
              <w:t>REQUIRED</w:t>
            </w:r>
          </w:p>
        </w:tc>
      </w:tr>
      <w:tr w:rsidR="00707C82" w:rsidRPr="00525498" w14:paraId="69102B60"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71B4C414" w14:textId="4495DBF0" w:rsidR="00707C82" w:rsidRPr="00525498" w:rsidRDefault="00707C82" w:rsidP="0021491E">
            <w:pPr>
              <w:rPr>
                <w:rFonts w:cs="Arial"/>
                <w:sz w:val="18"/>
                <w:szCs w:val="18"/>
              </w:rPr>
            </w:pPr>
            <w:r w:rsidRPr="00525498">
              <w:rPr>
                <w:rFonts w:cs="Arial"/>
                <w:sz w:val="18"/>
                <w:szCs w:val="18"/>
              </w:rPr>
              <w:t>Get-Notifications</w:t>
            </w:r>
          </w:p>
        </w:tc>
        <w:tc>
          <w:tcPr>
            <w:tcW w:w="1347" w:type="dxa"/>
          </w:tcPr>
          <w:p w14:paraId="7A503019" w14:textId="252E37B6" w:rsidR="00707C82" w:rsidRPr="00525498" w:rsidRDefault="00525498" w:rsidP="0021491E">
            <w:pPr>
              <w:rPr>
                <w:rFonts w:cs="Arial"/>
                <w:sz w:val="18"/>
                <w:szCs w:val="18"/>
              </w:rPr>
            </w:pPr>
            <w:bookmarkStart w:id="85" w:name="OLE_LINK29"/>
            <w:bookmarkStart w:id="86" w:name="OLE_LINK30"/>
            <w:r>
              <w:rPr>
                <w:rFonts w:cs="Arial"/>
                <w:sz w:val="18"/>
                <w:szCs w:val="18"/>
              </w:rPr>
              <w:t>RFC 3996</w:t>
            </w:r>
            <w:bookmarkEnd w:id="85"/>
            <w:bookmarkEnd w:id="86"/>
          </w:p>
        </w:tc>
        <w:tc>
          <w:tcPr>
            <w:tcW w:w="1799" w:type="dxa"/>
          </w:tcPr>
          <w:p w14:paraId="46258307" w14:textId="37B37304" w:rsidR="00707C82" w:rsidRPr="00525498" w:rsidRDefault="00707C82" w:rsidP="0021491E">
            <w:pPr>
              <w:rPr>
                <w:rFonts w:cs="Arial"/>
                <w:sz w:val="18"/>
                <w:szCs w:val="18"/>
              </w:rPr>
            </w:pPr>
          </w:p>
        </w:tc>
        <w:tc>
          <w:tcPr>
            <w:tcW w:w="1799" w:type="dxa"/>
          </w:tcPr>
          <w:p w14:paraId="28209031" w14:textId="1AFEE2F4" w:rsidR="00707C82" w:rsidRPr="00525498" w:rsidRDefault="00707C82" w:rsidP="0021491E">
            <w:pPr>
              <w:rPr>
                <w:rFonts w:cs="Arial"/>
                <w:sz w:val="18"/>
                <w:szCs w:val="18"/>
              </w:rPr>
            </w:pPr>
            <w:r w:rsidRPr="00525498">
              <w:rPr>
                <w:rFonts w:cs="Arial"/>
                <w:sz w:val="18"/>
                <w:szCs w:val="18"/>
              </w:rPr>
              <w:t>REQUIRED</w:t>
            </w:r>
          </w:p>
        </w:tc>
        <w:tc>
          <w:tcPr>
            <w:tcW w:w="1289" w:type="dxa"/>
          </w:tcPr>
          <w:p w14:paraId="044869D1" w14:textId="554FBA15" w:rsidR="00707C82" w:rsidRPr="00525498" w:rsidRDefault="00707C82" w:rsidP="0021491E">
            <w:pPr>
              <w:rPr>
                <w:rFonts w:cs="Arial"/>
                <w:sz w:val="18"/>
                <w:szCs w:val="18"/>
              </w:rPr>
            </w:pPr>
            <w:r w:rsidRPr="00525498">
              <w:rPr>
                <w:rFonts w:cs="Arial"/>
                <w:sz w:val="18"/>
                <w:szCs w:val="18"/>
              </w:rPr>
              <w:t>REQUIRED</w:t>
            </w:r>
          </w:p>
        </w:tc>
      </w:tr>
      <w:tr w:rsidR="00707C82" w:rsidRPr="00525498" w14:paraId="6FE0F67A" w14:textId="77777777" w:rsidTr="00525498">
        <w:trPr>
          <w:jc w:val="center"/>
        </w:trPr>
        <w:tc>
          <w:tcPr>
            <w:tcW w:w="2904" w:type="dxa"/>
          </w:tcPr>
          <w:p w14:paraId="2C5CE169" w14:textId="120695D3" w:rsidR="00707C82" w:rsidRPr="00525498" w:rsidRDefault="00707C82" w:rsidP="0021491E">
            <w:pPr>
              <w:rPr>
                <w:rFonts w:cs="Arial"/>
                <w:sz w:val="18"/>
                <w:szCs w:val="18"/>
              </w:rPr>
            </w:pPr>
            <w:r w:rsidRPr="00525498">
              <w:rPr>
                <w:rFonts w:cs="Arial"/>
                <w:sz w:val="18"/>
                <w:szCs w:val="18"/>
              </w:rPr>
              <w:t>Get-Printer-Attributes</w:t>
            </w:r>
          </w:p>
        </w:tc>
        <w:tc>
          <w:tcPr>
            <w:tcW w:w="1347" w:type="dxa"/>
          </w:tcPr>
          <w:p w14:paraId="79686FC7" w14:textId="4F531E49" w:rsidR="00707C82" w:rsidRPr="00525498" w:rsidRDefault="00525498" w:rsidP="0021491E">
            <w:pPr>
              <w:rPr>
                <w:rFonts w:cs="Arial"/>
                <w:sz w:val="18"/>
                <w:szCs w:val="18"/>
              </w:rPr>
            </w:pPr>
            <w:r>
              <w:rPr>
                <w:rFonts w:cs="Arial"/>
                <w:sz w:val="18"/>
                <w:szCs w:val="18"/>
              </w:rPr>
              <w:t>STD 92</w:t>
            </w:r>
          </w:p>
        </w:tc>
        <w:tc>
          <w:tcPr>
            <w:tcW w:w="1799" w:type="dxa"/>
          </w:tcPr>
          <w:p w14:paraId="76639A3F" w14:textId="71523281" w:rsidR="00707C82" w:rsidRPr="00525498" w:rsidRDefault="00707C82" w:rsidP="0021491E">
            <w:pPr>
              <w:rPr>
                <w:rFonts w:cs="Arial"/>
                <w:sz w:val="18"/>
                <w:szCs w:val="18"/>
              </w:rPr>
            </w:pPr>
            <w:r w:rsidRPr="00525498">
              <w:rPr>
                <w:rFonts w:cs="Arial"/>
                <w:sz w:val="18"/>
                <w:szCs w:val="18"/>
              </w:rPr>
              <w:t>REQUIRED</w:t>
            </w:r>
          </w:p>
        </w:tc>
        <w:tc>
          <w:tcPr>
            <w:tcW w:w="1799" w:type="dxa"/>
          </w:tcPr>
          <w:p w14:paraId="66214D96" w14:textId="4E576609" w:rsidR="00707C82" w:rsidRPr="00525498" w:rsidRDefault="00707C82" w:rsidP="0021491E">
            <w:pPr>
              <w:rPr>
                <w:rFonts w:cs="Arial"/>
                <w:sz w:val="18"/>
                <w:szCs w:val="18"/>
              </w:rPr>
            </w:pPr>
            <w:r w:rsidRPr="00525498">
              <w:rPr>
                <w:rFonts w:cs="Arial"/>
                <w:sz w:val="18"/>
                <w:szCs w:val="18"/>
              </w:rPr>
              <w:t>REQUIRED</w:t>
            </w:r>
          </w:p>
        </w:tc>
        <w:tc>
          <w:tcPr>
            <w:tcW w:w="1289" w:type="dxa"/>
          </w:tcPr>
          <w:p w14:paraId="26AA5739" w14:textId="06ED92C4" w:rsidR="00707C82" w:rsidRPr="00525498" w:rsidRDefault="00707C82" w:rsidP="0021491E">
            <w:pPr>
              <w:rPr>
                <w:rFonts w:cs="Arial"/>
                <w:sz w:val="18"/>
                <w:szCs w:val="18"/>
              </w:rPr>
            </w:pPr>
            <w:r w:rsidRPr="00525498">
              <w:rPr>
                <w:rFonts w:cs="Arial"/>
                <w:sz w:val="18"/>
                <w:szCs w:val="18"/>
              </w:rPr>
              <w:t>REQUIRED</w:t>
            </w:r>
          </w:p>
        </w:tc>
      </w:tr>
      <w:tr w:rsidR="00707C82" w:rsidRPr="00525498" w14:paraId="15FEA178"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245C9F2F" w14:textId="762AE146" w:rsidR="00707C82" w:rsidRPr="00525498" w:rsidRDefault="00707C82" w:rsidP="0021491E">
            <w:pPr>
              <w:rPr>
                <w:rFonts w:cs="Arial"/>
                <w:sz w:val="18"/>
                <w:szCs w:val="18"/>
              </w:rPr>
            </w:pPr>
            <w:r w:rsidRPr="00525498">
              <w:rPr>
                <w:rFonts w:cs="Arial"/>
                <w:sz w:val="18"/>
                <w:szCs w:val="18"/>
              </w:rPr>
              <w:t>Get-Printer-Supported-Values</w:t>
            </w:r>
          </w:p>
        </w:tc>
        <w:tc>
          <w:tcPr>
            <w:tcW w:w="1347" w:type="dxa"/>
          </w:tcPr>
          <w:p w14:paraId="11455C7A" w14:textId="2F9F8FE0" w:rsidR="00707C82" w:rsidRPr="00525498" w:rsidRDefault="00525498" w:rsidP="0021491E">
            <w:pPr>
              <w:rPr>
                <w:rFonts w:cs="Arial"/>
                <w:sz w:val="18"/>
                <w:szCs w:val="18"/>
              </w:rPr>
            </w:pPr>
            <w:r>
              <w:rPr>
                <w:rFonts w:cs="Arial"/>
                <w:sz w:val="18"/>
                <w:szCs w:val="18"/>
              </w:rPr>
              <w:t>RFC 3380</w:t>
            </w:r>
          </w:p>
        </w:tc>
        <w:tc>
          <w:tcPr>
            <w:tcW w:w="1799" w:type="dxa"/>
          </w:tcPr>
          <w:p w14:paraId="6E8C90AB" w14:textId="36951B4E" w:rsidR="00707C82" w:rsidRPr="00525498" w:rsidRDefault="00707C82" w:rsidP="0021491E">
            <w:pPr>
              <w:rPr>
                <w:rFonts w:cs="Arial"/>
                <w:sz w:val="18"/>
                <w:szCs w:val="18"/>
              </w:rPr>
            </w:pPr>
            <w:r w:rsidRPr="00525498">
              <w:rPr>
                <w:rFonts w:cs="Arial"/>
                <w:sz w:val="18"/>
                <w:szCs w:val="18"/>
              </w:rPr>
              <w:t>RECOMMENDED</w:t>
            </w:r>
          </w:p>
        </w:tc>
        <w:tc>
          <w:tcPr>
            <w:tcW w:w="1799" w:type="dxa"/>
          </w:tcPr>
          <w:p w14:paraId="2196E23D" w14:textId="35DB12E2" w:rsidR="00707C82" w:rsidRPr="00525498" w:rsidRDefault="00707C82" w:rsidP="0021491E">
            <w:pPr>
              <w:rPr>
                <w:rFonts w:cs="Arial"/>
                <w:sz w:val="18"/>
                <w:szCs w:val="18"/>
              </w:rPr>
            </w:pPr>
            <w:r w:rsidRPr="00525498">
              <w:rPr>
                <w:rFonts w:cs="Arial"/>
                <w:sz w:val="18"/>
                <w:szCs w:val="18"/>
              </w:rPr>
              <w:t>REQUIRED</w:t>
            </w:r>
          </w:p>
        </w:tc>
        <w:tc>
          <w:tcPr>
            <w:tcW w:w="1289" w:type="dxa"/>
          </w:tcPr>
          <w:p w14:paraId="34720A37" w14:textId="2397816F" w:rsidR="00707C82" w:rsidRPr="00525498" w:rsidRDefault="00707C82" w:rsidP="0021491E">
            <w:pPr>
              <w:rPr>
                <w:rFonts w:cs="Arial"/>
                <w:sz w:val="18"/>
                <w:szCs w:val="18"/>
              </w:rPr>
            </w:pPr>
            <w:r w:rsidRPr="00525498">
              <w:rPr>
                <w:rFonts w:cs="Arial"/>
                <w:sz w:val="18"/>
                <w:szCs w:val="18"/>
              </w:rPr>
              <w:t>REQUIRED</w:t>
            </w:r>
          </w:p>
        </w:tc>
      </w:tr>
      <w:tr w:rsidR="00707C82" w:rsidRPr="00525498" w14:paraId="6BBFBAA1" w14:textId="77777777" w:rsidTr="00525498">
        <w:trPr>
          <w:jc w:val="center"/>
        </w:trPr>
        <w:tc>
          <w:tcPr>
            <w:tcW w:w="2904" w:type="dxa"/>
          </w:tcPr>
          <w:p w14:paraId="709FE191" w14:textId="788FC6B3" w:rsidR="00707C82" w:rsidRPr="00525498" w:rsidRDefault="00707C82" w:rsidP="0021491E">
            <w:pPr>
              <w:rPr>
                <w:rFonts w:cs="Arial"/>
                <w:sz w:val="18"/>
                <w:szCs w:val="18"/>
              </w:rPr>
            </w:pPr>
            <w:r w:rsidRPr="00525498">
              <w:rPr>
                <w:rFonts w:cs="Arial"/>
                <w:sz w:val="18"/>
                <w:szCs w:val="18"/>
              </w:rPr>
              <w:t>Get-Subscription-Attributes</w:t>
            </w:r>
          </w:p>
        </w:tc>
        <w:tc>
          <w:tcPr>
            <w:tcW w:w="1347" w:type="dxa"/>
          </w:tcPr>
          <w:p w14:paraId="75CAFD64" w14:textId="791C07FF" w:rsidR="00707C82" w:rsidRPr="00525498" w:rsidRDefault="00525498" w:rsidP="0021491E">
            <w:pPr>
              <w:rPr>
                <w:rFonts w:cs="Arial"/>
                <w:sz w:val="18"/>
                <w:szCs w:val="18"/>
              </w:rPr>
            </w:pPr>
            <w:r>
              <w:rPr>
                <w:rFonts w:cs="Arial"/>
                <w:sz w:val="18"/>
                <w:szCs w:val="18"/>
              </w:rPr>
              <w:t>RFC 3995</w:t>
            </w:r>
          </w:p>
        </w:tc>
        <w:tc>
          <w:tcPr>
            <w:tcW w:w="1799" w:type="dxa"/>
          </w:tcPr>
          <w:p w14:paraId="726077D4" w14:textId="2CF95F55" w:rsidR="00707C82" w:rsidRPr="00525498" w:rsidRDefault="00707C82" w:rsidP="0021491E">
            <w:pPr>
              <w:rPr>
                <w:rFonts w:cs="Arial"/>
                <w:sz w:val="18"/>
                <w:szCs w:val="18"/>
              </w:rPr>
            </w:pPr>
          </w:p>
        </w:tc>
        <w:tc>
          <w:tcPr>
            <w:tcW w:w="1799" w:type="dxa"/>
          </w:tcPr>
          <w:p w14:paraId="79E1E790" w14:textId="156BB9BD" w:rsidR="00707C82" w:rsidRPr="00525498" w:rsidRDefault="00707C82" w:rsidP="0021491E">
            <w:pPr>
              <w:rPr>
                <w:rFonts w:cs="Arial"/>
                <w:sz w:val="18"/>
                <w:szCs w:val="18"/>
              </w:rPr>
            </w:pPr>
            <w:r w:rsidRPr="00525498">
              <w:rPr>
                <w:rFonts w:cs="Arial"/>
                <w:sz w:val="18"/>
                <w:szCs w:val="18"/>
              </w:rPr>
              <w:t>REQUIRED</w:t>
            </w:r>
          </w:p>
        </w:tc>
        <w:tc>
          <w:tcPr>
            <w:tcW w:w="1289" w:type="dxa"/>
          </w:tcPr>
          <w:p w14:paraId="6A7D80B6" w14:textId="3A32C072" w:rsidR="00707C82" w:rsidRPr="00525498" w:rsidRDefault="00707C82" w:rsidP="0021491E">
            <w:pPr>
              <w:rPr>
                <w:rFonts w:cs="Arial"/>
                <w:sz w:val="18"/>
                <w:szCs w:val="18"/>
              </w:rPr>
            </w:pPr>
            <w:r w:rsidRPr="00525498">
              <w:rPr>
                <w:rFonts w:cs="Arial"/>
                <w:sz w:val="18"/>
                <w:szCs w:val="18"/>
              </w:rPr>
              <w:t>REQUIRED</w:t>
            </w:r>
          </w:p>
        </w:tc>
      </w:tr>
      <w:tr w:rsidR="00707C82" w:rsidRPr="00525498" w14:paraId="34251166"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7F0E05C9" w14:textId="347597E9" w:rsidR="00707C82" w:rsidRPr="00525498" w:rsidRDefault="00707C82" w:rsidP="0021491E">
            <w:pPr>
              <w:rPr>
                <w:rFonts w:cs="Arial"/>
                <w:sz w:val="18"/>
                <w:szCs w:val="18"/>
              </w:rPr>
            </w:pPr>
            <w:r w:rsidRPr="00525498">
              <w:rPr>
                <w:rFonts w:cs="Arial"/>
                <w:sz w:val="18"/>
                <w:szCs w:val="18"/>
              </w:rPr>
              <w:t>Get-Subscriptions</w:t>
            </w:r>
          </w:p>
        </w:tc>
        <w:tc>
          <w:tcPr>
            <w:tcW w:w="1347" w:type="dxa"/>
          </w:tcPr>
          <w:p w14:paraId="38983BAC" w14:textId="75E0AA76" w:rsidR="00707C82" w:rsidRPr="00525498" w:rsidRDefault="00525498" w:rsidP="0021491E">
            <w:pPr>
              <w:rPr>
                <w:rFonts w:cs="Arial"/>
                <w:sz w:val="18"/>
                <w:szCs w:val="18"/>
              </w:rPr>
            </w:pPr>
            <w:r>
              <w:rPr>
                <w:rFonts w:cs="Arial"/>
                <w:sz w:val="18"/>
                <w:szCs w:val="18"/>
              </w:rPr>
              <w:t>RFC 3995</w:t>
            </w:r>
          </w:p>
        </w:tc>
        <w:tc>
          <w:tcPr>
            <w:tcW w:w="1799" w:type="dxa"/>
          </w:tcPr>
          <w:p w14:paraId="3540A126" w14:textId="0767EA68" w:rsidR="00707C82" w:rsidRPr="00525498" w:rsidRDefault="00707C82" w:rsidP="0021491E">
            <w:pPr>
              <w:rPr>
                <w:rFonts w:cs="Arial"/>
                <w:sz w:val="18"/>
                <w:szCs w:val="18"/>
              </w:rPr>
            </w:pPr>
          </w:p>
        </w:tc>
        <w:tc>
          <w:tcPr>
            <w:tcW w:w="1799" w:type="dxa"/>
          </w:tcPr>
          <w:p w14:paraId="0B72EFFF" w14:textId="0AC6E2F9" w:rsidR="00707C82" w:rsidRPr="00525498" w:rsidRDefault="00707C82" w:rsidP="0021491E">
            <w:pPr>
              <w:rPr>
                <w:rFonts w:cs="Arial"/>
                <w:sz w:val="18"/>
                <w:szCs w:val="18"/>
              </w:rPr>
            </w:pPr>
            <w:r w:rsidRPr="00525498">
              <w:rPr>
                <w:rFonts w:cs="Arial"/>
                <w:sz w:val="18"/>
                <w:szCs w:val="18"/>
              </w:rPr>
              <w:t>REQUIRED</w:t>
            </w:r>
          </w:p>
        </w:tc>
        <w:tc>
          <w:tcPr>
            <w:tcW w:w="1289" w:type="dxa"/>
          </w:tcPr>
          <w:p w14:paraId="536DBE29" w14:textId="60DE5C97" w:rsidR="00707C82" w:rsidRPr="00525498" w:rsidRDefault="00707C82" w:rsidP="0021491E">
            <w:pPr>
              <w:rPr>
                <w:rFonts w:cs="Arial"/>
                <w:sz w:val="18"/>
                <w:szCs w:val="18"/>
              </w:rPr>
            </w:pPr>
            <w:r w:rsidRPr="00525498">
              <w:rPr>
                <w:rFonts w:cs="Arial"/>
                <w:sz w:val="18"/>
                <w:szCs w:val="18"/>
              </w:rPr>
              <w:t>REQUIRED</w:t>
            </w:r>
          </w:p>
        </w:tc>
      </w:tr>
      <w:tr w:rsidR="00000A95" w:rsidRPr="00525498" w14:paraId="255D8EC8" w14:textId="77777777" w:rsidTr="00525498">
        <w:trPr>
          <w:jc w:val="center"/>
        </w:trPr>
        <w:tc>
          <w:tcPr>
            <w:tcW w:w="2904" w:type="dxa"/>
          </w:tcPr>
          <w:p w14:paraId="6078295E" w14:textId="5EFFC0B1" w:rsidR="00000A95" w:rsidRPr="00525498" w:rsidRDefault="00000A95" w:rsidP="0021491E">
            <w:pPr>
              <w:rPr>
                <w:rFonts w:cs="Arial"/>
                <w:sz w:val="18"/>
                <w:szCs w:val="18"/>
              </w:rPr>
            </w:pPr>
            <w:r>
              <w:rPr>
                <w:rFonts w:cs="Arial"/>
                <w:sz w:val="18"/>
                <w:szCs w:val="18"/>
              </w:rPr>
              <w:t>Get-User-Printer-Attributes</w:t>
            </w:r>
          </w:p>
        </w:tc>
        <w:tc>
          <w:tcPr>
            <w:tcW w:w="1347" w:type="dxa"/>
          </w:tcPr>
          <w:p w14:paraId="7CD7EADD" w14:textId="4219A7BB" w:rsidR="00000A95" w:rsidRDefault="00000A95" w:rsidP="0021491E">
            <w:pPr>
              <w:rPr>
                <w:rFonts w:cs="Arial"/>
                <w:sz w:val="18"/>
                <w:szCs w:val="18"/>
              </w:rPr>
            </w:pPr>
            <w:r>
              <w:rPr>
                <w:rFonts w:cs="Arial"/>
                <w:sz w:val="18"/>
                <w:szCs w:val="18"/>
              </w:rPr>
              <w:t>PWG 5100.11</w:t>
            </w:r>
          </w:p>
        </w:tc>
        <w:tc>
          <w:tcPr>
            <w:tcW w:w="1799" w:type="dxa"/>
          </w:tcPr>
          <w:p w14:paraId="025A19D3" w14:textId="35BC1EF7" w:rsidR="00000A95" w:rsidRPr="00525498" w:rsidRDefault="00000A95" w:rsidP="0021491E">
            <w:pPr>
              <w:rPr>
                <w:rFonts w:cs="Arial"/>
                <w:sz w:val="18"/>
                <w:szCs w:val="18"/>
              </w:rPr>
            </w:pPr>
          </w:p>
        </w:tc>
        <w:tc>
          <w:tcPr>
            <w:tcW w:w="1799" w:type="dxa"/>
          </w:tcPr>
          <w:p w14:paraId="559D58BE" w14:textId="43E6BA12" w:rsidR="00000A95" w:rsidRPr="00525498" w:rsidRDefault="00000A95" w:rsidP="0021491E">
            <w:pPr>
              <w:rPr>
                <w:rFonts w:cs="Arial"/>
                <w:sz w:val="18"/>
                <w:szCs w:val="18"/>
              </w:rPr>
            </w:pPr>
            <w:r>
              <w:rPr>
                <w:rFonts w:cs="Arial"/>
                <w:sz w:val="18"/>
                <w:szCs w:val="18"/>
              </w:rPr>
              <w:t>REQUIRED</w:t>
            </w:r>
          </w:p>
        </w:tc>
        <w:tc>
          <w:tcPr>
            <w:tcW w:w="1289" w:type="dxa"/>
          </w:tcPr>
          <w:p w14:paraId="1062477F" w14:textId="7D0F5C92" w:rsidR="00000A95" w:rsidRPr="00525498" w:rsidRDefault="00000A95" w:rsidP="0021491E">
            <w:pPr>
              <w:rPr>
                <w:rFonts w:cs="Arial"/>
                <w:sz w:val="18"/>
                <w:szCs w:val="18"/>
              </w:rPr>
            </w:pPr>
            <w:r>
              <w:rPr>
                <w:rFonts w:cs="Arial"/>
                <w:sz w:val="18"/>
                <w:szCs w:val="18"/>
              </w:rPr>
              <w:t>REQUIRED</w:t>
            </w:r>
          </w:p>
        </w:tc>
      </w:tr>
      <w:tr w:rsidR="00707C82" w:rsidRPr="00525498" w14:paraId="7FA6A7E4"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77D6720E" w14:textId="72D7E33C" w:rsidR="00707C82" w:rsidRPr="00525498" w:rsidRDefault="00707C82" w:rsidP="0021491E">
            <w:pPr>
              <w:rPr>
                <w:rFonts w:cs="Arial"/>
                <w:sz w:val="18"/>
                <w:szCs w:val="18"/>
              </w:rPr>
            </w:pPr>
            <w:r w:rsidRPr="00525498">
              <w:rPr>
                <w:rFonts w:cs="Arial"/>
                <w:sz w:val="18"/>
                <w:szCs w:val="18"/>
              </w:rPr>
              <w:t>Hold-Job</w:t>
            </w:r>
          </w:p>
        </w:tc>
        <w:tc>
          <w:tcPr>
            <w:tcW w:w="1347" w:type="dxa"/>
          </w:tcPr>
          <w:p w14:paraId="0BFF5471" w14:textId="649C27F8" w:rsidR="00707C82" w:rsidRPr="00525498" w:rsidRDefault="00525498" w:rsidP="0021491E">
            <w:pPr>
              <w:rPr>
                <w:rFonts w:cs="Arial"/>
                <w:sz w:val="18"/>
                <w:szCs w:val="18"/>
              </w:rPr>
            </w:pPr>
            <w:r>
              <w:rPr>
                <w:rFonts w:cs="Arial"/>
                <w:sz w:val="18"/>
                <w:szCs w:val="18"/>
              </w:rPr>
              <w:t>STD 92</w:t>
            </w:r>
          </w:p>
        </w:tc>
        <w:tc>
          <w:tcPr>
            <w:tcW w:w="1799" w:type="dxa"/>
          </w:tcPr>
          <w:p w14:paraId="25159CBB" w14:textId="43360F8C" w:rsidR="00707C82" w:rsidRPr="00525498" w:rsidRDefault="00707C82" w:rsidP="0021491E">
            <w:pPr>
              <w:rPr>
                <w:rFonts w:cs="Arial"/>
                <w:sz w:val="18"/>
                <w:szCs w:val="18"/>
              </w:rPr>
            </w:pPr>
          </w:p>
        </w:tc>
        <w:tc>
          <w:tcPr>
            <w:tcW w:w="1799" w:type="dxa"/>
          </w:tcPr>
          <w:p w14:paraId="492A8747" w14:textId="7DA18660" w:rsidR="00707C82" w:rsidRPr="00525498" w:rsidRDefault="00707C82" w:rsidP="0021491E">
            <w:pPr>
              <w:rPr>
                <w:rFonts w:cs="Arial"/>
                <w:sz w:val="18"/>
                <w:szCs w:val="18"/>
              </w:rPr>
            </w:pPr>
            <w:r w:rsidRPr="00525498">
              <w:rPr>
                <w:rFonts w:cs="Arial"/>
                <w:sz w:val="18"/>
                <w:szCs w:val="18"/>
              </w:rPr>
              <w:t>REQUIRED</w:t>
            </w:r>
          </w:p>
        </w:tc>
        <w:tc>
          <w:tcPr>
            <w:tcW w:w="1289" w:type="dxa"/>
          </w:tcPr>
          <w:p w14:paraId="7F94845C" w14:textId="6721C852" w:rsidR="00707C82" w:rsidRPr="00525498" w:rsidRDefault="00707C82" w:rsidP="0021491E">
            <w:pPr>
              <w:rPr>
                <w:rFonts w:cs="Arial"/>
                <w:sz w:val="18"/>
                <w:szCs w:val="18"/>
              </w:rPr>
            </w:pPr>
            <w:r w:rsidRPr="00525498">
              <w:rPr>
                <w:rFonts w:cs="Arial"/>
                <w:sz w:val="18"/>
                <w:szCs w:val="18"/>
              </w:rPr>
              <w:t>REQUIRED</w:t>
            </w:r>
          </w:p>
        </w:tc>
      </w:tr>
      <w:tr w:rsidR="00707C82" w:rsidRPr="00525498" w14:paraId="6D1479BF" w14:textId="77777777" w:rsidTr="00525498">
        <w:trPr>
          <w:jc w:val="center"/>
        </w:trPr>
        <w:tc>
          <w:tcPr>
            <w:tcW w:w="2904" w:type="dxa"/>
          </w:tcPr>
          <w:p w14:paraId="5F6F21C2" w14:textId="11E40D9D" w:rsidR="00707C82" w:rsidRPr="00525498" w:rsidRDefault="00707C82" w:rsidP="0021491E">
            <w:pPr>
              <w:rPr>
                <w:rFonts w:cs="Arial"/>
                <w:sz w:val="18"/>
                <w:szCs w:val="18"/>
              </w:rPr>
            </w:pPr>
            <w:r w:rsidRPr="00525498">
              <w:rPr>
                <w:rFonts w:cs="Arial"/>
                <w:sz w:val="18"/>
                <w:szCs w:val="18"/>
              </w:rPr>
              <w:t>Hold-New-Jobs</w:t>
            </w:r>
          </w:p>
        </w:tc>
        <w:tc>
          <w:tcPr>
            <w:tcW w:w="1347" w:type="dxa"/>
          </w:tcPr>
          <w:p w14:paraId="718250D4" w14:textId="59241E9D" w:rsidR="00707C82" w:rsidRPr="00525498" w:rsidRDefault="00525498" w:rsidP="0021491E">
            <w:pPr>
              <w:rPr>
                <w:rFonts w:cs="Arial"/>
                <w:sz w:val="18"/>
                <w:szCs w:val="18"/>
              </w:rPr>
            </w:pPr>
            <w:r>
              <w:rPr>
                <w:rFonts w:cs="Arial"/>
                <w:sz w:val="18"/>
                <w:szCs w:val="18"/>
              </w:rPr>
              <w:t>RFC 3998</w:t>
            </w:r>
          </w:p>
        </w:tc>
        <w:tc>
          <w:tcPr>
            <w:tcW w:w="1799" w:type="dxa"/>
          </w:tcPr>
          <w:p w14:paraId="4C864840" w14:textId="5D5719B6" w:rsidR="00707C82" w:rsidRPr="00525498" w:rsidRDefault="00707C82" w:rsidP="0021491E">
            <w:pPr>
              <w:rPr>
                <w:rFonts w:cs="Arial"/>
                <w:sz w:val="18"/>
                <w:szCs w:val="18"/>
              </w:rPr>
            </w:pPr>
          </w:p>
        </w:tc>
        <w:tc>
          <w:tcPr>
            <w:tcW w:w="1799" w:type="dxa"/>
          </w:tcPr>
          <w:p w14:paraId="568E9F62" w14:textId="2F8D2BC4" w:rsidR="00707C82" w:rsidRPr="00525498" w:rsidRDefault="00707C82" w:rsidP="0021491E">
            <w:pPr>
              <w:rPr>
                <w:rFonts w:cs="Arial"/>
                <w:sz w:val="18"/>
                <w:szCs w:val="18"/>
              </w:rPr>
            </w:pPr>
            <w:r w:rsidRPr="00525498">
              <w:rPr>
                <w:rFonts w:cs="Arial"/>
                <w:sz w:val="18"/>
                <w:szCs w:val="18"/>
              </w:rPr>
              <w:t>RECOMMENDED</w:t>
            </w:r>
          </w:p>
        </w:tc>
        <w:tc>
          <w:tcPr>
            <w:tcW w:w="1289" w:type="dxa"/>
          </w:tcPr>
          <w:p w14:paraId="38854E2A" w14:textId="58BBFF67" w:rsidR="00707C82" w:rsidRPr="00525498" w:rsidRDefault="00707C82" w:rsidP="0021491E">
            <w:pPr>
              <w:rPr>
                <w:rFonts w:cs="Arial"/>
                <w:sz w:val="18"/>
                <w:szCs w:val="18"/>
              </w:rPr>
            </w:pPr>
            <w:r w:rsidRPr="00525498">
              <w:rPr>
                <w:rFonts w:cs="Arial"/>
                <w:sz w:val="18"/>
                <w:szCs w:val="18"/>
              </w:rPr>
              <w:t>REQUIRED</w:t>
            </w:r>
          </w:p>
        </w:tc>
      </w:tr>
      <w:tr w:rsidR="00707C82" w:rsidRPr="00525498" w14:paraId="5036D501"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6BF21EC9" w14:textId="5C3F37CF" w:rsidR="00707C82" w:rsidRPr="00525498" w:rsidRDefault="00707C82" w:rsidP="0021491E">
            <w:pPr>
              <w:rPr>
                <w:rFonts w:cs="Arial"/>
                <w:sz w:val="18"/>
                <w:szCs w:val="18"/>
              </w:rPr>
            </w:pPr>
            <w:r w:rsidRPr="00525498">
              <w:rPr>
                <w:rFonts w:cs="Arial"/>
                <w:sz w:val="18"/>
                <w:szCs w:val="18"/>
              </w:rPr>
              <w:t>Pause-Printer</w:t>
            </w:r>
          </w:p>
        </w:tc>
        <w:tc>
          <w:tcPr>
            <w:tcW w:w="1347" w:type="dxa"/>
          </w:tcPr>
          <w:p w14:paraId="2045E1B7" w14:textId="2AAAFC6D" w:rsidR="00707C82" w:rsidRPr="00525498" w:rsidRDefault="00525498" w:rsidP="0021491E">
            <w:pPr>
              <w:rPr>
                <w:rFonts w:cs="Arial"/>
                <w:sz w:val="18"/>
                <w:szCs w:val="18"/>
              </w:rPr>
            </w:pPr>
            <w:r>
              <w:rPr>
                <w:rFonts w:cs="Arial"/>
                <w:sz w:val="18"/>
                <w:szCs w:val="18"/>
              </w:rPr>
              <w:t>STD 92</w:t>
            </w:r>
          </w:p>
        </w:tc>
        <w:tc>
          <w:tcPr>
            <w:tcW w:w="1799" w:type="dxa"/>
          </w:tcPr>
          <w:p w14:paraId="3F1E40FB" w14:textId="2F63BC91" w:rsidR="00707C82" w:rsidRPr="00525498" w:rsidRDefault="00707C82" w:rsidP="0021491E">
            <w:pPr>
              <w:rPr>
                <w:rFonts w:cs="Arial"/>
                <w:sz w:val="18"/>
                <w:szCs w:val="18"/>
              </w:rPr>
            </w:pPr>
            <w:r w:rsidRPr="00525498">
              <w:rPr>
                <w:rFonts w:cs="Arial"/>
                <w:sz w:val="18"/>
                <w:szCs w:val="18"/>
              </w:rPr>
              <w:t>RECOMMENDED</w:t>
            </w:r>
          </w:p>
        </w:tc>
        <w:tc>
          <w:tcPr>
            <w:tcW w:w="1799" w:type="dxa"/>
          </w:tcPr>
          <w:p w14:paraId="06AFB142" w14:textId="6A430468" w:rsidR="00707C82" w:rsidRPr="00525498" w:rsidRDefault="00707C82" w:rsidP="0021491E">
            <w:pPr>
              <w:rPr>
                <w:rFonts w:cs="Arial"/>
                <w:sz w:val="18"/>
                <w:szCs w:val="18"/>
              </w:rPr>
            </w:pPr>
            <w:r w:rsidRPr="00525498">
              <w:rPr>
                <w:rFonts w:cs="Arial"/>
                <w:sz w:val="18"/>
                <w:szCs w:val="18"/>
              </w:rPr>
              <w:t>REQUIRED</w:t>
            </w:r>
          </w:p>
        </w:tc>
        <w:tc>
          <w:tcPr>
            <w:tcW w:w="1289" w:type="dxa"/>
          </w:tcPr>
          <w:p w14:paraId="1D2FDCD0" w14:textId="7FA7B1D8" w:rsidR="00707C82" w:rsidRPr="00525498" w:rsidRDefault="00707C82" w:rsidP="0021491E">
            <w:pPr>
              <w:rPr>
                <w:rFonts w:cs="Arial"/>
                <w:sz w:val="18"/>
                <w:szCs w:val="18"/>
              </w:rPr>
            </w:pPr>
            <w:r w:rsidRPr="00525498">
              <w:rPr>
                <w:rFonts w:cs="Arial"/>
                <w:sz w:val="18"/>
                <w:szCs w:val="18"/>
              </w:rPr>
              <w:t>REQUIRED</w:t>
            </w:r>
          </w:p>
        </w:tc>
      </w:tr>
      <w:tr w:rsidR="00707C82" w:rsidRPr="00525498" w14:paraId="63C67CA5" w14:textId="77777777" w:rsidTr="00525498">
        <w:trPr>
          <w:jc w:val="center"/>
        </w:trPr>
        <w:tc>
          <w:tcPr>
            <w:tcW w:w="2904" w:type="dxa"/>
          </w:tcPr>
          <w:p w14:paraId="62ADFB18" w14:textId="519B3245" w:rsidR="00707C82" w:rsidRPr="00525498" w:rsidRDefault="00707C82" w:rsidP="0021491E">
            <w:pPr>
              <w:rPr>
                <w:rFonts w:cs="Arial"/>
                <w:sz w:val="18"/>
                <w:szCs w:val="18"/>
              </w:rPr>
            </w:pPr>
            <w:r w:rsidRPr="00525498">
              <w:rPr>
                <w:rFonts w:cs="Arial"/>
                <w:sz w:val="18"/>
                <w:szCs w:val="18"/>
              </w:rPr>
              <w:t>Pause-Printer-After-Current-Job</w:t>
            </w:r>
          </w:p>
        </w:tc>
        <w:tc>
          <w:tcPr>
            <w:tcW w:w="1347" w:type="dxa"/>
          </w:tcPr>
          <w:p w14:paraId="3E55E6C4" w14:textId="33B52139" w:rsidR="00707C82" w:rsidRPr="00525498" w:rsidRDefault="00525498" w:rsidP="0021491E">
            <w:pPr>
              <w:rPr>
                <w:rFonts w:cs="Arial"/>
                <w:sz w:val="18"/>
                <w:szCs w:val="18"/>
              </w:rPr>
            </w:pPr>
            <w:r>
              <w:rPr>
                <w:rFonts w:cs="Arial"/>
                <w:sz w:val="18"/>
                <w:szCs w:val="18"/>
              </w:rPr>
              <w:t>RFC 3998</w:t>
            </w:r>
          </w:p>
        </w:tc>
        <w:tc>
          <w:tcPr>
            <w:tcW w:w="1799" w:type="dxa"/>
          </w:tcPr>
          <w:p w14:paraId="4786ADD9" w14:textId="33F0F78F" w:rsidR="00707C82" w:rsidRPr="00525498" w:rsidRDefault="00707C82" w:rsidP="0021491E">
            <w:pPr>
              <w:rPr>
                <w:rFonts w:cs="Arial"/>
                <w:sz w:val="18"/>
                <w:szCs w:val="18"/>
              </w:rPr>
            </w:pPr>
          </w:p>
        </w:tc>
        <w:tc>
          <w:tcPr>
            <w:tcW w:w="1799" w:type="dxa"/>
          </w:tcPr>
          <w:p w14:paraId="14C8276A" w14:textId="7D40CEFF" w:rsidR="00707C82" w:rsidRPr="00525498" w:rsidRDefault="00707C82" w:rsidP="0021491E">
            <w:pPr>
              <w:rPr>
                <w:rFonts w:cs="Arial"/>
                <w:sz w:val="18"/>
                <w:szCs w:val="18"/>
              </w:rPr>
            </w:pPr>
            <w:r w:rsidRPr="00525498">
              <w:rPr>
                <w:rFonts w:cs="Arial"/>
                <w:sz w:val="18"/>
                <w:szCs w:val="18"/>
              </w:rPr>
              <w:t>RECOMMENDED</w:t>
            </w:r>
          </w:p>
        </w:tc>
        <w:tc>
          <w:tcPr>
            <w:tcW w:w="1289" w:type="dxa"/>
          </w:tcPr>
          <w:p w14:paraId="5D9CCF38" w14:textId="3DE5C92E" w:rsidR="00707C82" w:rsidRPr="00525498" w:rsidRDefault="00707C82" w:rsidP="0021491E">
            <w:pPr>
              <w:rPr>
                <w:rFonts w:cs="Arial"/>
                <w:sz w:val="18"/>
                <w:szCs w:val="18"/>
              </w:rPr>
            </w:pPr>
            <w:r w:rsidRPr="00525498">
              <w:rPr>
                <w:rFonts w:cs="Arial"/>
                <w:sz w:val="18"/>
                <w:szCs w:val="18"/>
              </w:rPr>
              <w:t>REQUIRED</w:t>
            </w:r>
          </w:p>
        </w:tc>
      </w:tr>
      <w:tr w:rsidR="00707C82" w:rsidRPr="00525498" w14:paraId="1CE4661C"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7ED4B2DD" w14:textId="63A971BB" w:rsidR="00707C82" w:rsidRPr="00525498" w:rsidRDefault="00707C82" w:rsidP="0021491E">
            <w:pPr>
              <w:rPr>
                <w:rFonts w:cs="Arial"/>
                <w:sz w:val="18"/>
                <w:szCs w:val="18"/>
              </w:rPr>
            </w:pPr>
            <w:r w:rsidRPr="00525498">
              <w:rPr>
                <w:rFonts w:cs="Arial"/>
                <w:sz w:val="18"/>
                <w:szCs w:val="18"/>
              </w:rPr>
              <w:t>Print-Job</w:t>
            </w:r>
          </w:p>
        </w:tc>
        <w:tc>
          <w:tcPr>
            <w:tcW w:w="1347" w:type="dxa"/>
          </w:tcPr>
          <w:p w14:paraId="33432C5E" w14:textId="2840EE81" w:rsidR="00707C82" w:rsidRPr="00525498" w:rsidRDefault="00525498" w:rsidP="0021491E">
            <w:pPr>
              <w:rPr>
                <w:rFonts w:cs="Arial"/>
                <w:sz w:val="18"/>
                <w:szCs w:val="18"/>
              </w:rPr>
            </w:pPr>
            <w:r>
              <w:rPr>
                <w:rFonts w:cs="Arial"/>
                <w:sz w:val="18"/>
                <w:szCs w:val="18"/>
              </w:rPr>
              <w:t>STD 92</w:t>
            </w:r>
          </w:p>
        </w:tc>
        <w:tc>
          <w:tcPr>
            <w:tcW w:w="1799" w:type="dxa"/>
          </w:tcPr>
          <w:p w14:paraId="3AA4D8DA" w14:textId="0082C16D" w:rsidR="00707C82" w:rsidRPr="00525498" w:rsidRDefault="00707C82" w:rsidP="0021491E">
            <w:pPr>
              <w:rPr>
                <w:rFonts w:cs="Arial"/>
                <w:sz w:val="18"/>
                <w:szCs w:val="18"/>
              </w:rPr>
            </w:pPr>
            <w:r w:rsidRPr="00525498">
              <w:rPr>
                <w:rFonts w:cs="Arial"/>
                <w:sz w:val="18"/>
                <w:szCs w:val="18"/>
              </w:rPr>
              <w:t>REQUIRED</w:t>
            </w:r>
          </w:p>
        </w:tc>
        <w:tc>
          <w:tcPr>
            <w:tcW w:w="1799" w:type="dxa"/>
          </w:tcPr>
          <w:p w14:paraId="611FF610" w14:textId="5E717232" w:rsidR="00707C82" w:rsidRPr="00525498" w:rsidRDefault="00707C82" w:rsidP="0021491E">
            <w:pPr>
              <w:rPr>
                <w:rFonts w:cs="Arial"/>
                <w:sz w:val="18"/>
                <w:szCs w:val="18"/>
              </w:rPr>
            </w:pPr>
            <w:bookmarkStart w:id="87" w:name="OLE_LINK11"/>
            <w:bookmarkStart w:id="88" w:name="OLE_LINK12"/>
            <w:r w:rsidRPr="00525498">
              <w:rPr>
                <w:rFonts w:cs="Arial"/>
                <w:sz w:val="18"/>
                <w:szCs w:val="18"/>
              </w:rPr>
              <w:t>REQUIRED</w:t>
            </w:r>
            <w:bookmarkEnd w:id="87"/>
            <w:bookmarkEnd w:id="88"/>
          </w:p>
        </w:tc>
        <w:tc>
          <w:tcPr>
            <w:tcW w:w="1289" w:type="dxa"/>
          </w:tcPr>
          <w:p w14:paraId="222FBFF9" w14:textId="3D942922" w:rsidR="00707C82" w:rsidRPr="00525498" w:rsidRDefault="00707C82" w:rsidP="0021491E">
            <w:pPr>
              <w:rPr>
                <w:rFonts w:cs="Arial"/>
                <w:sz w:val="18"/>
                <w:szCs w:val="18"/>
              </w:rPr>
            </w:pPr>
            <w:r w:rsidRPr="00525498">
              <w:rPr>
                <w:rFonts w:cs="Arial"/>
                <w:sz w:val="18"/>
                <w:szCs w:val="18"/>
              </w:rPr>
              <w:t>REQUIRED</w:t>
            </w:r>
          </w:p>
        </w:tc>
      </w:tr>
      <w:tr w:rsidR="00707C82" w:rsidRPr="00525498" w14:paraId="293B40B1" w14:textId="77777777" w:rsidTr="00525498">
        <w:trPr>
          <w:jc w:val="center"/>
        </w:trPr>
        <w:tc>
          <w:tcPr>
            <w:tcW w:w="2904" w:type="dxa"/>
          </w:tcPr>
          <w:p w14:paraId="5B20646D" w14:textId="1B663512" w:rsidR="00707C82" w:rsidRPr="00525498" w:rsidRDefault="00707C82" w:rsidP="0021491E">
            <w:pPr>
              <w:rPr>
                <w:rFonts w:cs="Arial"/>
                <w:sz w:val="18"/>
                <w:szCs w:val="18"/>
              </w:rPr>
            </w:pPr>
            <w:r w:rsidRPr="00525498">
              <w:rPr>
                <w:rFonts w:cs="Arial"/>
                <w:sz w:val="18"/>
                <w:szCs w:val="18"/>
              </w:rPr>
              <w:t>Promote-Job</w:t>
            </w:r>
          </w:p>
        </w:tc>
        <w:tc>
          <w:tcPr>
            <w:tcW w:w="1347" w:type="dxa"/>
          </w:tcPr>
          <w:p w14:paraId="1EF1431D" w14:textId="3C5AEEF6" w:rsidR="00707C82" w:rsidRPr="00525498" w:rsidRDefault="00525498" w:rsidP="0021491E">
            <w:pPr>
              <w:rPr>
                <w:rFonts w:cs="Arial"/>
                <w:sz w:val="18"/>
                <w:szCs w:val="18"/>
              </w:rPr>
            </w:pPr>
            <w:r>
              <w:rPr>
                <w:rFonts w:cs="Arial"/>
                <w:sz w:val="18"/>
                <w:szCs w:val="18"/>
              </w:rPr>
              <w:t>RFC 3998</w:t>
            </w:r>
          </w:p>
        </w:tc>
        <w:tc>
          <w:tcPr>
            <w:tcW w:w="1799" w:type="dxa"/>
          </w:tcPr>
          <w:p w14:paraId="5F978775" w14:textId="3309EDB7" w:rsidR="00707C82" w:rsidRPr="00525498" w:rsidRDefault="00707C82" w:rsidP="0021491E">
            <w:pPr>
              <w:rPr>
                <w:rFonts w:cs="Arial"/>
                <w:sz w:val="18"/>
                <w:szCs w:val="18"/>
              </w:rPr>
            </w:pPr>
          </w:p>
        </w:tc>
        <w:tc>
          <w:tcPr>
            <w:tcW w:w="1799" w:type="dxa"/>
          </w:tcPr>
          <w:p w14:paraId="53347463" w14:textId="4136DBB4" w:rsidR="00707C82" w:rsidRPr="00525498" w:rsidRDefault="00707C82" w:rsidP="0021491E">
            <w:pPr>
              <w:rPr>
                <w:rFonts w:cs="Arial"/>
                <w:sz w:val="18"/>
                <w:szCs w:val="18"/>
              </w:rPr>
            </w:pPr>
            <w:r w:rsidRPr="00525498">
              <w:rPr>
                <w:rFonts w:cs="Arial"/>
                <w:sz w:val="18"/>
                <w:szCs w:val="18"/>
              </w:rPr>
              <w:t>RECOMMENDED</w:t>
            </w:r>
          </w:p>
        </w:tc>
        <w:tc>
          <w:tcPr>
            <w:tcW w:w="1289" w:type="dxa"/>
          </w:tcPr>
          <w:p w14:paraId="1E61CE7D" w14:textId="20CAFCC2" w:rsidR="00707C82" w:rsidRPr="00525498" w:rsidRDefault="00707C82" w:rsidP="0021491E">
            <w:pPr>
              <w:rPr>
                <w:rFonts w:cs="Arial"/>
                <w:sz w:val="18"/>
                <w:szCs w:val="18"/>
              </w:rPr>
            </w:pPr>
            <w:r w:rsidRPr="00525498">
              <w:rPr>
                <w:rFonts w:cs="Arial"/>
                <w:sz w:val="18"/>
                <w:szCs w:val="18"/>
              </w:rPr>
              <w:t>REQUIRED</w:t>
            </w:r>
          </w:p>
        </w:tc>
      </w:tr>
      <w:tr w:rsidR="00707C82" w:rsidRPr="00525498" w14:paraId="55B42548"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7A095A81" w14:textId="05D11706" w:rsidR="00707C82" w:rsidRPr="00525498" w:rsidRDefault="00707C82" w:rsidP="0021491E">
            <w:pPr>
              <w:rPr>
                <w:rFonts w:cs="Arial"/>
                <w:sz w:val="18"/>
                <w:szCs w:val="18"/>
              </w:rPr>
            </w:pPr>
            <w:r w:rsidRPr="00525498">
              <w:rPr>
                <w:rFonts w:cs="Arial"/>
                <w:sz w:val="18"/>
                <w:szCs w:val="18"/>
              </w:rPr>
              <w:t>Release-Held-New-Jobs</w:t>
            </w:r>
          </w:p>
        </w:tc>
        <w:tc>
          <w:tcPr>
            <w:tcW w:w="1347" w:type="dxa"/>
          </w:tcPr>
          <w:p w14:paraId="5E57326C" w14:textId="22369403" w:rsidR="00707C82" w:rsidRPr="00525498" w:rsidRDefault="00525498" w:rsidP="0021491E">
            <w:pPr>
              <w:rPr>
                <w:rFonts w:cs="Arial"/>
                <w:sz w:val="18"/>
                <w:szCs w:val="18"/>
              </w:rPr>
            </w:pPr>
            <w:r>
              <w:rPr>
                <w:rFonts w:cs="Arial"/>
                <w:sz w:val="18"/>
                <w:szCs w:val="18"/>
              </w:rPr>
              <w:t>RFC 3998</w:t>
            </w:r>
          </w:p>
        </w:tc>
        <w:tc>
          <w:tcPr>
            <w:tcW w:w="1799" w:type="dxa"/>
          </w:tcPr>
          <w:p w14:paraId="20E28CC0" w14:textId="28A85F27" w:rsidR="00707C82" w:rsidRPr="00525498" w:rsidRDefault="00707C82" w:rsidP="0021491E">
            <w:pPr>
              <w:rPr>
                <w:rFonts w:cs="Arial"/>
                <w:sz w:val="18"/>
                <w:szCs w:val="18"/>
              </w:rPr>
            </w:pPr>
          </w:p>
        </w:tc>
        <w:tc>
          <w:tcPr>
            <w:tcW w:w="1799" w:type="dxa"/>
          </w:tcPr>
          <w:p w14:paraId="2E3E6723" w14:textId="709765AC" w:rsidR="00707C82" w:rsidRPr="00525498" w:rsidRDefault="00707C82" w:rsidP="0021491E">
            <w:pPr>
              <w:rPr>
                <w:rFonts w:cs="Arial"/>
                <w:sz w:val="18"/>
                <w:szCs w:val="18"/>
              </w:rPr>
            </w:pPr>
            <w:r w:rsidRPr="00525498">
              <w:rPr>
                <w:rFonts w:cs="Arial"/>
                <w:sz w:val="18"/>
                <w:szCs w:val="18"/>
              </w:rPr>
              <w:t>RECOMMENDED</w:t>
            </w:r>
          </w:p>
        </w:tc>
        <w:tc>
          <w:tcPr>
            <w:tcW w:w="1289" w:type="dxa"/>
          </w:tcPr>
          <w:p w14:paraId="2B0764D6" w14:textId="19DC977C" w:rsidR="00707C82" w:rsidRPr="00525498" w:rsidRDefault="00707C82" w:rsidP="0021491E">
            <w:pPr>
              <w:rPr>
                <w:rFonts w:cs="Arial"/>
                <w:sz w:val="18"/>
                <w:szCs w:val="18"/>
              </w:rPr>
            </w:pPr>
            <w:r w:rsidRPr="00525498">
              <w:rPr>
                <w:rFonts w:cs="Arial"/>
                <w:sz w:val="18"/>
                <w:szCs w:val="18"/>
              </w:rPr>
              <w:t>REQUIRED</w:t>
            </w:r>
          </w:p>
        </w:tc>
      </w:tr>
      <w:tr w:rsidR="00707C82" w:rsidRPr="00525498" w14:paraId="4DB6D7D9" w14:textId="77777777" w:rsidTr="00525498">
        <w:trPr>
          <w:jc w:val="center"/>
        </w:trPr>
        <w:tc>
          <w:tcPr>
            <w:tcW w:w="2904" w:type="dxa"/>
          </w:tcPr>
          <w:p w14:paraId="3946EBE8" w14:textId="372CC825" w:rsidR="00707C82" w:rsidRPr="00525498" w:rsidRDefault="00707C82" w:rsidP="0021491E">
            <w:pPr>
              <w:rPr>
                <w:rFonts w:cs="Arial"/>
                <w:sz w:val="18"/>
                <w:szCs w:val="18"/>
              </w:rPr>
            </w:pPr>
            <w:r w:rsidRPr="00525498">
              <w:rPr>
                <w:rFonts w:cs="Arial"/>
                <w:sz w:val="18"/>
                <w:szCs w:val="18"/>
              </w:rPr>
              <w:t>Release-Job</w:t>
            </w:r>
          </w:p>
        </w:tc>
        <w:tc>
          <w:tcPr>
            <w:tcW w:w="1347" w:type="dxa"/>
          </w:tcPr>
          <w:p w14:paraId="0470602F" w14:textId="52441467" w:rsidR="00707C82" w:rsidRPr="00525498" w:rsidRDefault="00525498" w:rsidP="0021491E">
            <w:pPr>
              <w:rPr>
                <w:rFonts w:cs="Arial"/>
                <w:sz w:val="18"/>
                <w:szCs w:val="18"/>
              </w:rPr>
            </w:pPr>
            <w:r>
              <w:rPr>
                <w:rFonts w:cs="Arial"/>
                <w:sz w:val="18"/>
                <w:szCs w:val="18"/>
              </w:rPr>
              <w:t>STD 92</w:t>
            </w:r>
          </w:p>
        </w:tc>
        <w:tc>
          <w:tcPr>
            <w:tcW w:w="1799" w:type="dxa"/>
          </w:tcPr>
          <w:p w14:paraId="361C1EA4" w14:textId="523633DC" w:rsidR="00707C82" w:rsidRPr="00525498" w:rsidRDefault="00707C82" w:rsidP="0021491E">
            <w:pPr>
              <w:rPr>
                <w:rFonts w:cs="Arial"/>
                <w:sz w:val="18"/>
                <w:szCs w:val="18"/>
              </w:rPr>
            </w:pPr>
          </w:p>
        </w:tc>
        <w:tc>
          <w:tcPr>
            <w:tcW w:w="1799" w:type="dxa"/>
          </w:tcPr>
          <w:p w14:paraId="6FD0501E" w14:textId="210D982A" w:rsidR="00707C82" w:rsidRPr="00525498" w:rsidRDefault="00707C82" w:rsidP="0021491E">
            <w:pPr>
              <w:rPr>
                <w:rFonts w:cs="Arial"/>
                <w:sz w:val="18"/>
                <w:szCs w:val="18"/>
              </w:rPr>
            </w:pPr>
            <w:r w:rsidRPr="00525498">
              <w:rPr>
                <w:rFonts w:cs="Arial"/>
                <w:sz w:val="18"/>
                <w:szCs w:val="18"/>
              </w:rPr>
              <w:t>REQUIRED</w:t>
            </w:r>
          </w:p>
        </w:tc>
        <w:tc>
          <w:tcPr>
            <w:tcW w:w="1289" w:type="dxa"/>
          </w:tcPr>
          <w:p w14:paraId="259E873C" w14:textId="59DB9063" w:rsidR="00707C82" w:rsidRPr="00525498" w:rsidRDefault="00707C82" w:rsidP="0021491E">
            <w:pPr>
              <w:rPr>
                <w:rFonts w:cs="Arial"/>
                <w:sz w:val="18"/>
                <w:szCs w:val="18"/>
              </w:rPr>
            </w:pPr>
            <w:r w:rsidRPr="00525498">
              <w:rPr>
                <w:rFonts w:cs="Arial"/>
                <w:sz w:val="18"/>
                <w:szCs w:val="18"/>
              </w:rPr>
              <w:t>REQUIRED</w:t>
            </w:r>
          </w:p>
        </w:tc>
      </w:tr>
      <w:tr w:rsidR="00707C82" w:rsidRPr="00525498" w14:paraId="356ABA0E"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3918D4F5" w14:textId="7EF834E3" w:rsidR="00707C82" w:rsidRPr="00525498" w:rsidRDefault="00707C82" w:rsidP="0021491E">
            <w:pPr>
              <w:rPr>
                <w:rFonts w:cs="Arial"/>
                <w:sz w:val="18"/>
                <w:szCs w:val="18"/>
              </w:rPr>
            </w:pPr>
            <w:r w:rsidRPr="00525498">
              <w:rPr>
                <w:rFonts w:cs="Arial"/>
                <w:sz w:val="18"/>
                <w:szCs w:val="18"/>
              </w:rPr>
              <w:t>Renew-Subscription</w:t>
            </w:r>
          </w:p>
        </w:tc>
        <w:tc>
          <w:tcPr>
            <w:tcW w:w="1347" w:type="dxa"/>
          </w:tcPr>
          <w:p w14:paraId="714A2827" w14:textId="54376DF8" w:rsidR="00707C82" w:rsidRPr="00525498" w:rsidRDefault="00525498" w:rsidP="0021491E">
            <w:pPr>
              <w:rPr>
                <w:rFonts w:cs="Arial"/>
                <w:sz w:val="18"/>
                <w:szCs w:val="18"/>
              </w:rPr>
            </w:pPr>
            <w:r>
              <w:rPr>
                <w:rFonts w:cs="Arial"/>
                <w:sz w:val="18"/>
                <w:szCs w:val="18"/>
              </w:rPr>
              <w:t>RFC 3995</w:t>
            </w:r>
          </w:p>
        </w:tc>
        <w:tc>
          <w:tcPr>
            <w:tcW w:w="1799" w:type="dxa"/>
          </w:tcPr>
          <w:p w14:paraId="29BC94BB" w14:textId="662695B5" w:rsidR="00707C82" w:rsidRPr="00525498" w:rsidRDefault="00707C82" w:rsidP="0021491E">
            <w:pPr>
              <w:rPr>
                <w:rFonts w:cs="Arial"/>
                <w:sz w:val="18"/>
                <w:szCs w:val="18"/>
              </w:rPr>
            </w:pPr>
          </w:p>
        </w:tc>
        <w:tc>
          <w:tcPr>
            <w:tcW w:w="1799" w:type="dxa"/>
          </w:tcPr>
          <w:p w14:paraId="42A2A605" w14:textId="6FF38266" w:rsidR="00707C82" w:rsidRPr="00525498" w:rsidRDefault="00707C82" w:rsidP="0021491E">
            <w:pPr>
              <w:rPr>
                <w:rFonts w:cs="Arial"/>
                <w:sz w:val="18"/>
                <w:szCs w:val="18"/>
              </w:rPr>
            </w:pPr>
            <w:r w:rsidRPr="00525498">
              <w:rPr>
                <w:rFonts w:cs="Arial"/>
                <w:sz w:val="18"/>
                <w:szCs w:val="18"/>
              </w:rPr>
              <w:t>REQUIRED</w:t>
            </w:r>
          </w:p>
        </w:tc>
        <w:tc>
          <w:tcPr>
            <w:tcW w:w="1289" w:type="dxa"/>
          </w:tcPr>
          <w:p w14:paraId="74C7F0B8" w14:textId="45F74510" w:rsidR="00707C82" w:rsidRPr="00525498" w:rsidRDefault="00707C82" w:rsidP="0021491E">
            <w:pPr>
              <w:rPr>
                <w:rFonts w:cs="Arial"/>
                <w:sz w:val="18"/>
                <w:szCs w:val="18"/>
              </w:rPr>
            </w:pPr>
            <w:r w:rsidRPr="00525498">
              <w:rPr>
                <w:rFonts w:cs="Arial"/>
                <w:sz w:val="18"/>
                <w:szCs w:val="18"/>
              </w:rPr>
              <w:t>REQUIRED</w:t>
            </w:r>
          </w:p>
        </w:tc>
      </w:tr>
      <w:tr w:rsidR="00707C82" w:rsidRPr="00525498" w14:paraId="13845C65" w14:textId="77777777" w:rsidTr="00525498">
        <w:trPr>
          <w:jc w:val="center"/>
        </w:trPr>
        <w:tc>
          <w:tcPr>
            <w:tcW w:w="2904" w:type="dxa"/>
          </w:tcPr>
          <w:p w14:paraId="4A1A22A5" w14:textId="10EB685C" w:rsidR="00707C82" w:rsidRPr="00525498" w:rsidRDefault="00707C82" w:rsidP="0021491E">
            <w:pPr>
              <w:rPr>
                <w:rFonts w:cs="Arial"/>
                <w:sz w:val="18"/>
                <w:szCs w:val="18"/>
              </w:rPr>
            </w:pPr>
            <w:r w:rsidRPr="00525498">
              <w:rPr>
                <w:rFonts w:cs="Arial"/>
                <w:sz w:val="18"/>
                <w:szCs w:val="18"/>
              </w:rPr>
              <w:t>Restart-Printer</w:t>
            </w:r>
          </w:p>
        </w:tc>
        <w:tc>
          <w:tcPr>
            <w:tcW w:w="1347" w:type="dxa"/>
          </w:tcPr>
          <w:p w14:paraId="45D68481" w14:textId="14159650" w:rsidR="00707C82" w:rsidRPr="00525498" w:rsidRDefault="00525498" w:rsidP="0021491E">
            <w:pPr>
              <w:rPr>
                <w:rFonts w:cs="Arial"/>
                <w:sz w:val="18"/>
                <w:szCs w:val="18"/>
              </w:rPr>
            </w:pPr>
            <w:r>
              <w:rPr>
                <w:rFonts w:cs="Arial"/>
                <w:sz w:val="18"/>
                <w:szCs w:val="18"/>
              </w:rPr>
              <w:t>RFC 3998</w:t>
            </w:r>
          </w:p>
        </w:tc>
        <w:tc>
          <w:tcPr>
            <w:tcW w:w="1799" w:type="dxa"/>
          </w:tcPr>
          <w:p w14:paraId="6205B18D" w14:textId="44F3537C" w:rsidR="00707C82" w:rsidRPr="00525498" w:rsidRDefault="00707C82" w:rsidP="0021491E">
            <w:pPr>
              <w:rPr>
                <w:rFonts w:cs="Arial"/>
                <w:sz w:val="18"/>
                <w:szCs w:val="18"/>
              </w:rPr>
            </w:pPr>
          </w:p>
        </w:tc>
        <w:tc>
          <w:tcPr>
            <w:tcW w:w="1799" w:type="dxa"/>
          </w:tcPr>
          <w:p w14:paraId="0F7966EF" w14:textId="7B247D27" w:rsidR="00707C82" w:rsidRPr="00525498" w:rsidRDefault="00707C82" w:rsidP="0021491E">
            <w:pPr>
              <w:rPr>
                <w:rFonts w:cs="Arial"/>
                <w:sz w:val="18"/>
                <w:szCs w:val="18"/>
              </w:rPr>
            </w:pPr>
            <w:r w:rsidRPr="00525498">
              <w:rPr>
                <w:rFonts w:cs="Arial"/>
                <w:sz w:val="18"/>
                <w:szCs w:val="18"/>
              </w:rPr>
              <w:t>RECOMMENDED</w:t>
            </w:r>
          </w:p>
        </w:tc>
        <w:tc>
          <w:tcPr>
            <w:tcW w:w="1289" w:type="dxa"/>
          </w:tcPr>
          <w:p w14:paraId="3F6EAA34" w14:textId="4C0F9E62" w:rsidR="00707C82" w:rsidRPr="00525498" w:rsidRDefault="00707C82" w:rsidP="0021491E">
            <w:pPr>
              <w:rPr>
                <w:rFonts w:cs="Arial"/>
                <w:sz w:val="18"/>
                <w:szCs w:val="18"/>
              </w:rPr>
            </w:pPr>
            <w:r w:rsidRPr="00525498">
              <w:rPr>
                <w:rFonts w:cs="Arial"/>
                <w:sz w:val="18"/>
                <w:szCs w:val="18"/>
              </w:rPr>
              <w:t>REQUIRED</w:t>
            </w:r>
          </w:p>
        </w:tc>
      </w:tr>
      <w:tr w:rsidR="00707C82" w:rsidRPr="00525498" w14:paraId="2DC0F853"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24EF27CD" w14:textId="7AE05D80" w:rsidR="00707C82" w:rsidRPr="00525498" w:rsidRDefault="00707C82" w:rsidP="0021491E">
            <w:pPr>
              <w:rPr>
                <w:rFonts w:cs="Arial"/>
                <w:sz w:val="18"/>
                <w:szCs w:val="18"/>
              </w:rPr>
            </w:pPr>
            <w:r w:rsidRPr="00525498">
              <w:rPr>
                <w:rFonts w:cs="Arial"/>
                <w:sz w:val="18"/>
                <w:szCs w:val="18"/>
              </w:rPr>
              <w:t>Resubmit-Job</w:t>
            </w:r>
          </w:p>
        </w:tc>
        <w:tc>
          <w:tcPr>
            <w:tcW w:w="1347" w:type="dxa"/>
          </w:tcPr>
          <w:p w14:paraId="6B85DC78" w14:textId="3F57A9F5" w:rsidR="00707C82" w:rsidRPr="00525498" w:rsidRDefault="00525498" w:rsidP="0021491E">
            <w:pPr>
              <w:rPr>
                <w:rFonts w:cs="Arial"/>
                <w:sz w:val="18"/>
                <w:szCs w:val="18"/>
              </w:rPr>
            </w:pPr>
            <w:r>
              <w:rPr>
                <w:rFonts w:cs="Arial"/>
                <w:sz w:val="18"/>
                <w:szCs w:val="18"/>
              </w:rPr>
              <w:t>PWG 5100.7</w:t>
            </w:r>
          </w:p>
        </w:tc>
        <w:tc>
          <w:tcPr>
            <w:tcW w:w="1799" w:type="dxa"/>
          </w:tcPr>
          <w:p w14:paraId="191B43E5" w14:textId="51A61524" w:rsidR="00707C82" w:rsidRPr="00525498" w:rsidRDefault="00707C82" w:rsidP="0021491E">
            <w:pPr>
              <w:rPr>
                <w:rFonts w:cs="Arial"/>
                <w:sz w:val="18"/>
                <w:szCs w:val="18"/>
              </w:rPr>
            </w:pPr>
            <w:r w:rsidRPr="00525498">
              <w:rPr>
                <w:rFonts w:cs="Arial"/>
                <w:sz w:val="18"/>
                <w:szCs w:val="18"/>
              </w:rPr>
              <w:t>RECOMMENDED</w:t>
            </w:r>
          </w:p>
        </w:tc>
        <w:tc>
          <w:tcPr>
            <w:tcW w:w="1799" w:type="dxa"/>
          </w:tcPr>
          <w:p w14:paraId="46085EF7" w14:textId="3254C40C" w:rsidR="00707C82" w:rsidRPr="00525498" w:rsidRDefault="00707C82" w:rsidP="0021491E">
            <w:pPr>
              <w:rPr>
                <w:rFonts w:cs="Arial"/>
                <w:sz w:val="18"/>
                <w:szCs w:val="18"/>
              </w:rPr>
            </w:pPr>
            <w:r w:rsidRPr="00525498">
              <w:rPr>
                <w:rFonts w:cs="Arial"/>
                <w:sz w:val="18"/>
                <w:szCs w:val="18"/>
              </w:rPr>
              <w:t>REQUIRED</w:t>
            </w:r>
          </w:p>
        </w:tc>
        <w:tc>
          <w:tcPr>
            <w:tcW w:w="1289" w:type="dxa"/>
          </w:tcPr>
          <w:p w14:paraId="4A2FFB1A" w14:textId="7C29AF2F" w:rsidR="00707C82" w:rsidRPr="00525498" w:rsidRDefault="00707C82" w:rsidP="0021491E">
            <w:pPr>
              <w:rPr>
                <w:rFonts w:cs="Arial"/>
                <w:sz w:val="18"/>
                <w:szCs w:val="18"/>
              </w:rPr>
            </w:pPr>
            <w:r w:rsidRPr="00525498">
              <w:rPr>
                <w:rFonts w:cs="Arial"/>
                <w:sz w:val="18"/>
                <w:szCs w:val="18"/>
              </w:rPr>
              <w:t>REQUIRED</w:t>
            </w:r>
          </w:p>
        </w:tc>
      </w:tr>
      <w:tr w:rsidR="00707C82" w:rsidRPr="00525498" w14:paraId="48AC5D38" w14:textId="77777777" w:rsidTr="00525498">
        <w:trPr>
          <w:jc w:val="center"/>
        </w:trPr>
        <w:tc>
          <w:tcPr>
            <w:tcW w:w="2904" w:type="dxa"/>
          </w:tcPr>
          <w:p w14:paraId="5484CA84" w14:textId="171E82C6" w:rsidR="00707C82" w:rsidRPr="00525498" w:rsidRDefault="00707C82" w:rsidP="0021491E">
            <w:pPr>
              <w:rPr>
                <w:rFonts w:cs="Arial"/>
                <w:sz w:val="18"/>
                <w:szCs w:val="18"/>
              </w:rPr>
            </w:pPr>
            <w:r w:rsidRPr="00525498">
              <w:rPr>
                <w:rFonts w:cs="Arial"/>
                <w:sz w:val="18"/>
                <w:szCs w:val="18"/>
              </w:rPr>
              <w:t>Resume-Job</w:t>
            </w:r>
          </w:p>
        </w:tc>
        <w:tc>
          <w:tcPr>
            <w:tcW w:w="1347" w:type="dxa"/>
          </w:tcPr>
          <w:p w14:paraId="6EEFD46A" w14:textId="73BC82AF" w:rsidR="00707C82" w:rsidRPr="00525498" w:rsidRDefault="00525498" w:rsidP="0021491E">
            <w:pPr>
              <w:rPr>
                <w:rFonts w:cs="Arial"/>
                <w:sz w:val="18"/>
                <w:szCs w:val="18"/>
              </w:rPr>
            </w:pPr>
            <w:r>
              <w:rPr>
                <w:rFonts w:cs="Arial"/>
                <w:sz w:val="18"/>
                <w:szCs w:val="18"/>
              </w:rPr>
              <w:t>RFC 3998</w:t>
            </w:r>
          </w:p>
        </w:tc>
        <w:tc>
          <w:tcPr>
            <w:tcW w:w="1799" w:type="dxa"/>
          </w:tcPr>
          <w:p w14:paraId="684DA00E" w14:textId="0967D1FF" w:rsidR="00707C82" w:rsidRPr="00525498" w:rsidRDefault="00707C82" w:rsidP="0021491E">
            <w:pPr>
              <w:rPr>
                <w:rFonts w:cs="Arial"/>
                <w:sz w:val="18"/>
                <w:szCs w:val="18"/>
              </w:rPr>
            </w:pPr>
          </w:p>
        </w:tc>
        <w:tc>
          <w:tcPr>
            <w:tcW w:w="1799" w:type="dxa"/>
          </w:tcPr>
          <w:p w14:paraId="05022C1B" w14:textId="718685C4" w:rsidR="00707C82" w:rsidRPr="00525498" w:rsidRDefault="00707C82" w:rsidP="0021491E">
            <w:pPr>
              <w:rPr>
                <w:rFonts w:cs="Arial"/>
                <w:sz w:val="18"/>
                <w:szCs w:val="18"/>
              </w:rPr>
            </w:pPr>
            <w:r w:rsidRPr="00525498">
              <w:rPr>
                <w:rFonts w:cs="Arial"/>
                <w:sz w:val="18"/>
                <w:szCs w:val="18"/>
              </w:rPr>
              <w:t>RECOMMENDED</w:t>
            </w:r>
          </w:p>
        </w:tc>
        <w:tc>
          <w:tcPr>
            <w:tcW w:w="1289" w:type="dxa"/>
          </w:tcPr>
          <w:p w14:paraId="3F62B451" w14:textId="6B07B32E" w:rsidR="00707C82" w:rsidRPr="00525498" w:rsidRDefault="00707C82" w:rsidP="0021491E">
            <w:pPr>
              <w:rPr>
                <w:rFonts w:cs="Arial"/>
                <w:sz w:val="18"/>
                <w:szCs w:val="18"/>
              </w:rPr>
            </w:pPr>
            <w:r w:rsidRPr="00525498">
              <w:rPr>
                <w:rFonts w:cs="Arial"/>
                <w:sz w:val="18"/>
                <w:szCs w:val="18"/>
              </w:rPr>
              <w:t>REQUIRED</w:t>
            </w:r>
          </w:p>
        </w:tc>
      </w:tr>
      <w:tr w:rsidR="00707C82" w:rsidRPr="00525498" w14:paraId="151A8CC6"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7D90D71B" w14:textId="5E75FBAB" w:rsidR="00707C82" w:rsidRPr="00525498" w:rsidRDefault="00707C82" w:rsidP="0021491E">
            <w:pPr>
              <w:rPr>
                <w:rFonts w:cs="Arial"/>
                <w:sz w:val="18"/>
                <w:szCs w:val="18"/>
              </w:rPr>
            </w:pPr>
            <w:r w:rsidRPr="00525498">
              <w:rPr>
                <w:rFonts w:cs="Arial"/>
                <w:sz w:val="18"/>
                <w:szCs w:val="18"/>
              </w:rPr>
              <w:t>Resume-Printer</w:t>
            </w:r>
          </w:p>
        </w:tc>
        <w:tc>
          <w:tcPr>
            <w:tcW w:w="1347" w:type="dxa"/>
          </w:tcPr>
          <w:p w14:paraId="0FB0F7BC" w14:textId="21EE617F" w:rsidR="00707C82" w:rsidRPr="00525498" w:rsidRDefault="00525498" w:rsidP="0021491E">
            <w:pPr>
              <w:rPr>
                <w:rFonts w:cs="Arial"/>
                <w:sz w:val="18"/>
                <w:szCs w:val="18"/>
              </w:rPr>
            </w:pPr>
            <w:r>
              <w:rPr>
                <w:rFonts w:cs="Arial"/>
                <w:sz w:val="18"/>
                <w:szCs w:val="18"/>
              </w:rPr>
              <w:t>STD 92</w:t>
            </w:r>
          </w:p>
        </w:tc>
        <w:tc>
          <w:tcPr>
            <w:tcW w:w="1799" w:type="dxa"/>
          </w:tcPr>
          <w:p w14:paraId="6335F565" w14:textId="01B4C9DE" w:rsidR="00707C82" w:rsidRPr="00525498" w:rsidRDefault="00707C82" w:rsidP="0021491E">
            <w:pPr>
              <w:rPr>
                <w:rFonts w:cs="Arial"/>
                <w:sz w:val="18"/>
                <w:szCs w:val="18"/>
              </w:rPr>
            </w:pPr>
            <w:r w:rsidRPr="00525498">
              <w:rPr>
                <w:rFonts w:cs="Arial"/>
                <w:sz w:val="18"/>
                <w:szCs w:val="18"/>
              </w:rPr>
              <w:t>RECOMMENDED</w:t>
            </w:r>
          </w:p>
        </w:tc>
        <w:tc>
          <w:tcPr>
            <w:tcW w:w="1799" w:type="dxa"/>
          </w:tcPr>
          <w:p w14:paraId="2814070C" w14:textId="6CC3415B" w:rsidR="00707C82" w:rsidRPr="00525498" w:rsidRDefault="00707C82" w:rsidP="0021491E">
            <w:pPr>
              <w:rPr>
                <w:rFonts w:cs="Arial"/>
                <w:sz w:val="18"/>
                <w:szCs w:val="18"/>
              </w:rPr>
            </w:pPr>
            <w:r w:rsidRPr="00525498">
              <w:rPr>
                <w:rFonts w:cs="Arial"/>
                <w:sz w:val="18"/>
                <w:szCs w:val="18"/>
              </w:rPr>
              <w:t>REQUIRED</w:t>
            </w:r>
          </w:p>
        </w:tc>
        <w:tc>
          <w:tcPr>
            <w:tcW w:w="1289" w:type="dxa"/>
          </w:tcPr>
          <w:p w14:paraId="235F2BA8" w14:textId="2A4AE11C" w:rsidR="00707C82" w:rsidRPr="00525498" w:rsidRDefault="00707C82" w:rsidP="0021491E">
            <w:pPr>
              <w:rPr>
                <w:rFonts w:cs="Arial"/>
                <w:sz w:val="18"/>
                <w:szCs w:val="18"/>
              </w:rPr>
            </w:pPr>
            <w:r w:rsidRPr="00525498">
              <w:rPr>
                <w:rFonts w:cs="Arial"/>
                <w:sz w:val="18"/>
                <w:szCs w:val="18"/>
              </w:rPr>
              <w:t>REQUIRED</w:t>
            </w:r>
          </w:p>
        </w:tc>
      </w:tr>
      <w:tr w:rsidR="00707C82" w:rsidRPr="00525498" w14:paraId="44EEF2E6" w14:textId="77777777" w:rsidTr="00525498">
        <w:trPr>
          <w:jc w:val="center"/>
        </w:trPr>
        <w:tc>
          <w:tcPr>
            <w:tcW w:w="2904" w:type="dxa"/>
          </w:tcPr>
          <w:p w14:paraId="6FDB5E9C" w14:textId="7B14B0AC" w:rsidR="00707C82" w:rsidRPr="00525498" w:rsidRDefault="00707C82" w:rsidP="0021491E">
            <w:pPr>
              <w:rPr>
                <w:rFonts w:cs="Arial"/>
                <w:sz w:val="18"/>
                <w:szCs w:val="18"/>
              </w:rPr>
            </w:pPr>
            <w:r w:rsidRPr="00525498">
              <w:rPr>
                <w:rFonts w:cs="Arial"/>
                <w:sz w:val="18"/>
                <w:szCs w:val="18"/>
              </w:rPr>
              <w:t>Schedule-Job-After</w:t>
            </w:r>
          </w:p>
        </w:tc>
        <w:tc>
          <w:tcPr>
            <w:tcW w:w="1347" w:type="dxa"/>
          </w:tcPr>
          <w:p w14:paraId="49BE39E0" w14:textId="24CC6792" w:rsidR="00707C82" w:rsidRPr="00525498" w:rsidRDefault="00525498" w:rsidP="0021491E">
            <w:pPr>
              <w:rPr>
                <w:rFonts w:cs="Arial"/>
                <w:sz w:val="18"/>
                <w:szCs w:val="18"/>
              </w:rPr>
            </w:pPr>
            <w:r>
              <w:rPr>
                <w:rFonts w:cs="Arial"/>
                <w:sz w:val="18"/>
                <w:szCs w:val="18"/>
              </w:rPr>
              <w:t>RFC 3998</w:t>
            </w:r>
          </w:p>
        </w:tc>
        <w:tc>
          <w:tcPr>
            <w:tcW w:w="1799" w:type="dxa"/>
          </w:tcPr>
          <w:p w14:paraId="46BB3789" w14:textId="131C8F9D" w:rsidR="00707C82" w:rsidRPr="00525498" w:rsidRDefault="00707C82" w:rsidP="0021491E">
            <w:pPr>
              <w:rPr>
                <w:rFonts w:cs="Arial"/>
                <w:sz w:val="18"/>
                <w:szCs w:val="18"/>
              </w:rPr>
            </w:pPr>
          </w:p>
        </w:tc>
        <w:tc>
          <w:tcPr>
            <w:tcW w:w="1799" w:type="dxa"/>
          </w:tcPr>
          <w:p w14:paraId="174E4DDA" w14:textId="2037A828" w:rsidR="00707C82" w:rsidRPr="00525498" w:rsidRDefault="00707C82" w:rsidP="0021491E">
            <w:pPr>
              <w:rPr>
                <w:rFonts w:cs="Arial"/>
                <w:sz w:val="18"/>
                <w:szCs w:val="18"/>
              </w:rPr>
            </w:pPr>
            <w:r w:rsidRPr="00525498">
              <w:rPr>
                <w:rFonts w:cs="Arial"/>
                <w:sz w:val="18"/>
                <w:szCs w:val="18"/>
              </w:rPr>
              <w:t>RECOMMENDED</w:t>
            </w:r>
          </w:p>
        </w:tc>
        <w:tc>
          <w:tcPr>
            <w:tcW w:w="1289" w:type="dxa"/>
          </w:tcPr>
          <w:p w14:paraId="320D57D2" w14:textId="37372C62" w:rsidR="00707C82" w:rsidRPr="00525498" w:rsidRDefault="00707C82" w:rsidP="0021491E">
            <w:pPr>
              <w:rPr>
                <w:rFonts w:cs="Arial"/>
                <w:sz w:val="18"/>
                <w:szCs w:val="18"/>
              </w:rPr>
            </w:pPr>
            <w:r w:rsidRPr="00525498">
              <w:rPr>
                <w:rFonts w:cs="Arial"/>
                <w:sz w:val="18"/>
                <w:szCs w:val="18"/>
              </w:rPr>
              <w:t>REQUIRED</w:t>
            </w:r>
          </w:p>
        </w:tc>
      </w:tr>
      <w:tr w:rsidR="00707C82" w:rsidRPr="00525498" w14:paraId="1087BC97"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26C3CC78" w14:textId="1FC61B4B" w:rsidR="00707C82" w:rsidRPr="00525498" w:rsidRDefault="00707C82" w:rsidP="0021491E">
            <w:pPr>
              <w:rPr>
                <w:rFonts w:cs="Arial"/>
                <w:sz w:val="18"/>
                <w:szCs w:val="18"/>
              </w:rPr>
            </w:pPr>
            <w:r w:rsidRPr="00525498">
              <w:rPr>
                <w:rFonts w:cs="Arial"/>
                <w:sz w:val="18"/>
                <w:szCs w:val="18"/>
              </w:rPr>
              <w:t>Send-Document</w:t>
            </w:r>
          </w:p>
        </w:tc>
        <w:tc>
          <w:tcPr>
            <w:tcW w:w="1347" w:type="dxa"/>
          </w:tcPr>
          <w:p w14:paraId="3ADF3FB0" w14:textId="7B4CE6C3" w:rsidR="00707C82" w:rsidRPr="00525498" w:rsidRDefault="00525498" w:rsidP="0021491E">
            <w:pPr>
              <w:rPr>
                <w:rFonts w:cs="Arial"/>
                <w:sz w:val="18"/>
                <w:szCs w:val="18"/>
              </w:rPr>
            </w:pPr>
            <w:r>
              <w:rPr>
                <w:rFonts w:cs="Arial"/>
                <w:sz w:val="18"/>
                <w:szCs w:val="18"/>
              </w:rPr>
              <w:t>STD 92</w:t>
            </w:r>
          </w:p>
        </w:tc>
        <w:tc>
          <w:tcPr>
            <w:tcW w:w="1799" w:type="dxa"/>
          </w:tcPr>
          <w:p w14:paraId="3643CF2B" w14:textId="21BF16ED" w:rsidR="00707C82" w:rsidRPr="00525498" w:rsidRDefault="00707C82" w:rsidP="0021491E">
            <w:pPr>
              <w:rPr>
                <w:rFonts w:cs="Arial"/>
                <w:sz w:val="18"/>
                <w:szCs w:val="18"/>
              </w:rPr>
            </w:pPr>
            <w:r w:rsidRPr="00525498">
              <w:rPr>
                <w:rFonts w:cs="Arial"/>
                <w:sz w:val="18"/>
                <w:szCs w:val="18"/>
              </w:rPr>
              <w:t>RECOMMENDED</w:t>
            </w:r>
          </w:p>
        </w:tc>
        <w:tc>
          <w:tcPr>
            <w:tcW w:w="1799" w:type="dxa"/>
          </w:tcPr>
          <w:p w14:paraId="626F650F" w14:textId="05B15B01" w:rsidR="00707C82" w:rsidRPr="00525498" w:rsidRDefault="00707C82" w:rsidP="0021491E">
            <w:pPr>
              <w:rPr>
                <w:rFonts w:cs="Arial"/>
                <w:sz w:val="18"/>
                <w:szCs w:val="18"/>
              </w:rPr>
            </w:pPr>
            <w:r w:rsidRPr="00525498">
              <w:rPr>
                <w:rFonts w:cs="Arial"/>
                <w:sz w:val="18"/>
                <w:szCs w:val="18"/>
              </w:rPr>
              <w:t>REQUIRED</w:t>
            </w:r>
          </w:p>
        </w:tc>
        <w:tc>
          <w:tcPr>
            <w:tcW w:w="1289" w:type="dxa"/>
          </w:tcPr>
          <w:p w14:paraId="6684D261" w14:textId="7F5B0B6A" w:rsidR="00707C82" w:rsidRPr="00525498" w:rsidRDefault="00707C82" w:rsidP="0021491E">
            <w:pPr>
              <w:rPr>
                <w:rFonts w:cs="Arial"/>
                <w:sz w:val="18"/>
                <w:szCs w:val="18"/>
              </w:rPr>
            </w:pPr>
            <w:r w:rsidRPr="00525498">
              <w:rPr>
                <w:rFonts w:cs="Arial"/>
                <w:sz w:val="18"/>
                <w:szCs w:val="18"/>
              </w:rPr>
              <w:t>REQUIRED</w:t>
            </w:r>
          </w:p>
        </w:tc>
      </w:tr>
      <w:tr w:rsidR="00707C82" w:rsidRPr="00525498" w14:paraId="6E4AAF8C" w14:textId="77777777" w:rsidTr="00525498">
        <w:trPr>
          <w:jc w:val="center"/>
        </w:trPr>
        <w:tc>
          <w:tcPr>
            <w:tcW w:w="2904" w:type="dxa"/>
          </w:tcPr>
          <w:p w14:paraId="18794E28" w14:textId="6702A248" w:rsidR="00707C82" w:rsidRPr="00525498" w:rsidRDefault="00707C82" w:rsidP="0021491E">
            <w:pPr>
              <w:rPr>
                <w:rFonts w:cs="Arial"/>
                <w:sz w:val="18"/>
                <w:szCs w:val="18"/>
              </w:rPr>
            </w:pPr>
            <w:r w:rsidRPr="00525498">
              <w:rPr>
                <w:rFonts w:cs="Arial"/>
                <w:sz w:val="18"/>
                <w:szCs w:val="18"/>
              </w:rPr>
              <w:t>Set-Document-Attributes</w:t>
            </w:r>
          </w:p>
        </w:tc>
        <w:tc>
          <w:tcPr>
            <w:tcW w:w="1347" w:type="dxa"/>
          </w:tcPr>
          <w:p w14:paraId="5871FB88" w14:textId="62AC7F3A" w:rsidR="00707C82" w:rsidRPr="00525498" w:rsidRDefault="00525498" w:rsidP="0021491E">
            <w:pPr>
              <w:rPr>
                <w:rFonts w:cs="Arial"/>
                <w:sz w:val="18"/>
                <w:szCs w:val="18"/>
              </w:rPr>
            </w:pPr>
            <w:r>
              <w:rPr>
                <w:rFonts w:cs="Arial"/>
                <w:sz w:val="18"/>
                <w:szCs w:val="18"/>
              </w:rPr>
              <w:t>PWG 5100.5</w:t>
            </w:r>
          </w:p>
        </w:tc>
        <w:tc>
          <w:tcPr>
            <w:tcW w:w="1799" w:type="dxa"/>
          </w:tcPr>
          <w:p w14:paraId="2FF85351" w14:textId="219B289E" w:rsidR="00707C82" w:rsidRPr="00525498" w:rsidRDefault="00707C82" w:rsidP="0021491E">
            <w:pPr>
              <w:rPr>
                <w:rFonts w:cs="Arial"/>
                <w:sz w:val="18"/>
                <w:szCs w:val="18"/>
              </w:rPr>
            </w:pPr>
          </w:p>
        </w:tc>
        <w:tc>
          <w:tcPr>
            <w:tcW w:w="1799" w:type="dxa"/>
          </w:tcPr>
          <w:p w14:paraId="64A10C36" w14:textId="79152CB5" w:rsidR="00707C82" w:rsidRPr="00525498" w:rsidRDefault="00707C82" w:rsidP="0021491E">
            <w:pPr>
              <w:rPr>
                <w:rFonts w:cs="Arial"/>
                <w:sz w:val="18"/>
                <w:szCs w:val="18"/>
              </w:rPr>
            </w:pPr>
            <w:r w:rsidRPr="00525498">
              <w:rPr>
                <w:rFonts w:cs="Arial"/>
                <w:sz w:val="18"/>
                <w:szCs w:val="18"/>
              </w:rPr>
              <w:t>RECOMMENDED</w:t>
            </w:r>
          </w:p>
        </w:tc>
        <w:tc>
          <w:tcPr>
            <w:tcW w:w="1289" w:type="dxa"/>
          </w:tcPr>
          <w:p w14:paraId="115E6B65" w14:textId="16D3A75F" w:rsidR="00707C82" w:rsidRPr="00525498" w:rsidRDefault="00707C82" w:rsidP="0021491E">
            <w:pPr>
              <w:rPr>
                <w:rFonts w:cs="Arial"/>
                <w:sz w:val="18"/>
                <w:szCs w:val="18"/>
              </w:rPr>
            </w:pPr>
            <w:r w:rsidRPr="00525498">
              <w:rPr>
                <w:rFonts w:cs="Arial"/>
                <w:sz w:val="18"/>
                <w:szCs w:val="18"/>
              </w:rPr>
              <w:t>REQUIRED</w:t>
            </w:r>
          </w:p>
        </w:tc>
      </w:tr>
      <w:tr w:rsidR="00707C82" w:rsidRPr="00525498" w14:paraId="386842F8"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5CB369EF" w14:textId="6C8D59DA" w:rsidR="00707C82" w:rsidRPr="00525498" w:rsidRDefault="00707C82" w:rsidP="0021491E">
            <w:pPr>
              <w:rPr>
                <w:rFonts w:cs="Arial"/>
                <w:sz w:val="18"/>
                <w:szCs w:val="18"/>
              </w:rPr>
            </w:pPr>
            <w:r w:rsidRPr="00525498">
              <w:rPr>
                <w:rFonts w:cs="Arial"/>
                <w:sz w:val="18"/>
                <w:szCs w:val="18"/>
              </w:rPr>
              <w:t>Set-Job-Attributes</w:t>
            </w:r>
          </w:p>
        </w:tc>
        <w:tc>
          <w:tcPr>
            <w:tcW w:w="1347" w:type="dxa"/>
          </w:tcPr>
          <w:p w14:paraId="41CEC386" w14:textId="0E6F579B" w:rsidR="00707C82" w:rsidRPr="00525498" w:rsidRDefault="00525498" w:rsidP="0021491E">
            <w:pPr>
              <w:rPr>
                <w:rFonts w:cs="Arial"/>
                <w:sz w:val="18"/>
                <w:szCs w:val="18"/>
              </w:rPr>
            </w:pPr>
            <w:r>
              <w:rPr>
                <w:rFonts w:cs="Arial"/>
                <w:sz w:val="18"/>
                <w:szCs w:val="18"/>
              </w:rPr>
              <w:t>RFC 3380</w:t>
            </w:r>
          </w:p>
        </w:tc>
        <w:tc>
          <w:tcPr>
            <w:tcW w:w="1799" w:type="dxa"/>
          </w:tcPr>
          <w:p w14:paraId="4AA61097" w14:textId="27CB6AD9" w:rsidR="00707C82" w:rsidRPr="00525498" w:rsidRDefault="00707C82" w:rsidP="0021491E">
            <w:pPr>
              <w:rPr>
                <w:rFonts w:cs="Arial"/>
                <w:sz w:val="18"/>
                <w:szCs w:val="18"/>
              </w:rPr>
            </w:pPr>
          </w:p>
        </w:tc>
        <w:tc>
          <w:tcPr>
            <w:tcW w:w="1799" w:type="dxa"/>
          </w:tcPr>
          <w:p w14:paraId="5FD75DA6" w14:textId="6856BB90" w:rsidR="00707C82" w:rsidRPr="00525498" w:rsidRDefault="00707C82" w:rsidP="0021491E">
            <w:pPr>
              <w:rPr>
                <w:rFonts w:cs="Arial"/>
                <w:sz w:val="18"/>
                <w:szCs w:val="18"/>
              </w:rPr>
            </w:pPr>
            <w:r w:rsidRPr="00525498">
              <w:rPr>
                <w:rFonts w:cs="Arial"/>
                <w:sz w:val="18"/>
                <w:szCs w:val="18"/>
              </w:rPr>
              <w:t>REQUIRED</w:t>
            </w:r>
          </w:p>
        </w:tc>
        <w:tc>
          <w:tcPr>
            <w:tcW w:w="1289" w:type="dxa"/>
          </w:tcPr>
          <w:p w14:paraId="64309F9D" w14:textId="503E5BF1" w:rsidR="00707C82" w:rsidRPr="00525498" w:rsidRDefault="00707C82" w:rsidP="0021491E">
            <w:pPr>
              <w:rPr>
                <w:rFonts w:cs="Arial"/>
                <w:sz w:val="18"/>
                <w:szCs w:val="18"/>
              </w:rPr>
            </w:pPr>
            <w:r w:rsidRPr="00525498">
              <w:rPr>
                <w:rFonts w:cs="Arial"/>
                <w:sz w:val="18"/>
                <w:szCs w:val="18"/>
              </w:rPr>
              <w:t>REQUIRED</w:t>
            </w:r>
          </w:p>
        </w:tc>
      </w:tr>
      <w:tr w:rsidR="00707C82" w:rsidRPr="00525498" w14:paraId="1F2E8599" w14:textId="77777777" w:rsidTr="00525498">
        <w:trPr>
          <w:jc w:val="center"/>
        </w:trPr>
        <w:tc>
          <w:tcPr>
            <w:tcW w:w="2904" w:type="dxa"/>
          </w:tcPr>
          <w:p w14:paraId="75280938" w14:textId="25E05EB3" w:rsidR="00707C82" w:rsidRPr="00525498" w:rsidRDefault="00707C82" w:rsidP="0021491E">
            <w:pPr>
              <w:rPr>
                <w:rFonts w:cs="Arial"/>
                <w:sz w:val="18"/>
                <w:szCs w:val="18"/>
              </w:rPr>
            </w:pPr>
            <w:r w:rsidRPr="00525498">
              <w:rPr>
                <w:rFonts w:cs="Arial"/>
                <w:sz w:val="18"/>
                <w:szCs w:val="18"/>
              </w:rPr>
              <w:t>Set-Printer-Attributes</w:t>
            </w:r>
          </w:p>
        </w:tc>
        <w:tc>
          <w:tcPr>
            <w:tcW w:w="1347" w:type="dxa"/>
          </w:tcPr>
          <w:p w14:paraId="28770874" w14:textId="07DC3E08" w:rsidR="00707C82" w:rsidRPr="00525498" w:rsidRDefault="00525498" w:rsidP="0021491E">
            <w:pPr>
              <w:rPr>
                <w:rFonts w:cs="Arial"/>
                <w:sz w:val="18"/>
                <w:szCs w:val="18"/>
              </w:rPr>
            </w:pPr>
            <w:r>
              <w:rPr>
                <w:rFonts w:cs="Arial"/>
                <w:sz w:val="18"/>
                <w:szCs w:val="18"/>
              </w:rPr>
              <w:t>RFC 3380</w:t>
            </w:r>
          </w:p>
        </w:tc>
        <w:tc>
          <w:tcPr>
            <w:tcW w:w="1799" w:type="dxa"/>
          </w:tcPr>
          <w:p w14:paraId="5D46DA79" w14:textId="342FCA77" w:rsidR="00707C82" w:rsidRPr="00525498" w:rsidRDefault="00707C82" w:rsidP="0021491E">
            <w:pPr>
              <w:rPr>
                <w:rFonts w:cs="Arial"/>
                <w:sz w:val="18"/>
                <w:szCs w:val="18"/>
              </w:rPr>
            </w:pPr>
            <w:bookmarkStart w:id="89" w:name="OLE_LINK9"/>
            <w:bookmarkStart w:id="90" w:name="OLE_LINK10"/>
            <w:r w:rsidRPr="00525498">
              <w:rPr>
                <w:rFonts w:cs="Arial"/>
                <w:sz w:val="18"/>
                <w:szCs w:val="18"/>
              </w:rPr>
              <w:t>RECOMMENDED</w:t>
            </w:r>
            <w:bookmarkEnd w:id="89"/>
            <w:bookmarkEnd w:id="90"/>
          </w:p>
        </w:tc>
        <w:tc>
          <w:tcPr>
            <w:tcW w:w="1799" w:type="dxa"/>
          </w:tcPr>
          <w:p w14:paraId="02383239" w14:textId="02063DA1" w:rsidR="00707C82" w:rsidRPr="00525498" w:rsidRDefault="00707C82" w:rsidP="0021491E">
            <w:pPr>
              <w:rPr>
                <w:rFonts w:cs="Arial"/>
                <w:sz w:val="18"/>
                <w:szCs w:val="18"/>
              </w:rPr>
            </w:pPr>
            <w:r w:rsidRPr="00525498">
              <w:rPr>
                <w:rFonts w:cs="Arial"/>
                <w:sz w:val="18"/>
                <w:szCs w:val="18"/>
              </w:rPr>
              <w:t>REQUIRED</w:t>
            </w:r>
          </w:p>
        </w:tc>
        <w:tc>
          <w:tcPr>
            <w:tcW w:w="1289" w:type="dxa"/>
          </w:tcPr>
          <w:p w14:paraId="40EB5527" w14:textId="495054B2" w:rsidR="00707C82" w:rsidRPr="00525498" w:rsidRDefault="00707C82" w:rsidP="0021491E">
            <w:pPr>
              <w:rPr>
                <w:rFonts w:cs="Arial"/>
                <w:sz w:val="18"/>
                <w:szCs w:val="18"/>
              </w:rPr>
            </w:pPr>
            <w:r w:rsidRPr="00525498">
              <w:rPr>
                <w:rFonts w:cs="Arial"/>
                <w:sz w:val="18"/>
                <w:szCs w:val="18"/>
              </w:rPr>
              <w:t>REQUIRED</w:t>
            </w:r>
          </w:p>
        </w:tc>
      </w:tr>
      <w:tr w:rsidR="00707C82" w:rsidRPr="00525498" w14:paraId="1224027E"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2AE89A44" w14:textId="74897311" w:rsidR="00707C82" w:rsidRPr="00525498" w:rsidRDefault="00707C82" w:rsidP="0021491E">
            <w:pPr>
              <w:rPr>
                <w:rFonts w:cs="Arial"/>
                <w:sz w:val="18"/>
                <w:szCs w:val="18"/>
              </w:rPr>
            </w:pPr>
            <w:r w:rsidRPr="00525498">
              <w:rPr>
                <w:rFonts w:cs="Arial"/>
                <w:sz w:val="18"/>
                <w:szCs w:val="18"/>
              </w:rPr>
              <w:t>Shutdown-Printer</w:t>
            </w:r>
          </w:p>
        </w:tc>
        <w:tc>
          <w:tcPr>
            <w:tcW w:w="1347" w:type="dxa"/>
          </w:tcPr>
          <w:p w14:paraId="0FB7AC95" w14:textId="17212AD6" w:rsidR="00707C82" w:rsidRPr="00525498" w:rsidRDefault="00525498" w:rsidP="0021491E">
            <w:pPr>
              <w:rPr>
                <w:rFonts w:cs="Arial"/>
                <w:sz w:val="18"/>
                <w:szCs w:val="18"/>
              </w:rPr>
            </w:pPr>
            <w:r>
              <w:rPr>
                <w:rFonts w:cs="Arial"/>
                <w:sz w:val="18"/>
                <w:szCs w:val="18"/>
              </w:rPr>
              <w:t>RFC 3998</w:t>
            </w:r>
          </w:p>
        </w:tc>
        <w:tc>
          <w:tcPr>
            <w:tcW w:w="1799" w:type="dxa"/>
          </w:tcPr>
          <w:p w14:paraId="2B277683" w14:textId="798C2015" w:rsidR="00707C82" w:rsidRPr="00525498" w:rsidRDefault="00707C82" w:rsidP="0021491E">
            <w:pPr>
              <w:rPr>
                <w:rFonts w:cs="Arial"/>
                <w:sz w:val="18"/>
                <w:szCs w:val="18"/>
              </w:rPr>
            </w:pPr>
          </w:p>
        </w:tc>
        <w:tc>
          <w:tcPr>
            <w:tcW w:w="1799" w:type="dxa"/>
          </w:tcPr>
          <w:p w14:paraId="23FA39BC" w14:textId="7FD44A10" w:rsidR="00707C82" w:rsidRPr="00525498" w:rsidRDefault="00707C82" w:rsidP="0021491E">
            <w:pPr>
              <w:rPr>
                <w:rFonts w:cs="Arial"/>
                <w:sz w:val="18"/>
                <w:szCs w:val="18"/>
              </w:rPr>
            </w:pPr>
            <w:r w:rsidRPr="00525498">
              <w:rPr>
                <w:rFonts w:cs="Arial"/>
                <w:sz w:val="18"/>
                <w:szCs w:val="18"/>
              </w:rPr>
              <w:t>RECOMMENDED</w:t>
            </w:r>
          </w:p>
        </w:tc>
        <w:tc>
          <w:tcPr>
            <w:tcW w:w="1289" w:type="dxa"/>
          </w:tcPr>
          <w:p w14:paraId="5185B956" w14:textId="79E35212" w:rsidR="00707C82" w:rsidRPr="00525498" w:rsidRDefault="00707C82" w:rsidP="0021491E">
            <w:pPr>
              <w:rPr>
                <w:rFonts w:cs="Arial"/>
                <w:sz w:val="18"/>
                <w:szCs w:val="18"/>
              </w:rPr>
            </w:pPr>
            <w:r w:rsidRPr="00525498">
              <w:rPr>
                <w:rFonts w:cs="Arial"/>
                <w:sz w:val="18"/>
                <w:szCs w:val="18"/>
              </w:rPr>
              <w:t>REQUIRED</w:t>
            </w:r>
          </w:p>
        </w:tc>
      </w:tr>
      <w:tr w:rsidR="00707C82" w:rsidRPr="00525498" w14:paraId="256A5956" w14:textId="77777777" w:rsidTr="00525498">
        <w:trPr>
          <w:jc w:val="center"/>
        </w:trPr>
        <w:tc>
          <w:tcPr>
            <w:tcW w:w="2904" w:type="dxa"/>
          </w:tcPr>
          <w:p w14:paraId="3D4E28BA" w14:textId="1BBEFB02" w:rsidR="00707C82" w:rsidRPr="00525498" w:rsidRDefault="00707C82" w:rsidP="0021491E">
            <w:pPr>
              <w:rPr>
                <w:rFonts w:cs="Arial"/>
                <w:sz w:val="18"/>
                <w:szCs w:val="18"/>
              </w:rPr>
            </w:pPr>
            <w:r w:rsidRPr="00525498">
              <w:rPr>
                <w:rFonts w:cs="Arial"/>
                <w:sz w:val="18"/>
                <w:szCs w:val="18"/>
              </w:rPr>
              <w:t>Suspend-Current-Job</w:t>
            </w:r>
          </w:p>
        </w:tc>
        <w:tc>
          <w:tcPr>
            <w:tcW w:w="1347" w:type="dxa"/>
          </w:tcPr>
          <w:p w14:paraId="726C7CB2" w14:textId="08BA2DCB" w:rsidR="00707C82" w:rsidRPr="00525498" w:rsidRDefault="00525498" w:rsidP="0021491E">
            <w:pPr>
              <w:rPr>
                <w:rFonts w:cs="Arial"/>
                <w:sz w:val="18"/>
                <w:szCs w:val="18"/>
              </w:rPr>
            </w:pPr>
            <w:r>
              <w:rPr>
                <w:rFonts w:cs="Arial"/>
                <w:sz w:val="18"/>
                <w:szCs w:val="18"/>
              </w:rPr>
              <w:t>RFC 3998</w:t>
            </w:r>
          </w:p>
        </w:tc>
        <w:tc>
          <w:tcPr>
            <w:tcW w:w="1799" w:type="dxa"/>
          </w:tcPr>
          <w:p w14:paraId="2FA568F3" w14:textId="146499C9" w:rsidR="00707C82" w:rsidRPr="00525498" w:rsidRDefault="00707C82" w:rsidP="0021491E">
            <w:pPr>
              <w:rPr>
                <w:rFonts w:cs="Arial"/>
                <w:sz w:val="18"/>
                <w:szCs w:val="18"/>
              </w:rPr>
            </w:pPr>
          </w:p>
        </w:tc>
        <w:tc>
          <w:tcPr>
            <w:tcW w:w="1799" w:type="dxa"/>
          </w:tcPr>
          <w:p w14:paraId="77B80CDD" w14:textId="088F9BF1" w:rsidR="00707C82" w:rsidRPr="00525498" w:rsidRDefault="00707C82" w:rsidP="0021491E">
            <w:pPr>
              <w:rPr>
                <w:rFonts w:cs="Arial"/>
                <w:sz w:val="18"/>
                <w:szCs w:val="18"/>
              </w:rPr>
            </w:pPr>
            <w:r w:rsidRPr="00525498">
              <w:rPr>
                <w:rFonts w:cs="Arial"/>
                <w:sz w:val="18"/>
                <w:szCs w:val="18"/>
              </w:rPr>
              <w:t>RECOMMENDED</w:t>
            </w:r>
          </w:p>
        </w:tc>
        <w:tc>
          <w:tcPr>
            <w:tcW w:w="1289" w:type="dxa"/>
          </w:tcPr>
          <w:p w14:paraId="6AD26B46" w14:textId="4C57D58A" w:rsidR="00707C82" w:rsidRPr="00525498" w:rsidRDefault="00707C82" w:rsidP="0021491E">
            <w:pPr>
              <w:rPr>
                <w:rFonts w:cs="Arial"/>
                <w:sz w:val="18"/>
                <w:szCs w:val="18"/>
              </w:rPr>
            </w:pPr>
            <w:r w:rsidRPr="00525498">
              <w:rPr>
                <w:rFonts w:cs="Arial"/>
                <w:sz w:val="18"/>
                <w:szCs w:val="18"/>
              </w:rPr>
              <w:t>REQUIRED</w:t>
            </w:r>
          </w:p>
        </w:tc>
      </w:tr>
      <w:tr w:rsidR="00707C82" w:rsidRPr="00525498" w14:paraId="2A427484" w14:textId="77777777" w:rsidTr="00525498">
        <w:trPr>
          <w:cnfStyle w:val="000000100000" w:firstRow="0" w:lastRow="0" w:firstColumn="0" w:lastColumn="0" w:oddVBand="0" w:evenVBand="0" w:oddHBand="1" w:evenHBand="0" w:firstRowFirstColumn="0" w:firstRowLastColumn="0" w:lastRowFirstColumn="0" w:lastRowLastColumn="0"/>
          <w:jc w:val="center"/>
        </w:trPr>
        <w:tc>
          <w:tcPr>
            <w:tcW w:w="2904" w:type="dxa"/>
          </w:tcPr>
          <w:p w14:paraId="1E175067" w14:textId="32B92138" w:rsidR="00707C82" w:rsidRPr="00525498" w:rsidRDefault="00707C82" w:rsidP="0021491E">
            <w:pPr>
              <w:rPr>
                <w:rFonts w:cs="Arial"/>
                <w:sz w:val="18"/>
                <w:szCs w:val="18"/>
              </w:rPr>
            </w:pPr>
            <w:r w:rsidRPr="00525498">
              <w:rPr>
                <w:rFonts w:cs="Arial"/>
                <w:sz w:val="18"/>
                <w:szCs w:val="18"/>
              </w:rPr>
              <w:t>Validate-Job</w:t>
            </w:r>
          </w:p>
        </w:tc>
        <w:tc>
          <w:tcPr>
            <w:tcW w:w="1347" w:type="dxa"/>
          </w:tcPr>
          <w:p w14:paraId="4FF2A1B8" w14:textId="379ACB40" w:rsidR="00707C82" w:rsidRPr="00525498" w:rsidRDefault="00525498" w:rsidP="0021491E">
            <w:pPr>
              <w:rPr>
                <w:rFonts w:cs="Arial"/>
                <w:sz w:val="18"/>
                <w:szCs w:val="18"/>
              </w:rPr>
            </w:pPr>
            <w:r>
              <w:rPr>
                <w:rFonts w:cs="Arial"/>
                <w:sz w:val="18"/>
                <w:szCs w:val="18"/>
              </w:rPr>
              <w:t>STD 92</w:t>
            </w:r>
          </w:p>
        </w:tc>
        <w:tc>
          <w:tcPr>
            <w:tcW w:w="1799" w:type="dxa"/>
          </w:tcPr>
          <w:p w14:paraId="272D743D" w14:textId="46F8C036" w:rsidR="00707C82" w:rsidRPr="00525498" w:rsidRDefault="00707C82" w:rsidP="0021491E">
            <w:pPr>
              <w:rPr>
                <w:rFonts w:cs="Arial"/>
                <w:sz w:val="18"/>
                <w:szCs w:val="18"/>
              </w:rPr>
            </w:pPr>
            <w:bookmarkStart w:id="91" w:name="OLE_LINK5"/>
            <w:bookmarkStart w:id="92" w:name="OLE_LINK6"/>
            <w:r w:rsidRPr="00525498">
              <w:rPr>
                <w:rFonts w:cs="Arial"/>
                <w:sz w:val="18"/>
                <w:szCs w:val="18"/>
              </w:rPr>
              <w:t>REQUIRED</w:t>
            </w:r>
            <w:bookmarkEnd w:id="91"/>
            <w:bookmarkEnd w:id="92"/>
          </w:p>
        </w:tc>
        <w:tc>
          <w:tcPr>
            <w:tcW w:w="1799" w:type="dxa"/>
          </w:tcPr>
          <w:p w14:paraId="15D0FFFC" w14:textId="58196750" w:rsidR="00707C82" w:rsidRPr="00525498" w:rsidRDefault="00707C82" w:rsidP="0021491E">
            <w:pPr>
              <w:rPr>
                <w:rFonts w:cs="Arial"/>
                <w:sz w:val="18"/>
                <w:szCs w:val="18"/>
              </w:rPr>
            </w:pPr>
            <w:r w:rsidRPr="00525498">
              <w:rPr>
                <w:rFonts w:cs="Arial"/>
                <w:sz w:val="18"/>
                <w:szCs w:val="18"/>
              </w:rPr>
              <w:t>REQUIRED</w:t>
            </w:r>
          </w:p>
        </w:tc>
        <w:tc>
          <w:tcPr>
            <w:tcW w:w="1289" w:type="dxa"/>
          </w:tcPr>
          <w:p w14:paraId="0DF92664" w14:textId="260EC9F1" w:rsidR="00707C82" w:rsidRPr="00525498" w:rsidRDefault="00707C82" w:rsidP="0021491E">
            <w:pPr>
              <w:rPr>
                <w:rFonts w:cs="Arial"/>
                <w:sz w:val="18"/>
                <w:szCs w:val="18"/>
              </w:rPr>
            </w:pPr>
            <w:r w:rsidRPr="00525498">
              <w:rPr>
                <w:rFonts w:cs="Arial"/>
                <w:sz w:val="18"/>
                <w:szCs w:val="18"/>
              </w:rPr>
              <w:t>REQUIRED</w:t>
            </w:r>
          </w:p>
        </w:tc>
      </w:tr>
    </w:tbl>
    <w:p w14:paraId="2C2EFC7A" w14:textId="79A6A26D" w:rsidR="00546A00" w:rsidRDefault="00546A00" w:rsidP="00546A00">
      <w:pPr>
        <w:pStyle w:val="ListParagraph"/>
        <w:rPr>
          <w:rFonts w:eastAsia="MS Mincho"/>
        </w:rPr>
      </w:pPr>
      <w:r>
        <w:rPr>
          <w:rFonts w:eastAsia="MS Mincho"/>
        </w:rPr>
        <w:t>Note 1: REQUIRED for Printers that support the Create-Job [STD92] operation.</w:t>
      </w:r>
    </w:p>
    <w:p w14:paraId="21F43007" w14:textId="726873CA" w:rsidR="00733B4E" w:rsidRDefault="00733B4E" w:rsidP="00733B4E">
      <w:pPr>
        <w:pStyle w:val="IEEEStdsLevel2Header"/>
        <w:rPr>
          <w:rFonts w:eastAsia="MS Mincho"/>
        </w:rPr>
      </w:pPr>
      <w:bookmarkStart w:id="93" w:name="_Toc184637798"/>
      <w:r>
        <w:rPr>
          <w:rFonts w:eastAsia="MS Mincho"/>
        </w:rPr>
        <w:lastRenderedPageBreak/>
        <w:t>Get-Printer-Attributes</w:t>
      </w:r>
      <w:bookmarkEnd w:id="93"/>
    </w:p>
    <w:p w14:paraId="0D5549DD" w14:textId="57C2B96F" w:rsidR="00733B4E" w:rsidRDefault="00733B4E" w:rsidP="00733B4E">
      <w:pPr>
        <w:pStyle w:val="IEEEStdsParagraph"/>
      </w:pPr>
      <w:r w:rsidRPr="00733B4E">
        <w:t>The Get-Printer-Attributes operation</w:t>
      </w:r>
      <w:r>
        <w:t xml:space="preserve"> [STD92]</w:t>
      </w:r>
      <w:r w:rsidRPr="00733B4E">
        <w:t xml:space="preserve"> is unique in that it does not support authentication of any kind.  The primary reason for this is that it is needed for discovering the supported URIs, security</w:t>
      </w:r>
      <w:r w:rsidR="00A04328">
        <w:t xml:space="preserve"> methods</w:t>
      </w:r>
      <w:r w:rsidRPr="00733B4E">
        <w:t>, and authentication methods for the Printer via the "printer-</w:t>
      </w:r>
      <w:proofErr w:type="spellStart"/>
      <w:r w:rsidRPr="00733B4E">
        <w:t>uri</w:t>
      </w:r>
      <w:proofErr w:type="spellEnd"/>
      <w:r w:rsidRPr="00733B4E">
        <w:t>-supported", "printer-</w:t>
      </w:r>
      <w:proofErr w:type="spellStart"/>
      <w:r w:rsidRPr="00733B4E">
        <w:t>xri</w:t>
      </w:r>
      <w:proofErr w:type="spellEnd"/>
      <w:r w:rsidRPr="00733B4E">
        <w:t>-supported", "</w:t>
      </w:r>
      <w:proofErr w:type="spellStart"/>
      <w:r w:rsidRPr="00733B4E">
        <w:t>uri</w:t>
      </w:r>
      <w:proofErr w:type="spellEnd"/>
      <w:r w:rsidRPr="00733B4E">
        <w:t>-authentication-supported", and "</w:t>
      </w:r>
      <w:proofErr w:type="spellStart"/>
      <w:r w:rsidRPr="00733B4E">
        <w:t>uri</w:t>
      </w:r>
      <w:proofErr w:type="spellEnd"/>
      <w:r w:rsidRPr="00733B4E">
        <w:t xml:space="preserve">-security-supported" attributes.  </w:t>
      </w:r>
      <w:r w:rsidR="00A04328">
        <w:t>T</w:t>
      </w:r>
      <w:r w:rsidRPr="00733B4E">
        <w:t>he corresponding SNMP Printer MIB</w:t>
      </w:r>
      <w:r w:rsidR="00A04328">
        <w:t xml:space="preserve"> v2 [RFC3805]</w:t>
      </w:r>
      <w:r w:rsidRPr="00733B4E">
        <w:t xml:space="preserve"> elements are likewise available without authentication.</w:t>
      </w:r>
    </w:p>
    <w:p w14:paraId="255535CF" w14:textId="505D31F7" w:rsidR="00A04328" w:rsidRDefault="00707C82" w:rsidP="00707C82">
      <w:pPr>
        <w:pStyle w:val="IEEEStdsParagraph"/>
      </w:pPr>
      <w:r>
        <w:t>Because some print services offer user-based policies, t</w:t>
      </w:r>
      <w:r w:rsidR="00A04328">
        <w:t>he Get-User-Printer-Attributes operation [PWG5100.</w:t>
      </w:r>
      <w:r w:rsidR="00000A95">
        <w:t>11</w:t>
      </w:r>
      <w:r w:rsidR="00A04328">
        <w:t xml:space="preserve">] </w:t>
      </w:r>
      <w:r>
        <w:t>was defined to provide an authenticated version of the Get-Printer-Attributes operation. For such services, the Get-Printer-Attributes operation can return the "xxx-default" and "xxx-supported" values corresponding to a guest printing account while Get-User-Printer-Attributes returns the values corresponding to the authenticated account.</w:t>
      </w:r>
    </w:p>
    <w:p w14:paraId="7796A5A5" w14:textId="648863A7" w:rsidR="00CE59AE" w:rsidRDefault="00CE59AE" w:rsidP="00CE59AE">
      <w:pPr>
        <w:pStyle w:val="IEEEStdsLevel3Header"/>
      </w:pPr>
      <w:bookmarkStart w:id="94" w:name="_Toc184637799"/>
      <w:r>
        <w:t>Special Resource Path "/"</w:t>
      </w:r>
      <w:bookmarkEnd w:id="94"/>
    </w:p>
    <w:p w14:paraId="01288ADE" w14:textId="3551AEBA" w:rsidR="00CE59AE" w:rsidRDefault="00DB7615" w:rsidP="00707C82">
      <w:pPr>
        <w:pStyle w:val="IEEEStdsParagraph"/>
      </w:pPr>
      <w:r>
        <w:t>To</w:t>
      </w:r>
      <w:r w:rsidR="00CE59AE">
        <w:t xml:space="preserve"> support discovery using just an IP address or host name, Printers SHOULD support Get-Printer-Attributes requests with a resource path of "/". When responding to such requests, the Printer returns "printer-</w:t>
      </w:r>
      <w:proofErr w:type="spellStart"/>
      <w:r w:rsidR="00CE59AE">
        <w:t>uri</w:t>
      </w:r>
      <w:proofErr w:type="spellEnd"/>
      <w:r w:rsidR="00CE59AE">
        <w:t>-supported" and "printer-</w:t>
      </w:r>
      <w:proofErr w:type="spellStart"/>
      <w:r w:rsidR="00CE59AE">
        <w:t>xri</w:t>
      </w:r>
      <w:proofErr w:type="spellEnd"/>
      <w:r w:rsidR="00CE59AE">
        <w:t>-supported" values corresponding to the preferred/default Printer on the device.</w:t>
      </w:r>
    </w:p>
    <w:p w14:paraId="1A5EB8B1" w14:textId="5788D5EB" w:rsidR="00CE59AE" w:rsidRDefault="00CE59AE" w:rsidP="00707C82">
      <w:pPr>
        <w:pStyle w:val="IEEEStdsParagraph"/>
      </w:pPr>
      <w:r>
        <w:t>For example, if a Printer has a host name of "printer.example.com" and a resource path of "/ipp/print", a Get-Printer-Attributes request sent to "ipp://printer.example.com/" would receive a "printer-</w:t>
      </w:r>
      <w:proofErr w:type="spellStart"/>
      <w:r>
        <w:t>uri</w:t>
      </w:r>
      <w:proofErr w:type="spellEnd"/>
      <w:r>
        <w:t>-supported" value of "ipp://printer.example.com/ipp/print" in the response.</w:t>
      </w:r>
    </w:p>
    <w:p w14:paraId="05A00D5E" w14:textId="0E034B75" w:rsidR="00707C82" w:rsidRDefault="00707C82" w:rsidP="00707C82">
      <w:pPr>
        <w:pStyle w:val="IEEEStdsLevel2Header"/>
      </w:pPr>
      <w:bookmarkStart w:id="95" w:name="_Toc184637800"/>
      <w:r>
        <w:t>Get-Printer-Supported-Values</w:t>
      </w:r>
      <w:bookmarkEnd w:id="95"/>
    </w:p>
    <w:p w14:paraId="0589C15B" w14:textId="2252A5B4" w:rsidR="001C3418" w:rsidRDefault="00707C82" w:rsidP="00733B4E">
      <w:pPr>
        <w:pStyle w:val="IEEEStdsParagraph"/>
      </w:pPr>
      <w:r>
        <w:t>Unlike the Get-Printer-Attributes [STD92] and Get-User-Printer-Attributes [PWG5100.</w:t>
      </w:r>
      <w:r w:rsidR="00000A95">
        <w:t>11</w:t>
      </w:r>
      <w:r>
        <w:t>] operations, the Get-Printer-Supported-Values operation [RFC3380] returns the complete list of supported values for all Printer Description attributes.</w:t>
      </w:r>
    </w:p>
    <w:p w14:paraId="1057F9E3" w14:textId="77777777" w:rsidR="00471A44" w:rsidRDefault="00471A44">
      <w:pPr>
        <w:rPr>
          <w:rFonts w:eastAsia="MS Mincho"/>
          <w:b/>
          <w:sz w:val="32"/>
          <w:szCs w:val="20"/>
        </w:rPr>
      </w:pPr>
      <w:bookmarkStart w:id="96" w:name="_Ref417049096"/>
      <w:bookmarkStart w:id="97" w:name="_Ref417049180"/>
      <w:r>
        <w:rPr>
          <w:rFonts w:eastAsia="MS Mincho"/>
        </w:rPr>
        <w:br w:type="page"/>
      </w:r>
    </w:p>
    <w:p w14:paraId="5E92C978" w14:textId="260B08A9" w:rsidR="00157D29" w:rsidRDefault="00B15C44" w:rsidP="00F506CE">
      <w:pPr>
        <w:pStyle w:val="IEEEStdsLevel1Header"/>
        <w:rPr>
          <w:rFonts w:eastAsia="MS Mincho"/>
        </w:rPr>
      </w:pPr>
      <w:bookmarkStart w:id="98" w:name="_Ref173591854"/>
      <w:bookmarkStart w:id="99" w:name="_Toc184637801"/>
      <w:r>
        <w:rPr>
          <w:rFonts w:eastAsia="MS Mincho"/>
        </w:rPr>
        <w:lastRenderedPageBreak/>
        <w:t>IPP Attributes</w:t>
      </w:r>
      <w:bookmarkEnd w:id="96"/>
      <w:bookmarkEnd w:id="97"/>
      <w:bookmarkEnd w:id="98"/>
      <w:bookmarkEnd w:id="99"/>
    </w:p>
    <w:p w14:paraId="34DDADCD" w14:textId="60338CDD" w:rsidR="00B15C44" w:rsidRDefault="00157D29" w:rsidP="00157D29">
      <w:pPr>
        <w:pStyle w:val="IEEEStdsParagraph"/>
      </w:pPr>
      <w:r>
        <w:t>The following subsections define increased conformance requirements for various attributes.</w:t>
      </w:r>
    </w:p>
    <w:p w14:paraId="5993CA53" w14:textId="0D3CDF07" w:rsidR="00157D29" w:rsidRDefault="004A5447" w:rsidP="004A5447">
      <w:pPr>
        <w:pStyle w:val="IEEEStdsLevel2Header"/>
        <w:rPr>
          <w:rFonts w:eastAsia="MS Mincho"/>
        </w:rPr>
      </w:pPr>
      <w:bookmarkStart w:id="100" w:name="_Toc184637802"/>
      <w:r>
        <w:rPr>
          <w:rFonts w:eastAsia="MS Mincho"/>
        </w:rPr>
        <w:t>Operation Attributes</w:t>
      </w:r>
      <w:bookmarkEnd w:id="100"/>
    </w:p>
    <w:p w14:paraId="7344C603" w14:textId="77EADC6C" w:rsidR="004A5447" w:rsidRDefault="004A5447" w:rsidP="00157D29">
      <w:pPr>
        <w:pStyle w:val="IEEEStdsParagraph"/>
      </w:pPr>
      <w:r>
        <w:fldChar w:fldCharType="begin"/>
      </w:r>
      <w:r>
        <w:instrText xml:space="preserve"> REF _Ref63867736 \h </w:instrText>
      </w:r>
      <w:r>
        <w:fldChar w:fldCharType="separate"/>
      </w:r>
      <w:r>
        <w:t xml:space="preserve">Table </w:t>
      </w:r>
      <w:r>
        <w:rPr>
          <w:noProof/>
        </w:rPr>
        <w:t>2</w:t>
      </w:r>
      <w:r>
        <w:fldChar w:fldCharType="end"/>
      </w:r>
      <w:r>
        <w:t xml:space="preserve"> provides a summary of the conformance requirements for operation attributes in IPP/2.0, IPP/2.1, and/or IPP/2.2.</w:t>
      </w:r>
    </w:p>
    <w:p w14:paraId="1F662A22" w14:textId="51759754" w:rsidR="004A5447" w:rsidRDefault="004A5447" w:rsidP="004A5447">
      <w:pPr>
        <w:pStyle w:val="Caption"/>
      </w:pPr>
      <w:bookmarkStart w:id="101" w:name="_Ref63867736"/>
      <w:bookmarkStart w:id="102" w:name="_Toc184637829"/>
      <w:r>
        <w:t xml:space="preserve">Table </w:t>
      </w:r>
      <w:r w:rsidR="0074180D">
        <w:fldChar w:fldCharType="begin"/>
      </w:r>
      <w:r w:rsidR="0074180D">
        <w:instrText xml:space="preserve"> SEQ Table \* ARABIC </w:instrText>
      </w:r>
      <w:r w:rsidR="0074180D">
        <w:fldChar w:fldCharType="separate"/>
      </w:r>
      <w:r w:rsidR="0074180D">
        <w:rPr>
          <w:noProof/>
        </w:rPr>
        <w:t>3</w:t>
      </w:r>
      <w:r w:rsidR="0074180D">
        <w:rPr>
          <w:noProof/>
        </w:rPr>
        <w:fldChar w:fldCharType="end"/>
      </w:r>
      <w:bookmarkEnd w:id="101"/>
      <w:r>
        <w:t xml:space="preserve"> - </w:t>
      </w:r>
      <w:r w:rsidR="00A01D11">
        <w:t xml:space="preserve">Updated </w:t>
      </w:r>
      <w:r>
        <w:t>IPP Operation Attributes</w:t>
      </w:r>
      <w:bookmarkEnd w:id="102"/>
    </w:p>
    <w:tbl>
      <w:tblPr>
        <w:tblStyle w:val="MediumList1-Accent1"/>
        <w:tblW w:w="0" w:type="auto"/>
        <w:jc w:val="center"/>
        <w:tblLook w:val="0420" w:firstRow="1" w:lastRow="0" w:firstColumn="0" w:lastColumn="0" w:noHBand="0" w:noVBand="1"/>
      </w:tblPr>
      <w:tblGrid>
        <w:gridCol w:w="1742"/>
        <w:gridCol w:w="1246"/>
        <w:gridCol w:w="1828"/>
        <w:gridCol w:w="1884"/>
        <w:gridCol w:w="1354"/>
      </w:tblGrid>
      <w:tr w:rsidR="00EA50D5" w14:paraId="13EB6A28" w14:textId="77777777" w:rsidTr="00EA50D5">
        <w:trPr>
          <w:cnfStyle w:val="100000000000" w:firstRow="1" w:lastRow="0" w:firstColumn="0" w:lastColumn="0" w:oddVBand="0" w:evenVBand="0" w:oddHBand="0" w:evenHBand="0" w:firstRowFirstColumn="0" w:firstRowLastColumn="0" w:lastRowFirstColumn="0" w:lastRowLastColumn="0"/>
          <w:tblHeader/>
          <w:jc w:val="center"/>
        </w:trPr>
        <w:tc>
          <w:tcPr>
            <w:tcW w:w="1742" w:type="dxa"/>
          </w:tcPr>
          <w:p w14:paraId="40B6A26C" w14:textId="77777777" w:rsidR="004A5447" w:rsidRPr="00EA50D5" w:rsidRDefault="004A5447" w:rsidP="005C749B">
            <w:pPr>
              <w:rPr>
                <w:rFonts w:eastAsia="MS Mincho"/>
                <w:b/>
                <w:bCs/>
                <w:sz w:val="20"/>
                <w:szCs w:val="20"/>
              </w:rPr>
            </w:pPr>
            <w:r w:rsidRPr="00EA50D5">
              <w:rPr>
                <w:rFonts w:eastAsia="MS Mincho"/>
                <w:b/>
                <w:bCs/>
                <w:sz w:val="20"/>
                <w:szCs w:val="20"/>
              </w:rPr>
              <w:t>Attribute</w:t>
            </w:r>
          </w:p>
        </w:tc>
        <w:tc>
          <w:tcPr>
            <w:tcW w:w="1246" w:type="dxa"/>
          </w:tcPr>
          <w:p w14:paraId="3981DBF5" w14:textId="77777777" w:rsidR="004A5447" w:rsidRPr="00EA50D5" w:rsidRDefault="004A5447" w:rsidP="005C749B">
            <w:pPr>
              <w:rPr>
                <w:rFonts w:eastAsia="MS Mincho"/>
                <w:b/>
                <w:bCs/>
                <w:sz w:val="20"/>
                <w:szCs w:val="20"/>
              </w:rPr>
            </w:pPr>
            <w:r w:rsidRPr="00EA50D5">
              <w:rPr>
                <w:rFonts w:eastAsia="MS Mincho"/>
                <w:b/>
                <w:bCs/>
                <w:sz w:val="20"/>
                <w:szCs w:val="20"/>
              </w:rPr>
              <w:t>Reference</w:t>
            </w:r>
          </w:p>
        </w:tc>
        <w:tc>
          <w:tcPr>
            <w:tcW w:w="1828" w:type="dxa"/>
          </w:tcPr>
          <w:p w14:paraId="45E00DDC" w14:textId="77777777" w:rsidR="004A5447" w:rsidRPr="00EA50D5" w:rsidRDefault="004A5447" w:rsidP="005C749B">
            <w:pPr>
              <w:rPr>
                <w:rFonts w:eastAsia="MS Mincho"/>
                <w:b/>
                <w:bCs/>
                <w:sz w:val="20"/>
                <w:szCs w:val="20"/>
              </w:rPr>
            </w:pPr>
            <w:r w:rsidRPr="00EA50D5">
              <w:rPr>
                <w:rFonts w:eastAsia="MS Mincho"/>
                <w:b/>
                <w:bCs/>
                <w:sz w:val="20"/>
                <w:szCs w:val="20"/>
              </w:rPr>
              <w:t>IPP/2.0</w:t>
            </w:r>
          </w:p>
        </w:tc>
        <w:tc>
          <w:tcPr>
            <w:tcW w:w="1884" w:type="dxa"/>
          </w:tcPr>
          <w:p w14:paraId="3F80922E" w14:textId="77777777" w:rsidR="004A5447" w:rsidRPr="00EA50D5" w:rsidRDefault="004A5447" w:rsidP="005C749B">
            <w:pPr>
              <w:rPr>
                <w:rFonts w:eastAsia="MS Mincho"/>
                <w:b/>
                <w:bCs/>
                <w:sz w:val="20"/>
                <w:szCs w:val="20"/>
              </w:rPr>
            </w:pPr>
            <w:r w:rsidRPr="00EA50D5">
              <w:rPr>
                <w:rFonts w:eastAsia="MS Mincho"/>
                <w:b/>
                <w:bCs/>
                <w:sz w:val="20"/>
                <w:szCs w:val="20"/>
              </w:rPr>
              <w:t>IPP/2.1</w:t>
            </w:r>
          </w:p>
        </w:tc>
        <w:tc>
          <w:tcPr>
            <w:tcW w:w="1354" w:type="dxa"/>
          </w:tcPr>
          <w:p w14:paraId="4274BFB5" w14:textId="77777777" w:rsidR="004A5447" w:rsidRPr="00EA50D5" w:rsidRDefault="004A5447" w:rsidP="005C749B">
            <w:pPr>
              <w:rPr>
                <w:rFonts w:eastAsia="MS Mincho"/>
                <w:b/>
                <w:bCs/>
                <w:sz w:val="20"/>
                <w:szCs w:val="20"/>
              </w:rPr>
            </w:pPr>
            <w:r w:rsidRPr="00EA50D5">
              <w:rPr>
                <w:rFonts w:eastAsia="MS Mincho"/>
                <w:b/>
                <w:bCs/>
                <w:sz w:val="20"/>
                <w:szCs w:val="20"/>
              </w:rPr>
              <w:t>IPP/2.2</w:t>
            </w:r>
          </w:p>
        </w:tc>
      </w:tr>
      <w:tr w:rsidR="00EA50D5" w14:paraId="19AE6F0C"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1742" w:type="dxa"/>
          </w:tcPr>
          <w:p w14:paraId="49544D7B" w14:textId="0AD0B234" w:rsidR="004A5447" w:rsidRPr="00EA50D5" w:rsidRDefault="004A5447" w:rsidP="005C749B">
            <w:pPr>
              <w:rPr>
                <w:rFonts w:eastAsia="MS Mincho"/>
                <w:sz w:val="20"/>
                <w:szCs w:val="20"/>
              </w:rPr>
            </w:pPr>
            <w:r w:rsidRPr="00EA50D5">
              <w:rPr>
                <w:rFonts w:eastAsia="MS Mincho"/>
                <w:sz w:val="20"/>
                <w:szCs w:val="20"/>
              </w:rPr>
              <w:t>status-message</w:t>
            </w:r>
          </w:p>
        </w:tc>
        <w:tc>
          <w:tcPr>
            <w:tcW w:w="1246" w:type="dxa"/>
          </w:tcPr>
          <w:p w14:paraId="422D566E" w14:textId="029C9330" w:rsidR="004A5447" w:rsidRPr="00EA50D5" w:rsidRDefault="004A5447" w:rsidP="005C749B">
            <w:pPr>
              <w:rPr>
                <w:rFonts w:eastAsia="MS Mincho"/>
                <w:sz w:val="20"/>
                <w:szCs w:val="20"/>
              </w:rPr>
            </w:pPr>
            <w:r w:rsidRPr="00EA50D5">
              <w:rPr>
                <w:rFonts w:eastAsia="MS Mincho"/>
                <w:sz w:val="20"/>
                <w:szCs w:val="20"/>
              </w:rPr>
              <w:t>STD92</w:t>
            </w:r>
          </w:p>
        </w:tc>
        <w:tc>
          <w:tcPr>
            <w:tcW w:w="1828" w:type="dxa"/>
          </w:tcPr>
          <w:p w14:paraId="60597F45" w14:textId="2F66CDED" w:rsidR="004A5447" w:rsidRPr="00EA50D5" w:rsidRDefault="004A5447" w:rsidP="005C749B">
            <w:pPr>
              <w:rPr>
                <w:rFonts w:eastAsia="MS Mincho"/>
                <w:sz w:val="20"/>
                <w:szCs w:val="20"/>
              </w:rPr>
            </w:pPr>
            <w:r w:rsidRPr="00EA50D5">
              <w:rPr>
                <w:rFonts w:eastAsia="MS Mincho"/>
                <w:sz w:val="20"/>
                <w:szCs w:val="20"/>
              </w:rPr>
              <w:t>RECOMMENDED</w:t>
            </w:r>
          </w:p>
        </w:tc>
        <w:tc>
          <w:tcPr>
            <w:tcW w:w="1884" w:type="dxa"/>
          </w:tcPr>
          <w:p w14:paraId="64745494" w14:textId="70A0683B" w:rsidR="004A5447" w:rsidRPr="00EA50D5" w:rsidRDefault="00E32B8E" w:rsidP="005C749B">
            <w:pPr>
              <w:rPr>
                <w:rFonts w:eastAsia="MS Mincho"/>
                <w:sz w:val="20"/>
                <w:szCs w:val="20"/>
              </w:rPr>
            </w:pPr>
            <w:r w:rsidRPr="00EA50D5">
              <w:rPr>
                <w:rFonts w:eastAsia="MS Mincho"/>
                <w:sz w:val="20"/>
                <w:szCs w:val="20"/>
              </w:rPr>
              <w:t>RECOMMENDED</w:t>
            </w:r>
          </w:p>
        </w:tc>
        <w:tc>
          <w:tcPr>
            <w:tcW w:w="1354" w:type="dxa"/>
          </w:tcPr>
          <w:p w14:paraId="5DDD9BCA" w14:textId="48816BC7" w:rsidR="004A5447" w:rsidRPr="00EA50D5" w:rsidRDefault="009F441F" w:rsidP="005C749B">
            <w:pPr>
              <w:rPr>
                <w:rFonts w:eastAsia="MS Mincho"/>
                <w:sz w:val="20"/>
                <w:szCs w:val="20"/>
              </w:rPr>
            </w:pPr>
            <w:r w:rsidRPr="00EA50D5">
              <w:rPr>
                <w:rFonts w:eastAsia="MS Mincho"/>
                <w:sz w:val="20"/>
                <w:szCs w:val="20"/>
              </w:rPr>
              <w:t>REQUIRED</w:t>
            </w:r>
          </w:p>
        </w:tc>
      </w:tr>
    </w:tbl>
    <w:p w14:paraId="2EA14DD2" w14:textId="11A6DCDF" w:rsidR="0099735C" w:rsidRDefault="0099735C" w:rsidP="00157D29">
      <w:pPr>
        <w:pStyle w:val="IEEEStdsLevel2Header"/>
        <w:rPr>
          <w:rFonts w:eastAsia="MS Mincho"/>
        </w:rPr>
      </w:pPr>
      <w:bookmarkStart w:id="103" w:name="_Toc63922623"/>
      <w:bookmarkStart w:id="104" w:name="_Toc63922624"/>
      <w:bookmarkStart w:id="105" w:name="_Toc184637803"/>
      <w:bookmarkEnd w:id="103"/>
      <w:bookmarkEnd w:id="104"/>
      <w:r>
        <w:rPr>
          <w:rFonts w:eastAsia="MS Mincho"/>
        </w:rPr>
        <w:t>Job/Document Template Attributes</w:t>
      </w:r>
      <w:bookmarkEnd w:id="105"/>
    </w:p>
    <w:p w14:paraId="6DE46BFB" w14:textId="1FCC4849" w:rsidR="00157D29" w:rsidRDefault="002958ED" w:rsidP="00157D29">
      <w:pPr>
        <w:pStyle w:val="IEEEStdsParagraph"/>
      </w:pPr>
      <w:r>
        <w:fldChar w:fldCharType="begin"/>
      </w:r>
      <w:r>
        <w:instrText xml:space="preserve"> REF _Ref63866721 \h </w:instrText>
      </w:r>
      <w:r>
        <w:fldChar w:fldCharType="separate"/>
      </w:r>
      <w:r>
        <w:t xml:space="preserve">Table </w:t>
      </w:r>
      <w:r>
        <w:rPr>
          <w:noProof/>
        </w:rPr>
        <w:t>2</w:t>
      </w:r>
      <w:r>
        <w:fldChar w:fldCharType="end"/>
      </w:r>
      <w:r w:rsidR="00157D29">
        <w:t xml:space="preserve"> provides a summary of </w:t>
      </w:r>
      <w:r>
        <w:t xml:space="preserve">the conformance requirements for </w:t>
      </w:r>
      <w:r w:rsidR="00157D29">
        <w:t xml:space="preserve">Job and Document Template attributes </w:t>
      </w:r>
      <w:r>
        <w:t>in</w:t>
      </w:r>
      <w:r w:rsidR="00157D29">
        <w:t xml:space="preserve"> IPP/2.0, IPP/2.1, and/or IPP/2.2.</w:t>
      </w:r>
      <w:r w:rsidR="003C62A0">
        <w:t xml:space="preserve"> Additional requirements for specific attributes are provided in the subsections below.</w:t>
      </w:r>
    </w:p>
    <w:p w14:paraId="3B1E65F0" w14:textId="626B5612" w:rsidR="00157D29" w:rsidRDefault="00157D29" w:rsidP="00157D29">
      <w:pPr>
        <w:pStyle w:val="Caption"/>
      </w:pPr>
      <w:bookmarkStart w:id="106" w:name="_Ref63866721"/>
      <w:bookmarkStart w:id="107" w:name="_Toc184637830"/>
      <w:r>
        <w:t xml:space="preserve">Table </w:t>
      </w:r>
      <w:r w:rsidR="0074180D">
        <w:fldChar w:fldCharType="begin"/>
      </w:r>
      <w:r w:rsidR="0074180D">
        <w:instrText xml:space="preserve"> SEQ Table \* ARABIC </w:instrText>
      </w:r>
      <w:r w:rsidR="0074180D">
        <w:fldChar w:fldCharType="separate"/>
      </w:r>
      <w:r w:rsidR="0074180D">
        <w:rPr>
          <w:noProof/>
        </w:rPr>
        <w:t>4</w:t>
      </w:r>
      <w:r w:rsidR="0074180D">
        <w:rPr>
          <w:noProof/>
        </w:rPr>
        <w:fldChar w:fldCharType="end"/>
      </w:r>
      <w:bookmarkEnd w:id="106"/>
      <w:r>
        <w:t xml:space="preserve"> - </w:t>
      </w:r>
      <w:r w:rsidR="00A01D11">
        <w:t xml:space="preserve">Updated </w:t>
      </w:r>
      <w:r>
        <w:t>IPP Job/Document Template Attributes</w:t>
      </w:r>
      <w:bookmarkEnd w:id="107"/>
    </w:p>
    <w:tbl>
      <w:tblPr>
        <w:tblStyle w:val="MediumList1-Accent1"/>
        <w:tblW w:w="0" w:type="auto"/>
        <w:jc w:val="center"/>
        <w:tblLook w:val="0420" w:firstRow="1" w:lastRow="0" w:firstColumn="0" w:lastColumn="0" w:noHBand="0" w:noVBand="1"/>
      </w:tblPr>
      <w:tblGrid>
        <w:gridCol w:w="2610"/>
        <w:gridCol w:w="1307"/>
        <w:gridCol w:w="1828"/>
        <w:gridCol w:w="1612"/>
        <w:gridCol w:w="1538"/>
      </w:tblGrid>
      <w:tr w:rsidR="004F73D5" w14:paraId="12967F15" w14:textId="77777777" w:rsidTr="004F73D5">
        <w:trPr>
          <w:cnfStyle w:val="100000000000" w:firstRow="1" w:lastRow="0" w:firstColumn="0" w:lastColumn="0" w:oddVBand="0" w:evenVBand="0" w:oddHBand="0" w:evenHBand="0" w:firstRowFirstColumn="0" w:firstRowLastColumn="0" w:lastRowFirstColumn="0" w:lastRowLastColumn="0"/>
          <w:tblHeader/>
          <w:jc w:val="center"/>
        </w:trPr>
        <w:tc>
          <w:tcPr>
            <w:tcW w:w="2610" w:type="dxa"/>
          </w:tcPr>
          <w:p w14:paraId="5754B460" w14:textId="6142E4CF" w:rsidR="00157D29" w:rsidRPr="00EA50D5" w:rsidRDefault="00157D29" w:rsidP="00157D29">
            <w:pPr>
              <w:rPr>
                <w:rFonts w:eastAsia="MS Mincho"/>
                <w:b/>
                <w:bCs/>
                <w:sz w:val="20"/>
                <w:szCs w:val="20"/>
              </w:rPr>
            </w:pPr>
            <w:r w:rsidRPr="00EA50D5">
              <w:rPr>
                <w:rFonts w:eastAsia="MS Mincho"/>
                <w:b/>
                <w:bCs/>
                <w:sz w:val="20"/>
                <w:szCs w:val="20"/>
              </w:rPr>
              <w:t>Attribute</w:t>
            </w:r>
          </w:p>
        </w:tc>
        <w:tc>
          <w:tcPr>
            <w:tcW w:w="1307" w:type="dxa"/>
          </w:tcPr>
          <w:p w14:paraId="6798ABE0" w14:textId="7B69097F" w:rsidR="00157D29" w:rsidRPr="00EA50D5" w:rsidRDefault="00157D29" w:rsidP="00157D29">
            <w:pPr>
              <w:rPr>
                <w:rFonts w:eastAsia="MS Mincho"/>
                <w:b/>
                <w:bCs/>
                <w:sz w:val="20"/>
                <w:szCs w:val="20"/>
              </w:rPr>
            </w:pPr>
            <w:r w:rsidRPr="00EA50D5">
              <w:rPr>
                <w:rFonts w:eastAsia="MS Mincho"/>
                <w:b/>
                <w:bCs/>
                <w:sz w:val="20"/>
                <w:szCs w:val="20"/>
              </w:rPr>
              <w:t>Reference</w:t>
            </w:r>
          </w:p>
        </w:tc>
        <w:tc>
          <w:tcPr>
            <w:tcW w:w="1828" w:type="dxa"/>
          </w:tcPr>
          <w:p w14:paraId="6706AAE1" w14:textId="65EC12A1" w:rsidR="00157D29" w:rsidRPr="00EA50D5" w:rsidRDefault="00157D29" w:rsidP="00157D29">
            <w:pPr>
              <w:rPr>
                <w:rFonts w:eastAsia="MS Mincho"/>
                <w:b/>
                <w:bCs/>
                <w:sz w:val="20"/>
                <w:szCs w:val="20"/>
              </w:rPr>
            </w:pPr>
            <w:r w:rsidRPr="00EA50D5">
              <w:rPr>
                <w:rFonts w:eastAsia="MS Mincho"/>
                <w:b/>
                <w:bCs/>
                <w:sz w:val="20"/>
                <w:szCs w:val="20"/>
              </w:rPr>
              <w:t>IPP/2.0</w:t>
            </w:r>
          </w:p>
        </w:tc>
        <w:tc>
          <w:tcPr>
            <w:tcW w:w="1612" w:type="dxa"/>
          </w:tcPr>
          <w:p w14:paraId="05D67945" w14:textId="3E3B694E" w:rsidR="00157D29" w:rsidRPr="00EA50D5" w:rsidRDefault="00157D29" w:rsidP="00157D29">
            <w:pPr>
              <w:rPr>
                <w:rFonts w:eastAsia="MS Mincho"/>
                <w:b/>
                <w:bCs/>
                <w:sz w:val="20"/>
                <w:szCs w:val="20"/>
              </w:rPr>
            </w:pPr>
            <w:r w:rsidRPr="00EA50D5">
              <w:rPr>
                <w:rFonts w:eastAsia="MS Mincho"/>
                <w:b/>
                <w:bCs/>
                <w:sz w:val="20"/>
                <w:szCs w:val="20"/>
              </w:rPr>
              <w:t>IPP/2.1</w:t>
            </w:r>
          </w:p>
        </w:tc>
        <w:tc>
          <w:tcPr>
            <w:tcW w:w="1538" w:type="dxa"/>
          </w:tcPr>
          <w:p w14:paraId="0FF70564" w14:textId="6E44B94E" w:rsidR="00157D29" w:rsidRPr="00EA50D5" w:rsidRDefault="00157D29" w:rsidP="00157D29">
            <w:pPr>
              <w:rPr>
                <w:rFonts w:eastAsia="MS Mincho"/>
                <w:b/>
                <w:bCs/>
                <w:sz w:val="20"/>
                <w:szCs w:val="20"/>
              </w:rPr>
            </w:pPr>
            <w:r w:rsidRPr="00EA50D5">
              <w:rPr>
                <w:rFonts w:eastAsia="MS Mincho"/>
                <w:b/>
                <w:bCs/>
                <w:sz w:val="20"/>
                <w:szCs w:val="20"/>
              </w:rPr>
              <w:t>IPP/2.2</w:t>
            </w:r>
          </w:p>
        </w:tc>
      </w:tr>
      <w:tr w:rsidR="004F73D5" w14:paraId="4955B8CF" w14:textId="77777777" w:rsidTr="004F73D5">
        <w:trPr>
          <w:cnfStyle w:val="000000100000" w:firstRow="0" w:lastRow="0" w:firstColumn="0" w:lastColumn="0" w:oddVBand="0" w:evenVBand="0" w:oddHBand="1" w:evenHBand="0" w:firstRowFirstColumn="0" w:firstRowLastColumn="0" w:lastRowFirstColumn="0" w:lastRowLastColumn="0"/>
          <w:jc w:val="center"/>
        </w:trPr>
        <w:tc>
          <w:tcPr>
            <w:tcW w:w="2610" w:type="dxa"/>
          </w:tcPr>
          <w:p w14:paraId="3296137C" w14:textId="12097746" w:rsidR="00157D29" w:rsidRPr="00EA50D5" w:rsidRDefault="002958ED" w:rsidP="00157D29">
            <w:pPr>
              <w:rPr>
                <w:rFonts w:eastAsia="MS Mincho"/>
                <w:sz w:val="20"/>
                <w:szCs w:val="20"/>
              </w:rPr>
            </w:pPr>
            <w:r w:rsidRPr="00EA50D5">
              <w:rPr>
                <w:rFonts w:eastAsia="MS Mincho"/>
                <w:sz w:val="20"/>
                <w:szCs w:val="20"/>
              </w:rPr>
              <w:t>copies</w:t>
            </w:r>
          </w:p>
        </w:tc>
        <w:tc>
          <w:tcPr>
            <w:tcW w:w="1307" w:type="dxa"/>
          </w:tcPr>
          <w:p w14:paraId="42764122" w14:textId="13C485DC" w:rsidR="00157D29" w:rsidRPr="00EA50D5" w:rsidRDefault="002958ED" w:rsidP="00157D29">
            <w:pPr>
              <w:rPr>
                <w:rFonts w:eastAsia="MS Mincho"/>
                <w:sz w:val="20"/>
                <w:szCs w:val="20"/>
              </w:rPr>
            </w:pPr>
            <w:r w:rsidRPr="00EA50D5">
              <w:rPr>
                <w:rFonts w:eastAsia="MS Mincho"/>
                <w:sz w:val="20"/>
                <w:szCs w:val="20"/>
              </w:rPr>
              <w:t>STD92</w:t>
            </w:r>
          </w:p>
        </w:tc>
        <w:tc>
          <w:tcPr>
            <w:tcW w:w="1828" w:type="dxa"/>
          </w:tcPr>
          <w:p w14:paraId="4DAD7AF6" w14:textId="51DD6682" w:rsidR="00157D29" w:rsidRPr="00EA50D5" w:rsidRDefault="002958ED" w:rsidP="00157D29">
            <w:pPr>
              <w:rPr>
                <w:rFonts w:eastAsia="MS Mincho"/>
                <w:sz w:val="20"/>
                <w:szCs w:val="20"/>
              </w:rPr>
            </w:pPr>
            <w:r w:rsidRPr="00EA50D5">
              <w:rPr>
                <w:rFonts w:eastAsia="MS Mincho"/>
                <w:sz w:val="20"/>
                <w:szCs w:val="20"/>
              </w:rPr>
              <w:t>REQUIRED</w:t>
            </w:r>
          </w:p>
        </w:tc>
        <w:tc>
          <w:tcPr>
            <w:tcW w:w="1612" w:type="dxa"/>
          </w:tcPr>
          <w:p w14:paraId="1352FF65" w14:textId="62C98D8B" w:rsidR="00157D29" w:rsidRPr="00EA50D5" w:rsidRDefault="002958ED" w:rsidP="00157D29">
            <w:pPr>
              <w:rPr>
                <w:rFonts w:eastAsia="MS Mincho"/>
                <w:sz w:val="20"/>
                <w:szCs w:val="20"/>
              </w:rPr>
            </w:pPr>
            <w:r w:rsidRPr="00EA50D5">
              <w:rPr>
                <w:rFonts w:eastAsia="MS Mincho"/>
                <w:sz w:val="20"/>
                <w:szCs w:val="20"/>
              </w:rPr>
              <w:t>REQUIRED</w:t>
            </w:r>
          </w:p>
        </w:tc>
        <w:tc>
          <w:tcPr>
            <w:tcW w:w="1538" w:type="dxa"/>
          </w:tcPr>
          <w:p w14:paraId="721C78DD" w14:textId="4728A2FA" w:rsidR="00157D29" w:rsidRPr="00EA50D5" w:rsidRDefault="002958ED" w:rsidP="00157D29">
            <w:pPr>
              <w:rPr>
                <w:rFonts w:eastAsia="MS Mincho"/>
                <w:sz w:val="20"/>
                <w:szCs w:val="20"/>
              </w:rPr>
            </w:pPr>
            <w:r w:rsidRPr="00EA50D5">
              <w:rPr>
                <w:rFonts w:eastAsia="MS Mincho"/>
                <w:sz w:val="20"/>
                <w:szCs w:val="20"/>
              </w:rPr>
              <w:t>REQUIRED</w:t>
            </w:r>
          </w:p>
        </w:tc>
      </w:tr>
      <w:tr w:rsidR="004F73D5" w14:paraId="339EFBC1" w14:textId="77777777" w:rsidTr="004F73D5">
        <w:trPr>
          <w:jc w:val="center"/>
        </w:trPr>
        <w:tc>
          <w:tcPr>
            <w:tcW w:w="2610" w:type="dxa"/>
          </w:tcPr>
          <w:p w14:paraId="3B6FBFBA" w14:textId="5E80D3F3" w:rsidR="000B0824" w:rsidRPr="00EA50D5" w:rsidRDefault="000B0824" w:rsidP="00157D29">
            <w:pPr>
              <w:rPr>
                <w:rFonts w:eastAsia="MS Mincho"/>
                <w:sz w:val="20"/>
                <w:szCs w:val="20"/>
              </w:rPr>
            </w:pPr>
            <w:r>
              <w:rPr>
                <w:rFonts w:eastAsia="MS Mincho"/>
                <w:sz w:val="20"/>
                <w:szCs w:val="20"/>
              </w:rPr>
              <w:t>finishings (note 1)</w:t>
            </w:r>
          </w:p>
        </w:tc>
        <w:tc>
          <w:tcPr>
            <w:tcW w:w="1307" w:type="dxa"/>
          </w:tcPr>
          <w:p w14:paraId="491B107F" w14:textId="621A3664" w:rsidR="000B0824" w:rsidRPr="00EA50D5" w:rsidRDefault="000B0824" w:rsidP="00157D29">
            <w:pPr>
              <w:rPr>
                <w:rFonts w:eastAsia="MS Mincho"/>
                <w:sz w:val="20"/>
                <w:szCs w:val="20"/>
              </w:rPr>
            </w:pPr>
            <w:r>
              <w:rPr>
                <w:rFonts w:eastAsia="MS Mincho"/>
                <w:sz w:val="20"/>
                <w:szCs w:val="20"/>
              </w:rPr>
              <w:t>STD92</w:t>
            </w:r>
          </w:p>
        </w:tc>
        <w:tc>
          <w:tcPr>
            <w:tcW w:w="1828" w:type="dxa"/>
          </w:tcPr>
          <w:p w14:paraId="2E54AE61" w14:textId="64F92F0C" w:rsidR="000B0824" w:rsidRPr="00EA50D5" w:rsidRDefault="000B0824" w:rsidP="00157D29">
            <w:pPr>
              <w:rPr>
                <w:rFonts w:eastAsia="MS Mincho"/>
                <w:sz w:val="20"/>
                <w:szCs w:val="20"/>
              </w:rPr>
            </w:pPr>
            <w:r>
              <w:rPr>
                <w:rFonts w:eastAsia="MS Mincho"/>
                <w:sz w:val="20"/>
                <w:szCs w:val="20"/>
              </w:rPr>
              <w:t>C. REQUIRED</w:t>
            </w:r>
          </w:p>
        </w:tc>
        <w:tc>
          <w:tcPr>
            <w:tcW w:w="1612" w:type="dxa"/>
          </w:tcPr>
          <w:p w14:paraId="01B29BB4" w14:textId="2BB3D6A4" w:rsidR="000B0824" w:rsidRPr="00EA50D5" w:rsidRDefault="000B0824" w:rsidP="00157D29">
            <w:pPr>
              <w:rPr>
                <w:rFonts w:eastAsia="MS Mincho"/>
                <w:sz w:val="20"/>
                <w:szCs w:val="20"/>
              </w:rPr>
            </w:pPr>
            <w:r>
              <w:rPr>
                <w:rFonts w:eastAsia="MS Mincho"/>
                <w:sz w:val="20"/>
                <w:szCs w:val="20"/>
              </w:rPr>
              <w:t>C. REQUIRED</w:t>
            </w:r>
          </w:p>
        </w:tc>
        <w:tc>
          <w:tcPr>
            <w:tcW w:w="1538" w:type="dxa"/>
          </w:tcPr>
          <w:p w14:paraId="3C0C0169" w14:textId="5BF21A37" w:rsidR="000B0824" w:rsidRPr="00EA50D5" w:rsidRDefault="000B0824" w:rsidP="00157D29">
            <w:pPr>
              <w:rPr>
                <w:rFonts w:eastAsia="MS Mincho"/>
                <w:sz w:val="20"/>
                <w:szCs w:val="20"/>
              </w:rPr>
            </w:pPr>
            <w:r>
              <w:rPr>
                <w:rFonts w:eastAsia="MS Mincho"/>
                <w:sz w:val="20"/>
                <w:szCs w:val="20"/>
              </w:rPr>
              <w:t>C. REQUIRED</w:t>
            </w:r>
          </w:p>
        </w:tc>
      </w:tr>
      <w:tr w:rsidR="004F73D5" w14:paraId="2B4E8C8B" w14:textId="77777777" w:rsidTr="004F73D5">
        <w:trPr>
          <w:cnfStyle w:val="000000100000" w:firstRow="0" w:lastRow="0" w:firstColumn="0" w:lastColumn="0" w:oddVBand="0" w:evenVBand="0" w:oddHBand="1" w:evenHBand="0" w:firstRowFirstColumn="0" w:firstRowLastColumn="0" w:lastRowFirstColumn="0" w:lastRowLastColumn="0"/>
          <w:jc w:val="center"/>
        </w:trPr>
        <w:tc>
          <w:tcPr>
            <w:tcW w:w="2610" w:type="dxa"/>
          </w:tcPr>
          <w:p w14:paraId="7F1BE167" w14:textId="5F334F25" w:rsidR="000B0824" w:rsidRPr="00EA50D5" w:rsidRDefault="000B0824" w:rsidP="00157D29">
            <w:pPr>
              <w:rPr>
                <w:rFonts w:eastAsia="MS Mincho"/>
                <w:sz w:val="20"/>
                <w:szCs w:val="20"/>
              </w:rPr>
            </w:pPr>
            <w:r>
              <w:rPr>
                <w:rFonts w:eastAsia="MS Mincho"/>
                <w:sz w:val="20"/>
                <w:szCs w:val="20"/>
              </w:rPr>
              <w:t>finishings-col (note 1)</w:t>
            </w:r>
          </w:p>
        </w:tc>
        <w:tc>
          <w:tcPr>
            <w:tcW w:w="1307" w:type="dxa"/>
          </w:tcPr>
          <w:p w14:paraId="6BA32EDE" w14:textId="24A63B3F" w:rsidR="000B0824" w:rsidRPr="00EA50D5" w:rsidRDefault="000B0824" w:rsidP="00157D29">
            <w:pPr>
              <w:rPr>
                <w:rFonts w:eastAsia="MS Mincho"/>
                <w:sz w:val="20"/>
                <w:szCs w:val="20"/>
              </w:rPr>
            </w:pPr>
            <w:r>
              <w:rPr>
                <w:rFonts w:eastAsia="MS Mincho"/>
                <w:sz w:val="20"/>
                <w:szCs w:val="20"/>
              </w:rPr>
              <w:t>PWG5100.1</w:t>
            </w:r>
          </w:p>
        </w:tc>
        <w:tc>
          <w:tcPr>
            <w:tcW w:w="1828" w:type="dxa"/>
          </w:tcPr>
          <w:p w14:paraId="6E49DDA0" w14:textId="0B8F5FE8" w:rsidR="000B0824" w:rsidRPr="00EA50D5" w:rsidRDefault="000B0824" w:rsidP="00157D29">
            <w:pPr>
              <w:rPr>
                <w:rFonts w:eastAsia="MS Mincho"/>
                <w:sz w:val="20"/>
                <w:szCs w:val="20"/>
              </w:rPr>
            </w:pPr>
            <w:r>
              <w:rPr>
                <w:rFonts w:eastAsia="MS Mincho"/>
                <w:sz w:val="20"/>
                <w:szCs w:val="20"/>
              </w:rPr>
              <w:t>C. REQUIRED</w:t>
            </w:r>
          </w:p>
        </w:tc>
        <w:tc>
          <w:tcPr>
            <w:tcW w:w="1612" w:type="dxa"/>
          </w:tcPr>
          <w:p w14:paraId="22C84162" w14:textId="1D805C56" w:rsidR="000B0824" w:rsidRPr="00EA50D5" w:rsidRDefault="000B0824" w:rsidP="00157D29">
            <w:pPr>
              <w:rPr>
                <w:rFonts w:eastAsia="MS Mincho"/>
                <w:sz w:val="20"/>
                <w:szCs w:val="20"/>
              </w:rPr>
            </w:pPr>
            <w:r>
              <w:rPr>
                <w:rFonts w:eastAsia="MS Mincho"/>
                <w:sz w:val="20"/>
                <w:szCs w:val="20"/>
              </w:rPr>
              <w:t>C. REQUIRED</w:t>
            </w:r>
          </w:p>
        </w:tc>
        <w:tc>
          <w:tcPr>
            <w:tcW w:w="1538" w:type="dxa"/>
          </w:tcPr>
          <w:p w14:paraId="7781029F" w14:textId="25AA2D98" w:rsidR="000B0824" w:rsidRPr="00EA50D5" w:rsidRDefault="000B0824" w:rsidP="00157D29">
            <w:pPr>
              <w:rPr>
                <w:rFonts w:eastAsia="MS Mincho"/>
                <w:sz w:val="20"/>
                <w:szCs w:val="20"/>
              </w:rPr>
            </w:pPr>
            <w:r>
              <w:rPr>
                <w:rFonts w:eastAsia="MS Mincho"/>
                <w:sz w:val="20"/>
                <w:szCs w:val="20"/>
              </w:rPr>
              <w:t>C. REQUIRED</w:t>
            </w:r>
          </w:p>
        </w:tc>
      </w:tr>
      <w:tr w:rsidR="004F73D5" w14:paraId="08034083" w14:textId="77777777" w:rsidTr="004F73D5">
        <w:trPr>
          <w:jc w:val="center"/>
        </w:trPr>
        <w:tc>
          <w:tcPr>
            <w:tcW w:w="2610" w:type="dxa"/>
          </w:tcPr>
          <w:p w14:paraId="75294B28" w14:textId="216A8E0E" w:rsidR="00E32B8E" w:rsidRPr="00EA50D5" w:rsidRDefault="00E32B8E" w:rsidP="00E32B8E">
            <w:pPr>
              <w:rPr>
                <w:rFonts w:eastAsia="MS Mincho"/>
                <w:sz w:val="20"/>
                <w:szCs w:val="20"/>
              </w:rPr>
            </w:pPr>
            <w:r w:rsidRPr="00EA50D5">
              <w:rPr>
                <w:rFonts w:eastAsia="MS Mincho"/>
                <w:sz w:val="20"/>
                <w:szCs w:val="20"/>
              </w:rPr>
              <w:t>job-hold-until</w:t>
            </w:r>
          </w:p>
        </w:tc>
        <w:tc>
          <w:tcPr>
            <w:tcW w:w="1307" w:type="dxa"/>
          </w:tcPr>
          <w:p w14:paraId="4C35381D" w14:textId="13E9B639" w:rsidR="00E32B8E" w:rsidRPr="00EA50D5" w:rsidRDefault="00E32B8E" w:rsidP="00E32B8E">
            <w:pPr>
              <w:rPr>
                <w:rFonts w:eastAsia="MS Mincho"/>
                <w:sz w:val="20"/>
                <w:szCs w:val="20"/>
              </w:rPr>
            </w:pPr>
            <w:r w:rsidRPr="00EA50D5">
              <w:rPr>
                <w:rFonts w:eastAsia="MS Mincho"/>
                <w:sz w:val="20"/>
                <w:szCs w:val="20"/>
              </w:rPr>
              <w:t>STD92</w:t>
            </w:r>
          </w:p>
        </w:tc>
        <w:tc>
          <w:tcPr>
            <w:tcW w:w="1828" w:type="dxa"/>
          </w:tcPr>
          <w:p w14:paraId="30B690AB" w14:textId="012FF9D7" w:rsidR="00E32B8E" w:rsidRPr="00EA50D5" w:rsidRDefault="00BD3D38" w:rsidP="00E32B8E">
            <w:pPr>
              <w:rPr>
                <w:rFonts w:eastAsia="MS Mincho"/>
                <w:sz w:val="20"/>
                <w:szCs w:val="20"/>
              </w:rPr>
            </w:pPr>
            <w:r>
              <w:rPr>
                <w:rFonts w:eastAsia="MS Mincho"/>
                <w:sz w:val="20"/>
                <w:szCs w:val="20"/>
              </w:rPr>
              <w:t>RECOMMENDED</w:t>
            </w:r>
          </w:p>
        </w:tc>
        <w:tc>
          <w:tcPr>
            <w:tcW w:w="1612" w:type="dxa"/>
          </w:tcPr>
          <w:p w14:paraId="66D8CBAE" w14:textId="08006182" w:rsidR="00E32B8E" w:rsidRPr="00EA50D5" w:rsidRDefault="00E32B8E" w:rsidP="00E32B8E">
            <w:pPr>
              <w:rPr>
                <w:rFonts w:eastAsia="MS Mincho"/>
                <w:sz w:val="20"/>
                <w:szCs w:val="20"/>
              </w:rPr>
            </w:pPr>
            <w:r w:rsidRPr="00EA50D5">
              <w:rPr>
                <w:rFonts w:eastAsia="MS Mincho"/>
                <w:sz w:val="20"/>
                <w:szCs w:val="20"/>
              </w:rPr>
              <w:t>REQUIRED</w:t>
            </w:r>
          </w:p>
        </w:tc>
        <w:tc>
          <w:tcPr>
            <w:tcW w:w="1538" w:type="dxa"/>
          </w:tcPr>
          <w:p w14:paraId="260AD111" w14:textId="11A95F91" w:rsidR="00E32B8E" w:rsidRPr="00EA50D5" w:rsidRDefault="00E32B8E" w:rsidP="00E32B8E">
            <w:pPr>
              <w:rPr>
                <w:rFonts w:eastAsia="MS Mincho"/>
                <w:sz w:val="20"/>
                <w:szCs w:val="20"/>
              </w:rPr>
            </w:pPr>
            <w:r w:rsidRPr="00EA50D5">
              <w:rPr>
                <w:rFonts w:eastAsia="MS Mincho"/>
                <w:sz w:val="20"/>
                <w:szCs w:val="20"/>
              </w:rPr>
              <w:t>REQUIRED</w:t>
            </w:r>
          </w:p>
        </w:tc>
      </w:tr>
      <w:tr w:rsidR="004F73D5" w14:paraId="70BD5E13" w14:textId="77777777" w:rsidTr="004F73D5">
        <w:trPr>
          <w:cnfStyle w:val="000000100000" w:firstRow="0" w:lastRow="0" w:firstColumn="0" w:lastColumn="0" w:oddVBand="0" w:evenVBand="0" w:oddHBand="1" w:evenHBand="0" w:firstRowFirstColumn="0" w:firstRowLastColumn="0" w:lastRowFirstColumn="0" w:lastRowLastColumn="0"/>
          <w:jc w:val="center"/>
        </w:trPr>
        <w:tc>
          <w:tcPr>
            <w:tcW w:w="2610" w:type="dxa"/>
          </w:tcPr>
          <w:p w14:paraId="6A219B3B" w14:textId="21BB7C3B" w:rsidR="004F73D5" w:rsidRPr="00EA50D5" w:rsidRDefault="004F73D5" w:rsidP="00E32B8E">
            <w:pPr>
              <w:rPr>
                <w:rFonts w:eastAsia="MS Mincho"/>
                <w:sz w:val="20"/>
                <w:szCs w:val="20"/>
              </w:rPr>
            </w:pPr>
            <w:r>
              <w:rPr>
                <w:rFonts w:eastAsia="MS Mincho"/>
                <w:sz w:val="20"/>
                <w:szCs w:val="20"/>
              </w:rPr>
              <w:t>job-pages-per-set (note 1)</w:t>
            </w:r>
          </w:p>
        </w:tc>
        <w:tc>
          <w:tcPr>
            <w:tcW w:w="1307" w:type="dxa"/>
          </w:tcPr>
          <w:p w14:paraId="264D1E2C" w14:textId="3E625721" w:rsidR="004F73D5" w:rsidRPr="00EA50D5" w:rsidRDefault="004F73D5" w:rsidP="00E32B8E">
            <w:pPr>
              <w:rPr>
                <w:rFonts w:eastAsia="MS Mincho"/>
                <w:sz w:val="20"/>
                <w:szCs w:val="20"/>
              </w:rPr>
            </w:pPr>
            <w:r>
              <w:rPr>
                <w:rFonts w:eastAsia="MS Mincho"/>
                <w:sz w:val="20"/>
                <w:szCs w:val="20"/>
              </w:rPr>
              <w:t>PWG5100.1</w:t>
            </w:r>
          </w:p>
        </w:tc>
        <w:tc>
          <w:tcPr>
            <w:tcW w:w="1828" w:type="dxa"/>
          </w:tcPr>
          <w:p w14:paraId="778B3B7F" w14:textId="578D2B67" w:rsidR="004F73D5" w:rsidRDefault="004F73D5" w:rsidP="00E32B8E">
            <w:pPr>
              <w:rPr>
                <w:rFonts w:eastAsia="MS Mincho"/>
                <w:sz w:val="20"/>
                <w:szCs w:val="20"/>
              </w:rPr>
            </w:pPr>
            <w:r>
              <w:rPr>
                <w:rFonts w:eastAsia="MS Mincho"/>
                <w:sz w:val="20"/>
                <w:szCs w:val="20"/>
              </w:rPr>
              <w:t>C.REQUIRED</w:t>
            </w:r>
          </w:p>
        </w:tc>
        <w:tc>
          <w:tcPr>
            <w:tcW w:w="1612" w:type="dxa"/>
          </w:tcPr>
          <w:p w14:paraId="33767C36" w14:textId="403FCB4B" w:rsidR="004F73D5" w:rsidRPr="00EA50D5" w:rsidRDefault="004F73D5" w:rsidP="00E32B8E">
            <w:pPr>
              <w:rPr>
                <w:rFonts w:eastAsia="MS Mincho"/>
                <w:sz w:val="20"/>
                <w:szCs w:val="20"/>
              </w:rPr>
            </w:pPr>
            <w:r>
              <w:rPr>
                <w:rFonts w:eastAsia="MS Mincho"/>
                <w:sz w:val="20"/>
                <w:szCs w:val="20"/>
              </w:rPr>
              <w:t>C.REQUIRED</w:t>
            </w:r>
          </w:p>
        </w:tc>
        <w:tc>
          <w:tcPr>
            <w:tcW w:w="1538" w:type="dxa"/>
          </w:tcPr>
          <w:p w14:paraId="6387EDDF" w14:textId="06FDD80C" w:rsidR="004F73D5" w:rsidRPr="00EA50D5" w:rsidRDefault="004F73D5" w:rsidP="00E32B8E">
            <w:pPr>
              <w:rPr>
                <w:rFonts w:eastAsia="MS Mincho"/>
                <w:sz w:val="20"/>
                <w:szCs w:val="20"/>
              </w:rPr>
            </w:pPr>
            <w:r>
              <w:rPr>
                <w:rFonts w:eastAsia="MS Mincho"/>
                <w:sz w:val="20"/>
                <w:szCs w:val="20"/>
              </w:rPr>
              <w:t>C.REQUIRED</w:t>
            </w:r>
          </w:p>
        </w:tc>
      </w:tr>
      <w:tr w:rsidR="004F73D5" w14:paraId="327B978A" w14:textId="77777777" w:rsidTr="004F73D5">
        <w:trPr>
          <w:jc w:val="center"/>
        </w:trPr>
        <w:tc>
          <w:tcPr>
            <w:tcW w:w="2610" w:type="dxa"/>
          </w:tcPr>
          <w:p w14:paraId="688FA2D7" w14:textId="7537F99F" w:rsidR="00E32B8E" w:rsidRPr="00EA50D5" w:rsidRDefault="00E32B8E" w:rsidP="00E32B8E">
            <w:pPr>
              <w:rPr>
                <w:rFonts w:eastAsia="MS Mincho"/>
                <w:sz w:val="20"/>
                <w:szCs w:val="20"/>
              </w:rPr>
            </w:pPr>
            <w:r w:rsidRPr="00EA50D5">
              <w:rPr>
                <w:rFonts w:eastAsia="MS Mincho"/>
                <w:sz w:val="20"/>
                <w:szCs w:val="20"/>
              </w:rPr>
              <w:t>job-priority</w:t>
            </w:r>
          </w:p>
        </w:tc>
        <w:tc>
          <w:tcPr>
            <w:tcW w:w="1307" w:type="dxa"/>
          </w:tcPr>
          <w:p w14:paraId="69670186" w14:textId="54114F06" w:rsidR="00E32B8E" w:rsidRPr="00EA50D5" w:rsidRDefault="00E32B8E" w:rsidP="00E32B8E">
            <w:pPr>
              <w:rPr>
                <w:rFonts w:eastAsia="MS Mincho"/>
                <w:sz w:val="20"/>
                <w:szCs w:val="20"/>
              </w:rPr>
            </w:pPr>
            <w:r w:rsidRPr="00EA50D5">
              <w:rPr>
                <w:rFonts w:eastAsia="MS Mincho"/>
                <w:sz w:val="20"/>
                <w:szCs w:val="20"/>
              </w:rPr>
              <w:t>STD92</w:t>
            </w:r>
          </w:p>
        </w:tc>
        <w:tc>
          <w:tcPr>
            <w:tcW w:w="1828" w:type="dxa"/>
          </w:tcPr>
          <w:p w14:paraId="2FB24F57" w14:textId="218FFC1E" w:rsidR="00E32B8E" w:rsidRPr="00EA50D5" w:rsidRDefault="00BD3D38" w:rsidP="00E32B8E">
            <w:pPr>
              <w:rPr>
                <w:rFonts w:eastAsia="MS Mincho"/>
                <w:sz w:val="20"/>
                <w:szCs w:val="20"/>
              </w:rPr>
            </w:pPr>
            <w:r>
              <w:rPr>
                <w:rFonts w:eastAsia="MS Mincho"/>
                <w:sz w:val="20"/>
                <w:szCs w:val="20"/>
              </w:rPr>
              <w:t>RECOMMENDED</w:t>
            </w:r>
          </w:p>
        </w:tc>
        <w:tc>
          <w:tcPr>
            <w:tcW w:w="1612" w:type="dxa"/>
          </w:tcPr>
          <w:p w14:paraId="669A9864" w14:textId="371188E6" w:rsidR="00E32B8E" w:rsidRPr="00EA50D5" w:rsidRDefault="00E32B8E" w:rsidP="00E32B8E">
            <w:pPr>
              <w:rPr>
                <w:rFonts w:eastAsia="MS Mincho"/>
                <w:sz w:val="20"/>
                <w:szCs w:val="20"/>
              </w:rPr>
            </w:pPr>
            <w:r w:rsidRPr="00EA50D5">
              <w:rPr>
                <w:rFonts w:eastAsia="MS Mincho"/>
                <w:sz w:val="20"/>
                <w:szCs w:val="20"/>
              </w:rPr>
              <w:t>REQUIRED</w:t>
            </w:r>
          </w:p>
        </w:tc>
        <w:tc>
          <w:tcPr>
            <w:tcW w:w="1538" w:type="dxa"/>
          </w:tcPr>
          <w:p w14:paraId="53D521B9" w14:textId="36BDB2BA" w:rsidR="00E32B8E" w:rsidRPr="00EA50D5" w:rsidRDefault="00E32B8E" w:rsidP="00E32B8E">
            <w:pPr>
              <w:rPr>
                <w:rFonts w:eastAsia="MS Mincho"/>
                <w:sz w:val="20"/>
                <w:szCs w:val="20"/>
              </w:rPr>
            </w:pPr>
            <w:r w:rsidRPr="00EA50D5">
              <w:rPr>
                <w:rFonts w:eastAsia="MS Mincho"/>
                <w:sz w:val="20"/>
                <w:szCs w:val="20"/>
              </w:rPr>
              <w:t>REQUIRED</w:t>
            </w:r>
          </w:p>
        </w:tc>
      </w:tr>
      <w:tr w:rsidR="004F73D5" w14:paraId="45A36347" w14:textId="77777777" w:rsidTr="004F73D5">
        <w:trPr>
          <w:cnfStyle w:val="000000100000" w:firstRow="0" w:lastRow="0" w:firstColumn="0" w:lastColumn="0" w:oddVBand="0" w:evenVBand="0" w:oddHBand="1" w:evenHBand="0" w:firstRowFirstColumn="0" w:firstRowLastColumn="0" w:lastRowFirstColumn="0" w:lastRowLastColumn="0"/>
          <w:jc w:val="center"/>
        </w:trPr>
        <w:tc>
          <w:tcPr>
            <w:tcW w:w="2610" w:type="dxa"/>
          </w:tcPr>
          <w:p w14:paraId="23DC7E1F" w14:textId="317E019C" w:rsidR="00E32B8E" w:rsidRPr="00EA50D5" w:rsidRDefault="00E32B8E" w:rsidP="00E32B8E">
            <w:pPr>
              <w:rPr>
                <w:rFonts w:eastAsia="MS Mincho"/>
                <w:sz w:val="20"/>
                <w:szCs w:val="20"/>
              </w:rPr>
            </w:pPr>
            <w:r w:rsidRPr="00EA50D5">
              <w:rPr>
                <w:rFonts w:eastAsia="MS Mincho"/>
                <w:sz w:val="20"/>
                <w:szCs w:val="20"/>
              </w:rPr>
              <w:t>job-sheets</w:t>
            </w:r>
          </w:p>
        </w:tc>
        <w:tc>
          <w:tcPr>
            <w:tcW w:w="1307" w:type="dxa"/>
          </w:tcPr>
          <w:p w14:paraId="5CDF3C08" w14:textId="1922AF57" w:rsidR="00E32B8E" w:rsidRPr="00EA50D5" w:rsidRDefault="00E32B8E" w:rsidP="00E32B8E">
            <w:pPr>
              <w:rPr>
                <w:rFonts w:eastAsia="MS Mincho"/>
                <w:sz w:val="20"/>
                <w:szCs w:val="20"/>
              </w:rPr>
            </w:pPr>
            <w:r w:rsidRPr="00EA50D5">
              <w:rPr>
                <w:rFonts w:eastAsia="MS Mincho"/>
                <w:sz w:val="20"/>
                <w:szCs w:val="20"/>
              </w:rPr>
              <w:t>STD92</w:t>
            </w:r>
          </w:p>
        </w:tc>
        <w:tc>
          <w:tcPr>
            <w:tcW w:w="1828" w:type="dxa"/>
          </w:tcPr>
          <w:p w14:paraId="7B0EF7C3" w14:textId="7451DC74" w:rsidR="00E32B8E" w:rsidRPr="00EA50D5" w:rsidRDefault="00BD3D38" w:rsidP="00E32B8E">
            <w:pPr>
              <w:rPr>
                <w:rFonts w:eastAsia="MS Mincho"/>
                <w:sz w:val="20"/>
                <w:szCs w:val="20"/>
              </w:rPr>
            </w:pPr>
            <w:r>
              <w:rPr>
                <w:rFonts w:eastAsia="MS Mincho"/>
                <w:sz w:val="20"/>
                <w:szCs w:val="20"/>
              </w:rPr>
              <w:t>RECOMMENDED</w:t>
            </w:r>
          </w:p>
        </w:tc>
        <w:tc>
          <w:tcPr>
            <w:tcW w:w="1612" w:type="dxa"/>
          </w:tcPr>
          <w:p w14:paraId="0843F385" w14:textId="62AD5001" w:rsidR="00E32B8E" w:rsidRPr="00EA50D5" w:rsidRDefault="00E32B8E" w:rsidP="00E32B8E">
            <w:pPr>
              <w:rPr>
                <w:rFonts w:eastAsia="MS Mincho"/>
                <w:sz w:val="20"/>
                <w:szCs w:val="20"/>
              </w:rPr>
            </w:pPr>
            <w:r w:rsidRPr="00EA50D5">
              <w:rPr>
                <w:rFonts w:eastAsia="MS Mincho"/>
                <w:sz w:val="20"/>
                <w:szCs w:val="20"/>
              </w:rPr>
              <w:t>REQUIRED</w:t>
            </w:r>
          </w:p>
        </w:tc>
        <w:tc>
          <w:tcPr>
            <w:tcW w:w="1538" w:type="dxa"/>
          </w:tcPr>
          <w:p w14:paraId="31E1FC93" w14:textId="2DE3276E" w:rsidR="00E32B8E" w:rsidRPr="00EA50D5" w:rsidRDefault="00E32B8E" w:rsidP="00E32B8E">
            <w:pPr>
              <w:rPr>
                <w:rFonts w:eastAsia="MS Mincho"/>
                <w:sz w:val="20"/>
                <w:szCs w:val="20"/>
              </w:rPr>
            </w:pPr>
            <w:r w:rsidRPr="00EA50D5">
              <w:rPr>
                <w:rFonts w:eastAsia="MS Mincho"/>
                <w:sz w:val="20"/>
                <w:szCs w:val="20"/>
              </w:rPr>
              <w:t>REQUIRED</w:t>
            </w:r>
          </w:p>
        </w:tc>
      </w:tr>
      <w:tr w:rsidR="004F73D5" w14:paraId="31539B47" w14:textId="77777777" w:rsidTr="004F73D5">
        <w:trPr>
          <w:jc w:val="center"/>
        </w:trPr>
        <w:tc>
          <w:tcPr>
            <w:tcW w:w="2610" w:type="dxa"/>
          </w:tcPr>
          <w:p w14:paraId="2F19D853" w14:textId="0E82F6C8" w:rsidR="00E32B8E" w:rsidRPr="00EA50D5" w:rsidRDefault="00E32B8E" w:rsidP="00E32B8E">
            <w:pPr>
              <w:rPr>
                <w:rFonts w:eastAsia="MS Mincho"/>
                <w:sz w:val="20"/>
                <w:szCs w:val="20"/>
              </w:rPr>
            </w:pPr>
            <w:r w:rsidRPr="00EA50D5">
              <w:rPr>
                <w:rFonts w:eastAsia="MS Mincho"/>
                <w:sz w:val="20"/>
                <w:szCs w:val="20"/>
              </w:rPr>
              <w:t>media</w:t>
            </w:r>
          </w:p>
        </w:tc>
        <w:tc>
          <w:tcPr>
            <w:tcW w:w="1307" w:type="dxa"/>
          </w:tcPr>
          <w:p w14:paraId="0D8CB46F" w14:textId="5AF248A4" w:rsidR="00E32B8E" w:rsidRPr="00EA50D5" w:rsidRDefault="00E32B8E" w:rsidP="00E32B8E">
            <w:pPr>
              <w:rPr>
                <w:rFonts w:eastAsia="MS Mincho"/>
                <w:sz w:val="20"/>
                <w:szCs w:val="20"/>
              </w:rPr>
            </w:pPr>
            <w:r w:rsidRPr="00EA50D5">
              <w:rPr>
                <w:rFonts w:eastAsia="MS Mincho"/>
                <w:sz w:val="20"/>
                <w:szCs w:val="20"/>
              </w:rPr>
              <w:t>STD92</w:t>
            </w:r>
          </w:p>
        </w:tc>
        <w:tc>
          <w:tcPr>
            <w:tcW w:w="1828" w:type="dxa"/>
          </w:tcPr>
          <w:p w14:paraId="69F2B65A" w14:textId="5901C096" w:rsidR="00E32B8E" w:rsidRPr="00EA50D5" w:rsidRDefault="00E32B8E" w:rsidP="00E32B8E">
            <w:pPr>
              <w:rPr>
                <w:rFonts w:eastAsia="MS Mincho"/>
                <w:sz w:val="20"/>
                <w:szCs w:val="20"/>
              </w:rPr>
            </w:pPr>
            <w:r w:rsidRPr="00EA50D5">
              <w:rPr>
                <w:rFonts w:eastAsia="MS Mincho"/>
                <w:sz w:val="20"/>
                <w:szCs w:val="20"/>
              </w:rPr>
              <w:t>REQUIRED</w:t>
            </w:r>
          </w:p>
        </w:tc>
        <w:tc>
          <w:tcPr>
            <w:tcW w:w="1612" w:type="dxa"/>
          </w:tcPr>
          <w:p w14:paraId="1F4A8519" w14:textId="7A04EB4E" w:rsidR="00E32B8E" w:rsidRPr="00EA50D5" w:rsidRDefault="00E32B8E" w:rsidP="00E32B8E">
            <w:pPr>
              <w:rPr>
                <w:rFonts w:eastAsia="MS Mincho"/>
                <w:sz w:val="20"/>
                <w:szCs w:val="20"/>
              </w:rPr>
            </w:pPr>
            <w:r w:rsidRPr="00EA50D5">
              <w:rPr>
                <w:rFonts w:eastAsia="MS Mincho"/>
                <w:sz w:val="20"/>
                <w:szCs w:val="20"/>
              </w:rPr>
              <w:t>REQUIRED</w:t>
            </w:r>
          </w:p>
        </w:tc>
        <w:tc>
          <w:tcPr>
            <w:tcW w:w="1538" w:type="dxa"/>
          </w:tcPr>
          <w:p w14:paraId="08E0C0DD" w14:textId="29C3FB02" w:rsidR="00E32B8E" w:rsidRPr="00EA50D5" w:rsidRDefault="00E32B8E" w:rsidP="00E32B8E">
            <w:pPr>
              <w:rPr>
                <w:rFonts w:eastAsia="MS Mincho"/>
                <w:sz w:val="20"/>
                <w:szCs w:val="20"/>
              </w:rPr>
            </w:pPr>
            <w:r w:rsidRPr="00EA50D5">
              <w:rPr>
                <w:rFonts w:eastAsia="MS Mincho"/>
                <w:sz w:val="20"/>
                <w:szCs w:val="20"/>
              </w:rPr>
              <w:t>REQUIRED</w:t>
            </w:r>
          </w:p>
        </w:tc>
      </w:tr>
      <w:tr w:rsidR="004F73D5" w14:paraId="75C67AA7" w14:textId="77777777" w:rsidTr="004F73D5">
        <w:trPr>
          <w:cnfStyle w:val="000000100000" w:firstRow="0" w:lastRow="0" w:firstColumn="0" w:lastColumn="0" w:oddVBand="0" w:evenVBand="0" w:oddHBand="1" w:evenHBand="0" w:firstRowFirstColumn="0" w:firstRowLastColumn="0" w:lastRowFirstColumn="0" w:lastRowLastColumn="0"/>
          <w:jc w:val="center"/>
        </w:trPr>
        <w:tc>
          <w:tcPr>
            <w:tcW w:w="2610" w:type="dxa"/>
          </w:tcPr>
          <w:p w14:paraId="24F74159" w14:textId="4D9B35E5" w:rsidR="0074180D" w:rsidRPr="00EA50D5" w:rsidRDefault="0074180D" w:rsidP="00E32B8E">
            <w:pPr>
              <w:rPr>
                <w:rFonts w:eastAsia="MS Mincho"/>
                <w:sz w:val="20"/>
                <w:szCs w:val="20"/>
              </w:rPr>
            </w:pPr>
            <w:r>
              <w:rPr>
                <w:rFonts w:eastAsia="MS Mincho"/>
                <w:sz w:val="20"/>
                <w:szCs w:val="20"/>
              </w:rPr>
              <w:t>media-col</w:t>
            </w:r>
            <w:r w:rsidR="0057753D">
              <w:rPr>
                <w:rFonts w:eastAsia="MS Mincho"/>
                <w:sz w:val="20"/>
                <w:szCs w:val="20"/>
              </w:rPr>
              <w:t xml:space="preserve"> (note 2)</w:t>
            </w:r>
          </w:p>
        </w:tc>
        <w:tc>
          <w:tcPr>
            <w:tcW w:w="1307" w:type="dxa"/>
          </w:tcPr>
          <w:p w14:paraId="3C92BD23" w14:textId="5CA06937" w:rsidR="0074180D" w:rsidRPr="00EA50D5" w:rsidRDefault="0074180D" w:rsidP="00E32B8E">
            <w:pPr>
              <w:rPr>
                <w:rFonts w:eastAsia="MS Mincho"/>
                <w:sz w:val="20"/>
                <w:szCs w:val="20"/>
              </w:rPr>
            </w:pPr>
            <w:r>
              <w:rPr>
                <w:rFonts w:eastAsia="MS Mincho"/>
                <w:sz w:val="20"/>
                <w:szCs w:val="20"/>
              </w:rPr>
              <w:t>PWG5100.7</w:t>
            </w:r>
          </w:p>
        </w:tc>
        <w:tc>
          <w:tcPr>
            <w:tcW w:w="1828" w:type="dxa"/>
          </w:tcPr>
          <w:p w14:paraId="646EBE54" w14:textId="2B1655E8" w:rsidR="0074180D" w:rsidRPr="00EA50D5" w:rsidRDefault="0074180D" w:rsidP="00E32B8E">
            <w:pPr>
              <w:rPr>
                <w:rFonts w:eastAsia="MS Mincho"/>
                <w:sz w:val="20"/>
                <w:szCs w:val="20"/>
              </w:rPr>
            </w:pPr>
            <w:r>
              <w:rPr>
                <w:rFonts w:eastAsia="MS Mincho"/>
                <w:sz w:val="20"/>
                <w:szCs w:val="20"/>
              </w:rPr>
              <w:t>RECOMMENDED</w:t>
            </w:r>
          </w:p>
        </w:tc>
        <w:tc>
          <w:tcPr>
            <w:tcW w:w="1612" w:type="dxa"/>
          </w:tcPr>
          <w:p w14:paraId="07889BD3" w14:textId="3CCE0B98" w:rsidR="0074180D" w:rsidRPr="00EA50D5" w:rsidRDefault="0074180D" w:rsidP="00E32B8E">
            <w:pPr>
              <w:rPr>
                <w:rFonts w:eastAsia="MS Mincho"/>
                <w:sz w:val="20"/>
                <w:szCs w:val="20"/>
              </w:rPr>
            </w:pPr>
            <w:r>
              <w:rPr>
                <w:rFonts w:eastAsia="MS Mincho"/>
                <w:sz w:val="20"/>
                <w:szCs w:val="20"/>
              </w:rPr>
              <w:t>REQUIRED</w:t>
            </w:r>
          </w:p>
        </w:tc>
        <w:tc>
          <w:tcPr>
            <w:tcW w:w="1538" w:type="dxa"/>
          </w:tcPr>
          <w:p w14:paraId="1ECE9212" w14:textId="08EEB75B" w:rsidR="0074180D" w:rsidRPr="00EA50D5" w:rsidRDefault="0074180D" w:rsidP="00E32B8E">
            <w:pPr>
              <w:rPr>
                <w:rFonts w:eastAsia="MS Mincho"/>
                <w:sz w:val="20"/>
                <w:szCs w:val="20"/>
              </w:rPr>
            </w:pPr>
            <w:r>
              <w:rPr>
                <w:rFonts w:eastAsia="MS Mincho"/>
                <w:sz w:val="20"/>
                <w:szCs w:val="20"/>
              </w:rPr>
              <w:t>REQUIRED</w:t>
            </w:r>
          </w:p>
        </w:tc>
      </w:tr>
      <w:tr w:rsidR="004F73D5" w14:paraId="11051369" w14:textId="77777777" w:rsidTr="004F73D5">
        <w:trPr>
          <w:jc w:val="center"/>
        </w:trPr>
        <w:tc>
          <w:tcPr>
            <w:tcW w:w="2610" w:type="dxa"/>
          </w:tcPr>
          <w:p w14:paraId="6F78C716" w14:textId="415DD29C" w:rsidR="00F7478C" w:rsidRPr="00EA50D5" w:rsidRDefault="00F7478C" w:rsidP="00F7478C">
            <w:pPr>
              <w:rPr>
                <w:rFonts w:eastAsia="MS Mincho"/>
                <w:sz w:val="20"/>
                <w:szCs w:val="20"/>
              </w:rPr>
            </w:pPr>
            <w:r w:rsidRPr="00EA50D5">
              <w:rPr>
                <w:rFonts w:eastAsia="MS Mincho"/>
                <w:sz w:val="20"/>
                <w:szCs w:val="20"/>
              </w:rPr>
              <w:t>orientation-requested</w:t>
            </w:r>
          </w:p>
        </w:tc>
        <w:tc>
          <w:tcPr>
            <w:tcW w:w="1307" w:type="dxa"/>
          </w:tcPr>
          <w:p w14:paraId="077A7E19" w14:textId="3505ACDF" w:rsidR="00F7478C" w:rsidRPr="00EA50D5" w:rsidRDefault="00F7478C" w:rsidP="00F7478C">
            <w:pPr>
              <w:rPr>
                <w:rFonts w:eastAsia="MS Mincho"/>
                <w:sz w:val="20"/>
                <w:szCs w:val="20"/>
              </w:rPr>
            </w:pPr>
            <w:r w:rsidRPr="00EA50D5">
              <w:rPr>
                <w:rFonts w:eastAsia="MS Mincho"/>
                <w:sz w:val="20"/>
                <w:szCs w:val="20"/>
              </w:rPr>
              <w:t>STD92</w:t>
            </w:r>
          </w:p>
        </w:tc>
        <w:tc>
          <w:tcPr>
            <w:tcW w:w="1828" w:type="dxa"/>
          </w:tcPr>
          <w:p w14:paraId="0144362A" w14:textId="7D84F6D3" w:rsidR="00F7478C" w:rsidRPr="00EA50D5" w:rsidRDefault="00F7478C" w:rsidP="00F7478C">
            <w:pPr>
              <w:rPr>
                <w:rFonts w:eastAsia="MS Mincho"/>
                <w:sz w:val="20"/>
                <w:szCs w:val="20"/>
              </w:rPr>
            </w:pPr>
            <w:r w:rsidRPr="00EA50D5">
              <w:rPr>
                <w:rFonts w:eastAsia="MS Mincho"/>
                <w:sz w:val="20"/>
                <w:szCs w:val="20"/>
              </w:rPr>
              <w:t>REQUIRED</w:t>
            </w:r>
          </w:p>
        </w:tc>
        <w:tc>
          <w:tcPr>
            <w:tcW w:w="1612" w:type="dxa"/>
          </w:tcPr>
          <w:p w14:paraId="30DE9BC3" w14:textId="70FDF117" w:rsidR="00F7478C" w:rsidRPr="00EA50D5" w:rsidRDefault="00F7478C" w:rsidP="00F7478C">
            <w:pPr>
              <w:rPr>
                <w:rFonts w:eastAsia="MS Mincho"/>
                <w:sz w:val="20"/>
                <w:szCs w:val="20"/>
              </w:rPr>
            </w:pPr>
            <w:r w:rsidRPr="00EA50D5">
              <w:rPr>
                <w:rFonts w:eastAsia="MS Mincho"/>
                <w:sz w:val="20"/>
                <w:szCs w:val="20"/>
              </w:rPr>
              <w:t>REQUIRED</w:t>
            </w:r>
          </w:p>
        </w:tc>
        <w:tc>
          <w:tcPr>
            <w:tcW w:w="1538" w:type="dxa"/>
          </w:tcPr>
          <w:p w14:paraId="670A4BA6" w14:textId="5916E3AF" w:rsidR="00F7478C" w:rsidRPr="00EA50D5" w:rsidRDefault="00F7478C" w:rsidP="00F7478C">
            <w:pPr>
              <w:rPr>
                <w:rFonts w:eastAsia="MS Mincho"/>
                <w:sz w:val="20"/>
                <w:szCs w:val="20"/>
              </w:rPr>
            </w:pPr>
            <w:r w:rsidRPr="00EA50D5">
              <w:rPr>
                <w:rFonts w:eastAsia="MS Mincho"/>
                <w:sz w:val="20"/>
                <w:szCs w:val="20"/>
              </w:rPr>
              <w:t>REQUIRED</w:t>
            </w:r>
          </w:p>
        </w:tc>
      </w:tr>
      <w:tr w:rsidR="004F73D5" w14:paraId="2BAC618B" w14:textId="77777777" w:rsidTr="004F73D5">
        <w:trPr>
          <w:cnfStyle w:val="000000100000" w:firstRow="0" w:lastRow="0" w:firstColumn="0" w:lastColumn="0" w:oddVBand="0" w:evenVBand="0" w:oddHBand="1" w:evenHBand="0" w:firstRowFirstColumn="0" w:firstRowLastColumn="0" w:lastRowFirstColumn="0" w:lastRowLastColumn="0"/>
          <w:jc w:val="center"/>
        </w:trPr>
        <w:tc>
          <w:tcPr>
            <w:tcW w:w="2610" w:type="dxa"/>
          </w:tcPr>
          <w:p w14:paraId="0AC654C0" w14:textId="3D45A7F1" w:rsidR="00F7478C" w:rsidRPr="00EA50D5" w:rsidRDefault="00F7478C" w:rsidP="00F7478C">
            <w:pPr>
              <w:rPr>
                <w:rFonts w:eastAsia="MS Mincho"/>
                <w:sz w:val="20"/>
                <w:szCs w:val="20"/>
              </w:rPr>
            </w:pPr>
            <w:r w:rsidRPr="00EA50D5">
              <w:rPr>
                <w:rFonts w:eastAsia="MS Mincho"/>
                <w:sz w:val="20"/>
                <w:szCs w:val="20"/>
              </w:rPr>
              <w:t>output-bin</w:t>
            </w:r>
          </w:p>
        </w:tc>
        <w:tc>
          <w:tcPr>
            <w:tcW w:w="1307" w:type="dxa"/>
          </w:tcPr>
          <w:p w14:paraId="75AE06AA" w14:textId="54EB67E8" w:rsidR="00F7478C" w:rsidRPr="00EA50D5" w:rsidRDefault="00F7478C" w:rsidP="00F7478C">
            <w:pPr>
              <w:rPr>
                <w:rFonts w:eastAsia="MS Mincho"/>
                <w:sz w:val="20"/>
                <w:szCs w:val="20"/>
              </w:rPr>
            </w:pPr>
            <w:r w:rsidRPr="00EA50D5">
              <w:rPr>
                <w:rFonts w:eastAsia="MS Mincho"/>
                <w:sz w:val="20"/>
                <w:szCs w:val="20"/>
              </w:rPr>
              <w:t>PWG5100.2</w:t>
            </w:r>
          </w:p>
        </w:tc>
        <w:tc>
          <w:tcPr>
            <w:tcW w:w="1828" w:type="dxa"/>
          </w:tcPr>
          <w:p w14:paraId="30429B73" w14:textId="77401310" w:rsidR="00F7478C" w:rsidRPr="00EA50D5" w:rsidRDefault="00F7478C" w:rsidP="00F7478C">
            <w:pPr>
              <w:rPr>
                <w:rFonts w:eastAsia="MS Mincho"/>
                <w:sz w:val="20"/>
                <w:szCs w:val="20"/>
              </w:rPr>
            </w:pPr>
            <w:r w:rsidRPr="00EA50D5">
              <w:rPr>
                <w:rFonts w:eastAsia="MS Mincho"/>
                <w:sz w:val="20"/>
                <w:szCs w:val="20"/>
              </w:rPr>
              <w:t>REQUIRED</w:t>
            </w:r>
          </w:p>
        </w:tc>
        <w:tc>
          <w:tcPr>
            <w:tcW w:w="1612" w:type="dxa"/>
          </w:tcPr>
          <w:p w14:paraId="06524FA4" w14:textId="702840A6" w:rsidR="00F7478C" w:rsidRPr="00EA50D5" w:rsidRDefault="00F7478C" w:rsidP="00F7478C">
            <w:pPr>
              <w:rPr>
                <w:rFonts w:eastAsia="MS Mincho"/>
                <w:sz w:val="20"/>
                <w:szCs w:val="20"/>
              </w:rPr>
            </w:pPr>
            <w:r w:rsidRPr="00EA50D5">
              <w:rPr>
                <w:rFonts w:eastAsia="MS Mincho"/>
                <w:sz w:val="20"/>
                <w:szCs w:val="20"/>
              </w:rPr>
              <w:t>REQUIRED</w:t>
            </w:r>
          </w:p>
        </w:tc>
        <w:tc>
          <w:tcPr>
            <w:tcW w:w="1538" w:type="dxa"/>
          </w:tcPr>
          <w:p w14:paraId="1EC5F749" w14:textId="5345199D" w:rsidR="00F7478C" w:rsidRPr="00EA50D5" w:rsidRDefault="00F7478C" w:rsidP="00F7478C">
            <w:pPr>
              <w:rPr>
                <w:rFonts w:eastAsia="MS Mincho"/>
                <w:sz w:val="20"/>
                <w:szCs w:val="20"/>
              </w:rPr>
            </w:pPr>
            <w:r w:rsidRPr="00EA50D5">
              <w:rPr>
                <w:rFonts w:eastAsia="MS Mincho"/>
                <w:sz w:val="20"/>
                <w:szCs w:val="20"/>
              </w:rPr>
              <w:t>REQUIRED</w:t>
            </w:r>
          </w:p>
        </w:tc>
      </w:tr>
      <w:tr w:rsidR="004F73D5" w14:paraId="64140466" w14:textId="77777777" w:rsidTr="004F73D5">
        <w:trPr>
          <w:jc w:val="center"/>
        </w:trPr>
        <w:tc>
          <w:tcPr>
            <w:tcW w:w="2610" w:type="dxa"/>
          </w:tcPr>
          <w:p w14:paraId="0F26E9EA" w14:textId="78DD5ACB" w:rsidR="00F7478C" w:rsidRPr="00EA50D5" w:rsidRDefault="00F7478C" w:rsidP="00F7478C">
            <w:pPr>
              <w:rPr>
                <w:rFonts w:eastAsia="MS Mincho"/>
                <w:sz w:val="20"/>
                <w:szCs w:val="20"/>
              </w:rPr>
            </w:pPr>
            <w:r w:rsidRPr="00EA50D5">
              <w:rPr>
                <w:rFonts w:eastAsia="MS Mincho"/>
                <w:sz w:val="20"/>
                <w:szCs w:val="20"/>
              </w:rPr>
              <w:t>print-quality</w:t>
            </w:r>
          </w:p>
        </w:tc>
        <w:tc>
          <w:tcPr>
            <w:tcW w:w="1307" w:type="dxa"/>
          </w:tcPr>
          <w:p w14:paraId="62E8765F" w14:textId="088BE311" w:rsidR="00F7478C" w:rsidRPr="00EA50D5" w:rsidRDefault="00F7478C" w:rsidP="00F7478C">
            <w:pPr>
              <w:rPr>
                <w:rFonts w:eastAsia="MS Mincho"/>
                <w:sz w:val="20"/>
                <w:szCs w:val="20"/>
              </w:rPr>
            </w:pPr>
            <w:r w:rsidRPr="00EA50D5">
              <w:rPr>
                <w:rFonts w:eastAsia="MS Mincho"/>
                <w:sz w:val="20"/>
                <w:szCs w:val="20"/>
              </w:rPr>
              <w:t>STD92</w:t>
            </w:r>
          </w:p>
        </w:tc>
        <w:tc>
          <w:tcPr>
            <w:tcW w:w="1828" w:type="dxa"/>
          </w:tcPr>
          <w:p w14:paraId="0B11F57A" w14:textId="7992C0D7" w:rsidR="00F7478C" w:rsidRPr="00EA50D5" w:rsidRDefault="00F7478C" w:rsidP="00F7478C">
            <w:pPr>
              <w:rPr>
                <w:rFonts w:eastAsia="MS Mincho"/>
                <w:sz w:val="20"/>
                <w:szCs w:val="20"/>
              </w:rPr>
            </w:pPr>
            <w:r w:rsidRPr="00EA50D5">
              <w:rPr>
                <w:rFonts w:eastAsia="MS Mincho"/>
                <w:sz w:val="20"/>
                <w:szCs w:val="20"/>
              </w:rPr>
              <w:t>REQUIRED</w:t>
            </w:r>
          </w:p>
        </w:tc>
        <w:tc>
          <w:tcPr>
            <w:tcW w:w="1612" w:type="dxa"/>
          </w:tcPr>
          <w:p w14:paraId="4B03106D" w14:textId="0DFCE4C1" w:rsidR="00F7478C" w:rsidRPr="00EA50D5" w:rsidRDefault="00F7478C" w:rsidP="00F7478C">
            <w:pPr>
              <w:rPr>
                <w:rFonts w:eastAsia="MS Mincho"/>
                <w:sz w:val="20"/>
                <w:szCs w:val="20"/>
              </w:rPr>
            </w:pPr>
            <w:r w:rsidRPr="00EA50D5">
              <w:rPr>
                <w:rFonts w:eastAsia="MS Mincho"/>
                <w:sz w:val="20"/>
                <w:szCs w:val="20"/>
              </w:rPr>
              <w:t>REQUIRED</w:t>
            </w:r>
          </w:p>
        </w:tc>
        <w:tc>
          <w:tcPr>
            <w:tcW w:w="1538" w:type="dxa"/>
          </w:tcPr>
          <w:p w14:paraId="4F9A0DE6" w14:textId="39E08247" w:rsidR="00F7478C" w:rsidRPr="00EA50D5" w:rsidRDefault="00F7478C" w:rsidP="00F7478C">
            <w:pPr>
              <w:rPr>
                <w:rFonts w:eastAsia="MS Mincho"/>
                <w:sz w:val="20"/>
                <w:szCs w:val="20"/>
              </w:rPr>
            </w:pPr>
            <w:r w:rsidRPr="00EA50D5">
              <w:rPr>
                <w:rFonts w:eastAsia="MS Mincho"/>
                <w:sz w:val="20"/>
                <w:szCs w:val="20"/>
              </w:rPr>
              <w:t>REQUIRED</w:t>
            </w:r>
          </w:p>
        </w:tc>
      </w:tr>
      <w:tr w:rsidR="004F73D5" w14:paraId="17C9C9D9" w14:textId="77777777" w:rsidTr="004F73D5">
        <w:trPr>
          <w:cnfStyle w:val="000000100000" w:firstRow="0" w:lastRow="0" w:firstColumn="0" w:lastColumn="0" w:oddVBand="0" w:evenVBand="0" w:oddHBand="1" w:evenHBand="0" w:firstRowFirstColumn="0" w:firstRowLastColumn="0" w:lastRowFirstColumn="0" w:lastRowLastColumn="0"/>
          <w:jc w:val="center"/>
        </w:trPr>
        <w:tc>
          <w:tcPr>
            <w:tcW w:w="2610" w:type="dxa"/>
          </w:tcPr>
          <w:p w14:paraId="6EF9A0B5" w14:textId="016B0736" w:rsidR="00F7478C" w:rsidRPr="00EA50D5" w:rsidRDefault="00F7478C" w:rsidP="00F7478C">
            <w:pPr>
              <w:rPr>
                <w:rFonts w:eastAsia="MS Mincho"/>
                <w:sz w:val="20"/>
                <w:szCs w:val="20"/>
              </w:rPr>
            </w:pPr>
            <w:r w:rsidRPr="00EA50D5">
              <w:rPr>
                <w:rFonts w:eastAsia="MS Mincho"/>
                <w:sz w:val="20"/>
                <w:szCs w:val="20"/>
              </w:rPr>
              <w:t>printer-resolution</w:t>
            </w:r>
          </w:p>
        </w:tc>
        <w:tc>
          <w:tcPr>
            <w:tcW w:w="1307" w:type="dxa"/>
          </w:tcPr>
          <w:p w14:paraId="79972FEB" w14:textId="395692F9" w:rsidR="00F7478C" w:rsidRPr="00EA50D5" w:rsidRDefault="00F7478C" w:rsidP="00F7478C">
            <w:pPr>
              <w:rPr>
                <w:rFonts w:eastAsia="MS Mincho"/>
                <w:sz w:val="20"/>
                <w:szCs w:val="20"/>
              </w:rPr>
            </w:pPr>
            <w:r w:rsidRPr="00EA50D5">
              <w:rPr>
                <w:rFonts w:eastAsia="MS Mincho"/>
                <w:sz w:val="20"/>
                <w:szCs w:val="20"/>
              </w:rPr>
              <w:t>STD92</w:t>
            </w:r>
          </w:p>
        </w:tc>
        <w:tc>
          <w:tcPr>
            <w:tcW w:w="1828" w:type="dxa"/>
          </w:tcPr>
          <w:p w14:paraId="3816476D" w14:textId="49512682" w:rsidR="00F7478C" w:rsidRPr="00EA50D5" w:rsidRDefault="00F7478C" w:rsidP="00F7478C">
            <w:pPr>
              <w:rPr>
                <w:rFonts w:eastAsia="MS Mincho"/>
                <w:sz w:val="20"/>
                <w:szCs w:val="20"/>
              </w:rPr>
            </w:pPr>
            <w:r w:rsidRPr="00EA50D5">
              <w:rPr>
                <w:rFonts w:eastAsia="MS Mincho"/>
                <w:sz w:val="20"/>
                <w:szCs w:val="20"/>
              </w:rPr>
              <w:t>REQUIRED</w:t>
            </w:r>
          </w:p>
        </w:tc>
        <w:tc>
          <w:tcPr>
            <w:tcW w:w="1612" w:type="dxa"/>
          </w:tcPr>
          <w:p w14:paraId="49BF0095" w14:textId="493F3114" w:rsidR="00F7478C" w:rsidRPr="00EA50D5" w:rsidRDefault="00F7478C" w:rsidP="00F7478C">
            <w:pPr>
              <w:rPr>
                <w:rFonts w:eastAsia="MS Mincho"/>
                <w:sz w:val="20"/>
                <w:szCs w:val="20"/>
              </w:rPr>
            </w:pPr>
            <w:r w:rsidRPr="00EA50D5">
              <w:rPr>
                <w:rFonts w:eastAsia="MS Mincho"/>
                <w:sz w:val="20"/>
                <w:szCs w:val="20"/>
              </w:rPr>
              <w:t>REQUIRED</w:t>
            </w:r>
          </w:p>
        </w:tc>
        <w:tc>
          <w:tcPr>
            <w:tcW w:w="1538" w:type="dxa"/>
          </w:tcPr>
          <w:p w14:paraId="3F8621C1" w14:textId="184A9CAB" w:rsidR="00F7478C" w:rsidRPr="00EA50D5" w:rsidRDefault="00F7478C" w:rsidP="00F7478C">
            <w:pPr>
              <w:rPr>
                <w:rFonts w:eastAsia="MS Mincho"/>
                <w:sz w:val="20"/>
                <w:szCs w:val="20"/>
              </w:rPr>
            </w:pPr>
            <w:r w:rsidRPr="00EA50D5">
              <w:rPr>
                <w:rFonts w:eastAsia="MS Mincho"/>
                <w:sz w:val="20"/>
                <w:szCs w:val="20"/>
              </w:rPr>
              <w:t>REQUIRED</w:t>
            </w:r>
          </w:p>
        </w:tc>
      </w:tr>
      <w:tr w:rsidR="004F73D5" w14:paraId="61266048" w14:textId="77777777" w:rsidTr="004F73D5">
        <w:trPr>
          <w:jc w:val="center"/>
        </w:trPr>
        <w:tc>
          <w:tcPr>
            <w:tcW w:w="2610" w:type="dxa"/>
          </w:tcPr>
          <w:p w14:paraId="3351506A" w14:textId="42AE87CC" w:rsidR="00F7478C" w:rsidRPr="00EA50D5" w:rsidRDefault="00F7478C" w:rsidP="00F7478C">
            <w:pPr>
              <w:rPr>
                <w:rFonts w:eastAsia="MS Mincho"/>
                <w:sz w:val="20"/>
                <w:szCs w:val="20"/>
              </w:rPr>
            </w:pPr>
            <w:r w:rsidRPr="00EA50D5">
              <w:rPr>
                <w:rFonts w:eastAsia="MS Mincho"/>
                <w:sz w:val="20"/>
                <w:szCs w:val="20"/>
              </w:rPr>
              <w:t>sides</w:t>
            </w:r>
          </w:p>
        </w:tc>
        <w:tc>
          <w:tcPr>
            <w:tcW w:w="1307" w:type="dxa"/>
          </w:tcPr>
          <w:p w14:paraId="5186D064" w14:textId="5A351C0B" w:rsidR="00F7478C" w:rsidRPr="00EA50D5" w:rsidRDefault="00F7478C" w:rsidP="00F7478C">
            <w:pPr>
              <w:rPr>
                <w:rFonts w:eastAsia="MS Mincho"/>
                <w:sz w:val="20"/>
                <w:szCs w:val="20"/>
              </w:rPr>
            </w:pPr>
            <w:r w:rsidRPr="00EA50D5">
              <w:rPr>
                <w:rFonts w:eastAsia="MS Mincho"/>
                <w:sz w:val="20"/>
                <w:szCs w:val="20"/>
              </w:rPr>
              <w:t>STD92</w:t>
            </w:r>
          </w:p>
        </w:tc>
        <w:tc>
          <w:tcPr>
            <w:tcW w:w="1828" w:type="dxa"/>
          </w:tcPr>
          <w:p w14:paraId="3BF57D05" w14:textId="660A1907" w:rsidR="00F7478C" w:rsidRPr="00EA50D5" w:rsidRDefault="00F7478C" w:rsidP="00F7478C">
            <w:pPr>
              <w:rPr>
                <w:rFonts w:eastAsia="MS Mincho"/>
                <w:sz w:val="20"/>
                <w:szCs w:val="20"/>
              </w:rPr>
            </w:pPr>
            <w:r w:rsidRPr="00EA50D5">
              <w:rPr>
                <w:rFonts w:eastAsia="MS Mincho"/>
                <w:sz w:val="20"/>
                <w:szCs w:val="20"/>
              </w:rPr>
              <w:t>C. REQUIRED</w:t>
            </w:r>
          </w:p>
        </w:tc>
        <w:tc>
          <w:tcPr>
            <w:tcW w:w="1612" w:type="dxa"/>
          </w:tcPr>
          <w:p w14:paraId="53CA09D9" w14:textId="1D90BB21" w:rsidR="00F7478C" w:rsidRPr="00EA50D5" w:rsidRDefault="00F7478C" w:rsidP="00F7478C">
            <w:pPr>
              <w:rPr>
                <w:rFonts w:eastAsia="MS Mincho"/>
                <w:sz w:val="20"/>
                <w:szCs w:val="20"/>
              </w:rPr>
            </w:pPr>
            <w:r w:rsidRPr="00EA50D5">
              <w:rPr>
                <w:rFonts w:eastAsia="MS Mincho"/>
                <w:sz w:val="20"/>
                <w:szCs w:val="20"/>
              </w:rPr>
              <w:t>C. REQUIRED</w:t>
            </w:r>
          </w:p>
        </w:tc>
        <w:tc>
          <w:tcPr>
            <w:tcW w:w="1538" w:type="dxa"/>
          </w:tcPr>
          <w:p w14:paraId="08E8AC4B" w14:textId="3C93DC63" w:rsidR="00F7478C" w:rsidRPr="00EA50D5" w:rsidRDefault="00F7478C" w:rsidP="00F7478C">
            <w:pPr>
              <w:rPr>
                <w:rFonts w:eastAsia="MS Mincho"/>
                <w:sz w:val="20"/>
                <w:szCs w:val="20"/>
              </w:rPr>
            </w:pPr>
            <w:r w:rsidRPr="00EA50D5">
              <w:rPr>
                <w:rFonts w:eastAsia="MS Mincho"/>
                <w:sz w:val="20"/>
                <w:szCs w:val="20"/>
              </w:rPr>
              <w:t>C. REQUIRED</w:t>
            </w:r>
          </w:p>
        </w:tc>
      </w:tr>
    </w:tbl>
    <w:p w14:paraId="250BB62F" w14:textId="22A21699" w:rsidR="000B0824" w:rsidRDefault="000B0824" w:rsidP="000B0824">
      <w:pPr>
        <w:pStyle w:val="ListParagraph"/>
        <w:rPr>
          <w:rFonts w:eastAsia="MS Mincho"/>
        </w:rPr>
      </w:pPr>
      <w:r>
        <w:rPr>
          <w:rFonts w:eastAsia="MS Mincho"/>
        </w:rPr>
        <w:t>Note 1: REQUIRED for Printers that support finishing processes.</w:t>
      </w:r>
    </w:p>
    <w:p w14:paraId="0A9690E0" w14:textId="2200A284" w:rsidR="0057753D" w:rsidRDefault="0057753D" w:rsidP="000B0824">
      <w:pPr>
        <w:pStyle w:val="ListParagraph"/>
        <w:rPr>
          <w:rFonts w:eastAsia="MS Mincho"/>
        </w:rPr>
      </w:pPr>
      <w:r>
        <w:rPr>
          <w:rFonts w:eastAsia="MS Mincho"/>
        </w:rPr>
        <w:t>Note 2: RECOMMENDED for IPP/2.0 for compatibility with [PWG5100.12-2015]</w:t>
      </w:r>
    </w:p>
    <w:p w14:paraId="467C4B4D" w14:textId="12676EA0" w:rsidR="0099735C" w:rsidRDefault="00157D29" w:rsidP="00157D29">
      <w:pPr>
        <w:pStyle w:val="IEEEStdsLevel3Header"/>
        <w:rPr>
          <w:rFonts w:eastAsia="MS Mincho"/>
        </w:rPr>
      </w:pPr>
      <w:bookmarkStart w:id="108" w:name="_Toc184637804"/>
      <w:r>
        <w:rPr>
          <w:rFonts w:eastAsia="MS Mincho"/>
        </w:rPr>
        <w:t xml:space="preserve">media (type2 keyword | </w:t>
      </w:r>
      <w:proofErr w:type="gramStart"/>
      <w:r>
        <w:rPr>
          <w:rFonts w:eastAsia="MS Mincho"/>
        </w:rPr>
        <w:t>name(</w:t>
      </w:r>
      <w:proofErr w:type="gramEnd"/>
      <w:r>
        <w:rPr>
          <w:rFonts w:eastAsia="MS Mincho"/>
        </w:rPr>
        <w:t>MAX))</w:t>
      </w:r>
      <w:bookmarkStart w:id="109" w:name="_Toc63922627"/>
      <w:bookmarkStart w:id="110" w:name="_Toc63922628"/>
      <w:bookmarkEnd w:id="108"/>
      <w:bookmarkEnd w:id="109"/>
      <w:bookmarkEnd w:id="110"/>
    </w:p>
    <w:p w14:paraId="40544306" w14:textId="662D2BE3" w:rsidR="00581152" w:rsidRDefault="002958ED" w:rsidP="0099735C">
      <w:pPr>
        <w:pStyle w:val="IEEEStdsParagraph"/>
      </w:pPr>
      <w:r>
        <w:t xml:space="preserve">Printers MUST support this attribute. </w:t>
      </w:r>
      <w:r w:rsidR="00581152" w:rsidRPr="00395E86">
        <w:t xml:space="preserve">Values of the </w:t>
      </w:r>
      <w:r w:rsidR="00972AC5" w:rsidRPr="00395E86">
        <w:t>“</w:t>
      </w:r>
      <w:r w:rsidR="00581152" w:rsidRPr="00395E86">
        <w:t>media</w:t>
      </w:r>
      <w:r w:rsidR="00972AC5" w:rsidRPr="00395E86">
        <w:t>”</w:t>
      </w:r>
      <w:r w:rsidR="00581152" w:rsidRPr="00395E86">
        <w:t xml:space="preserve"> attribute </w:t>
      </w:r>
      <w:r w:rsidR="00157D29">
        <w:t xml:space="preserve">[STD92] </w:t>
      </w:r>
      <w:r w:rsidR="00581152" w:rsidRPr="00395E86">
        <w:t>MUST conform to</w:t>
      </w:r>
      <w:r w:rsidR="007B5BE2" w:rsidRPr="00277762">
        <w:t xml:space="preserve"> the PWG Media Standardized Names </w:t>
      </w:r>
      <w:r w:rsidR="00601CC0">
        <w:t>v</w:t>
      </w:r>
      <w:r w:rsidR="007B5BE2" w:rsidRPr="00277762">
        <w:t>2.</w:t>
      </w:r>
      <w:r w:rsidR="00601CC0">
        <w:t>1</w:t>
      </w:r>
      <w:r w:rsidR="00601CC0" w:rsidRPr="00277762">
        <w:t xml:space="preserve"> </w:t>
      </w:r>
      <w:r w:rsidR="007B5BE2" w:rsidRPr="00277762">
        <w:t>(MSN)</w:t>
      </w:r>
      <w:r w:rsidR="00581152" w:rsidRPr="00277762">
        <w:t xml:space="preserve"> [PWG5101.1].</w:t>
      </w:r>
    </w:p>
    <w:p w14:paraId="03C2E75D" w14:textId="712C06B0" w:rsidR="003C62A0" w:rsidRDefault="003C62A0" w:rsidP="00EA50D5">
      <w:pPr>
        <w:pStyle w:val="IEEEStdsLevel3Header"/>
        <w:rPr>
          <w:rFonts w:eastAsia="MS Mincho"/>
        </w:rPr>
      </w:pPr>
      <w:bookmarkStart w:id="111" w:name="_Toc184637805"/>
      <w:r>
        <w:rPr>
          <w:rFonts w:eastAsia="MS Mincho"/>
        </w:rPr>
        <w:lastRenderedPageBreak/>
        <w:t xml:space="preserve">print-quality (type2 </w:t>
      </w:r>
      <w:proofErr w:type="spellStart"/>
      <w:r>
        <w:rPr>
          <w:rFonts w:eastAsia="MS Mincho"/>
        </w:rPr>
        <w:t>enum</w:t>
      </w:r>
      <w:proofErr w:type="spellEnd"/>
      <w:r>
        <w:rPr>
          <w:rFonts w:eastAsia="MS Mincho"/>
        </w:rPr>
        <w:t>) and printer-resolution (resolution)</w:t>
      </w:r>
      <w:bookmarkEnd w:id="111"/>
    </w:p>
    <w:p w14:paraId="730D0644" w14:textId="24C8B8D6" w:rsidR="003C62A0" w:rsidRDefault="003C62A0" w:rsidP="0099735C">
      <w:pPr>
        <w:pStyle w:val="IEEEStdsParagraph"/>
      </w:pPr>
      <w:r>
        <w:t>The “print-quality” attribute has higher precedence than “printer-resolution”. If the Printer cannot support a requested combination, it returns the usual 'successful-ok-ignored-or-substituted-attributes' or 'client-error-conflicting-attributes' status code in the response to a Create-Job, Print-Job, Print-URI, or Validate-Job request.</w:t>
      </w:r>
    </w:p>
    <w:p w14:paraId="4367A89B" w14:textId="5CE7CADA" w:rsidR="00EA50D5" w:rsidRDefault="00EA50D5" w:rsidP="006C1DF7">
      <w:pPr>
        <w:pStyle w:val="IEEEStdsLevel3Header"/>
        <w:rPr>
          <w:rFonts w:eastAsia="MS Mincho"/>
        </w:rPr>
      </w:pPr>
      <w:bookmarkStart w:id="112" w:name="_Toc184637806"/>
      <w:r>
        <w:rPr>
          <w:rFonts w:eastAsia="MS Mincho"/>
        </w:rPr>
        <w:t>sides (type2 keyword)</w:t>
      </w:r>
      <w:bookmarkEnd w:id="112"/>
    </w:p>
    <w:p w14:paraId="435E00CF" w14:textId="289D7E06" w:rsidR="00EA50D5" w:rsidRDefault="00EA50D5" w:rsidP="0099735C">
      <w:pPr>
        <w:pStyle w:val="IEEEStdsParagraph"/>
      </w:pPr>
      <w:r>
        <w:t>Printers that support duplex output MUST support this attribute with the values 'one-sided', 'two-sided-long-edge', and 'two-sided-short-edge'.</w:t>
      </w:r>
    </w:p>
    <w:p w14:paraId="521ED47F" w14:textId="3589EBF0" w:rsidR="00157D29" w:rsidRDefault="00157D29" w:rsidP="00157D29">
      <w:pPr>
        <w:pStyle w:val="IEEEStdsLevel2Header"/>
        <w:rPr>
          <w:rFonts w:eastAsia="MS Mincho"/>
        </w:rPr>
      </w:pPr>
      <w:bookmarkStart w:id="113" w:name="_Toc184637807"/>
      <w:r>
        <w:rPr>
          <w:rFonts w:eastAsia="MS Mincho"/>
        </w:rPr>
        <w:t>Printer Description Attributes</w:t>
      </w:r>
      <w:bookmarkEnd w:id="113"/>
    </w:p>
    <w:p w14:paraId="072D1AE7" w14:textId="45475248" w:rsidR="00157D29" w:rsidRDefault="002958ED" w:rsidP="00157D29">
      <w:pPr>
        <w:pStyle w:val="IEEEStdsParagraph"/>
      </w:pPr>
      <w:r>
        <w:fldChar w:fldCharType="begin"/>
      </w:r>
      <w:r>
        <w:instrText xml:space="preserve"> REF _Ref63866734 \h </w:instrText>
      </w:r>
      <w:r>
        <w:fldChar w:fldCharType="separate"/>
      </w:r>
      <w:r>
        <w:t xml:space="preserve">Table </w:t>
      </w:r>
      <w:r>
        <w:rPr>
          <w:noProof/>
        </w:rPr>
        <w:t>3</w:t>
      </w:r>
      <w:r>
        <w:fldChar w:fldCharType="end"/>
      </w:r>
      <w:r>
        <w:t xml:space="preserve"> </w:t>
      </w:r>
      <w:r w:rsidR="00157D29">
        <w:t xml:space="preserve">provides a summary of </w:t>
      </w:r>
      <w:r>
        <w:t xml:space="preserve">the conformance requirements for </w:t>
      </w:r>
      <w:r w:rsidR="00157D29">
        <w:t xml:space="preserve">Printer Description attributes </w:t>
      </w:r>
      <w:r>
        <w:t>in</w:t>
      </w:r>
      <w:r w:rsidR="00157D29">
        <w:t xml:space="preserve"> IPP/2.0, IPP/2.1, and/or IPP/2.2.</w:t>
      </w:r>
      <w:r w:rsidR="003C62A0">
        <w:t xml:space="preserve"> Additional requirements for specific attributes are provided in the subsections below.</w:t>
      </w:r>
    </w:p>
    <w:p w14:paraId="24744E7D" w14:textId="5DD22367" w:rsidR="00157D29" w:rsidRDefault="00157D29" w:rsidP="00157D29">
      <w:pPr>
        <w:pStyle w:val="Caption"/>
        <w:rPr>
          <w:rFonts w:eastAsia="MS Mincho"/>
        </w:rPr>
      </w:pPr>
      <w:bookmarkStart w:id="114" w:name="_Ref63866734"/>
      <w:bookmarkStart w:id="115" w:name="_Toc184637831"/>
      <w:r>
        <w:t xml:space="preserve">Table </w:t>
      </w:r>
      <w:r w:rsidR="0074180D">
        <w:fldChar w:fldCharType="begin"/>
      </w:r>
      <w:r w:rsidR="0074180D">
        <w:instrText xml:space="preserve"> SEQ Table \* ARABIC </w:instrText>
      </w:r>
      <w:r w:rsidR="0074180D">
        <w:fldChar w:fldCharType="separate"/>
      </w:r>
      <w:r w:rsidR="0074180D">
        <w:rPr>
          <w:noProof/>
        </w:rPr>
        <w:t>5</w:t>
      </w:r>
      <w:r w:rsidR="0074180D">
        <w:rPr>
          <w:noProof/>
        </w:rPr>
        <w:fldChar w:fldCharType="end"/>
      </w:r>
      <w:bookmarkEnd w:id="114"/>
      <w:r>
        <w:t xml:space="preserve"> - </w:t>
      </w:r>
      <w:r w:rsidR="00A01D11">
        <w:t xml:space="preserve">Updated </w:t>
      </w:r>
      <w:r>
        <w:t>IPP Printer Description Attributes</w:t>
      </w:r>
      <w:bookmarkEnd w:id="115"/>
    </w:p>
    <w:tbl>
      <w:tblPr>
        <w:tblStyle w:val="MediumList1-Accent1"/>
        <w:tblW w:w="9667" w:type="dxa"/>
        <w:jc w:val="center"/>
        <w:tblLook w:val="0420" w:firstRow="1" w:lastRow="0" w:firstColumn="0" w:lastColumn="0" w:noHBand="0" w:noVBand="1"/>
      </w:tblPr>
      <w:tblGrid>
        <w:gridCol w:w="3082"/>
        <w:gridCol w:w="1344"/>
        <w:gridCol w:w="1828"/>
        <w:gridCol w:w="1828"/>
        <w:gridCol w:w="1585"/>
      </w:tblGrid>
      <w:tr w:rsidR="00EA50D5" w:rsidRPr="00EA50D5" w14:paraId="78D99FDE" w14:textId="77777777" w:rsidTr="00EA50D5">
        <w:trPr>
          <w:cnfStyle w:val="100000000000" w:firstRow="1" w:lastRow="0" w:firstColumn="0" w:lastColumn="0" w:oddVBand="0" w:evenVBand="0" w:oddHBand="0" w:evenHBand="0" w:firstRowFirstColumn="0" w:firstRowLastColumn="0" w:lastRowFirstColumn="0" w:lastRowLastColumn="0"/>
          <w:tblHeader/>
          <w:jc w:val="center"/>
        </w:trPr>
        <w:tc>
          <w:tcPr>
            <w:tcW w:w="3082" w:type="dxa"/>
          </w:tcPr>
          <w:p w14:paraId="7464D2F7" w14:textId="77777777" w:rsidR="00157D29" w:rsidRPr="00EA50D5" w:rsidRDefault="00157D29" w:rsidP="00157D29">
            <w:pPr>
              <w:rPr>
                <w:b/>
                <w:bCs/>
                <w:sz w:val="20"/>
                <w:szCs w:val="20"/>
              </w:rPr>
            </w:pPr>
            <w:r w:rsidRPr="00EA50D5">
              <w:rPr>
                <w:b/>
                <w:bCs/>
                <w:sz w:val="20"/>
                <w:szCs w:val="20"/>
              </w:rPr>
              <w:t>Attribute</w:t>
            </w:r>
          </w:p>
        </w:tc>
        <w:tc>
          <w:tcPr>
            <w:tcW w:w="1344" w:type="dxa"/>
          </w:tcPr>
          <w:p w14:paraId="5AFE3A00" w14:textId="77777777" w:rsidR="00157D29" w:rsidRPr="00EA50D5" w:rsidRDefault="00157D29" w:rsidP="00157D29">
            <w:pPr>
              <w:rPr>
                <w:b/>
                <w:bCs/>
                <w:sz w:val="20"/>
                <w:szCs w:val="20"/>
              </w:rPr>
            </w:pPr>
            <w:r w:rsidRPr="00EA50D5">
              <w:rPr>
                <w:b/>
                <w:bCs/>
                <w:sz w:val="20"/>
                <w:szCs w:val="20"/>
              </w:rPr>
              <w:t>Reference</w:t>
            </w:r>
          </w:p>
        </w:tc>
        <w:tc>
          <w:tcPr>
            <w:tcW w:w="1828" w:type="dxa"/>
          </w:tcPr>
          <w:p w14:paraId="6603FDF8" w14:textId="77777777" w:rsidR="00157D29" w:rsidRPr="00EA50D5" w:rsidRDefault="00157D29" w:rsidP="00157D29">
            <w:pPr>
              <w:rPr>
                <w:b/>
                <w:bCs/>
                <w:sz w:val="20"/>
                <w:szCs w:val="20"/>
              </w:rPr>
            </w:pPr>
            <w:r w:rsidRPr="00EA50D5">
              <w:rPr>
                <w:b/>
                <w:bCs/>
                <w:sz w:val="20"/>
                <w:szCs w:val="20"/>
              </w:rPr>
              <w:t>IPP/2.0</w:t>
            </w:r>
          </w:p>
        </w:tc>
        <w:tc>
          <w:tcPr>
            <w:tcW w:w="1828" w:type="dxa"/>
          </w:tcPr>
          <w:p w14:paraId="4233097B" w14:textId="77777777" w:rsidR="00157D29" w:rsidRPr="00EA50D5" w:rsidRDefault="00157D29" w:rsidP="00157D29">
            <w:pPr>
              <w:rPr>
                <w:b/>
                <w:bCs/>
                <w:sz w:val="20"/>
                <w:szCs w:val="20"/>
              </w:rPr>
            </w:pPr>
            <w:r w:rsidRPr="00EA50D5">
              <w:rPr>
                <w:b/>
                <w:bCs/>
                <w:sz w:val="20"/>
                <w:szCs w:val="20"/>
              </w:rPr>
              <w:t>IPP/2.1</w:t>
            </w:r>
          </w:p>
        </w:tc>
        <w:tc>
          <w:tcPr>
            <w:tcW w:w="1585" w:type="dxa"/>
          </w:tcPr>
          <w:p w14:paraId="3AFF8D39" w14:textId="77777777" w:rsidR="00157D29" w:rsidRPr="00EA50D5" w:rsidRDefault="00157D29" w:rsidP="00157D29">
            <w:pPr>
              <w:rPr>
                <w:b/>
                <w:bCs/>
                <w:sz w:val="20"/>
                <w:szCs w:val="20"/>
              </w:rPr>
            </w:pPr>
            <w:r w:rsidRPr="00EA50D5">
              <w:rPr>
                <w:b/>
                <w:bCs/>
                <w:sz w:val="20"/>
                <w:szCs w:val="20"/>
              </w:rPr>
              <w:t>IPP/2.2</w:t>
            </w:r>
          </w:p>
        </w:tc>
      </w:tr>
      <w:tr w:rsidR="00EA50D5" w:rsidRPr="00EA50D5" w14:paraId="2B39F843"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1F1647C7" w14:textId="5349061F" w:rsidR="002958ED" w:rsidRPr="00EA50D5" w:rsidRDefault="002958ED" w:rsidP="00157D29">
            <w:pPr>
              <w:rPr>
                <w:rFonts w:eastAsia="MS Mincho"/>
                <w:sz w:val="20"/>
                <w:szCs w:val="20"/>
              </w:rPr>
            </w:pPr>
            <w:r w:rsidRPr="00EA50D5">
              <w:rPr>
                <w:rFonts w:eastAsia="MS Mincho"/>
                <w:sz w:val="20"/>
                <w:szCs w:val="20"/>
              </w:rPr>
              <w:t>color-supported</w:t>
            </w:r>
          </w:p>
        </w:tc>
        <w:tc>
          <w:tcPr>
            <w:tcW w:w="1344" w:type="dxa"/>
          </w:tcPr>
          <w:p w14:paraId="34CC4D40" w14:textId="1BDC6112" w:rsidR="002958ED" w:rsidRPr="00EA50D5" w:rsidRDefault="002958ED" w:rsidP="00157D29">
            <w:pPr>
              <w:rPr>
                <w:rFonts w:eastAsia="MS Mincho"/>
                <w:sz w:val="20"/>
                <w:szCs w:val="20"/>
              </w:rPr>
            </w:pPr>
            <w:r w:rsidRPr="00EA50D5">
              <w:rPr>
                <w:rFonts w:eastAsia="MS Mincho"/>
                <w:sz w:val="20"/>
                <w:szCs w:val="20"/>
              </w:rPr>
              <w:t>STD92</w:t>
            </w:r>
          </w:p>
        </w:tc>
        <w:tc>
          <w:tcPr>
            <w:tcW w:w="1828" w:type="dxa"/>
          </w:tcPr>
          <w:p w14:paraId="1CBC4D52" w14:textId="6B9EA6E9" w:rsidR="002958ED" w:rsidRPr="00EA50D5" w:rsidRDefault="002958ED" w:rsidP="00157D29">
            <w:pPr>
              <w:rPr>
                <w:rFonts w:eastAsia="MS Mincho"/>
                <w:sz w:val="20"/>
                <w:szCs w:val="20"/>
              </w:rPr>
            </w:pPr>
            <w:r w:rsidRPr="00EA50D5">
              <w:rPr>
                <w:rFonts w:eastAsia="MS Mincho"/>
                <w:sz w:val="20"/>
                <w:szCs w:val="20"/>
              </w:rPr>
              <w:t>REQUIRED</w:t>
            </w:r>
          </w:p>
        </w:tc>
        <w:tc>
          <w:tcPr>
            <w:tcW w:w="1828" w:type="dxa"/>
          </w:tcPr>
          <w:p w14:paraId="7EEEF7AF" w14:textId="26B531F1" w:rsidR="002958ED" w:rsidRPr="00EA50D5" w:rsidRDefault="002958ED" w:rsidP="00157D29">
            <w:pPr>
              <w:rPr>
                <w:rFonts w:eastAsia="MS Mincho"/>
                <w:sz w:val="20"/>
                <w:szCs w:val="20"/>
              </w:rPr>
            </w:pPr>
            <w:r w:rsidRPr="00EA50D5">
              <w:rPr>
                <w:rFonts w:eastAsia="MS Mincho"/>
                <w:sz w:val="20"/>
                <w:szCs w:val="20"/>
              </w:rPr>
              <w:t>REQUIRED</w:t>
            </w:r>
          </w:p>
        </w:tc>
        <w:tc>
          <w:tcPr>
            <w:tcW w:w="1585" w:type="dxa"/>
          </w:tcPr>
          <w:p w14:paraId="30A0FDEB" w14:textId="7DC3F8B5" w:rsidR="002958ED" w:rsidRPr="00EA50D5" w:rsidRDefault="002958ED" w:rsidP="00157D29">
            <w:pPr>
              <w:rPr>
                <w:rFonts w:eastAsia="MS Mincho"/>
                <w:sz w:val="20"/>
                <w:szCs w:val="20"/>
              </w:rPr>
            </w:pPr>
            <w:r w:rsidRPr="00EA50D5">
              <w:rPr>
                <w:rFonts w:eastAsia="MS Mincho"/>
                <w:sz w:val="20"/>
                <w:szCs w:val="20"/>
              </w:rPr>
              <w:t>REQUIRED</w:t>
            </w:r>
          </w:p>
        </w:tc>
      </w:tr>
      <w:tr w:rsidR="00EA50D5" w:rsidRPr="00EA50D5" w14:paraId="390A0F21" w14:textId="77777777" w:rsidTr="00EA50D5">
        <w:trPr>
          <w:jc w:val="center"/>
        </w:trPr>
        <w:tc>
          <w:tcPr>
            <w:tcW w:w="3082" w:type="dxa"/>
          </w:tcPr>
          <w:p w14:paraId="54257963" w14:textId="4D7A83E9" w:rsidR="002958ED" w:rsidRPr="00EA50D5" w:rsidRDefault="002958ED" w:rsidP="002958ED">
            <w:pPr>
              <w:rPr>
                <w:rFonts w:eastAsia="MS Mincho"/>
                <w:sz w:val="20"/>
                <w:szCs w:val="20"/>
              </w:rPr>
            </w:pPr>
            <w:r w:rsidRPr="00EA50D5">
              <w:rPr>
                <w:rFonts w:eastAsia="MS Mincho"/>
                <w:sz w:val="20"/>
                <w:szCs w:val="20"/>
              </w:rPr>
              <w:t>copies-default</w:t>
            </w:r>
          </w:p>
        </w:tc>
        <w:tc>
          <w:tcPr>
            <w:tcW w:w="1344" w:type="dxa"/>
          </w:tcPr>
          <w:p w14:paraId="3CAEB789" w14:textId="3A181997" w:rsidR="002958ED" w:rsidRPr="00EA50D5" w:rsidRDefault="002958ED" w:rsidP="002958ED">
            <w:pPr>
              <w:rPr>
                <w:rFonts w:eastAsia="MS Mincho"/>
                <w:sz w:val="20"/>
                <w:szCs w:val="20"/>
              </w:rPr>
            </w:pPr>
            <w:r w:rsidRPr="00EA50D5">
              <w:rPr>
                <w:rFonts w:eastAsia="MS Mincho"/>
                <w:sz w:val="20"/>
                <w:szCs w:val="20"/>
              </w:rPr>
              <w:t>STD92</w:t>
            </w:r>
          </w:p>
        </w:tc>
        <w:tc>
          <w:tcPr>
            <w:tcW w:w="1828" w:type="dxa"/>
          </w:tcPr>
          <w:p w14:paraId="15C3E42E" w14:textId="49BD36E3" w:rsidR="002958ED" w:rsidRPr="00EA50D5" w:rsidRDefault="002958ED" w:rsidP="002958ED">
            <w:pPr>
              <w:rPr>
                <w:rFonts w:eastAsia="MS Mincho"/>
                <w:sz w:val="20"/>
                <w:szCs w:val="20"/>
              </w:rPr>
            </w:pPr>
            <w:r w:rsidRPr="00EA50D5">
              <w:rPr>
                <w:rFonts w:eastAsia="MS Mincho"/>
                <w:sz w:val="20"/>
                <w:szCs w:val="20"/>
              </w:rPr>
              <w:t>REQUIRED</w:t>
            </w:r>
          </w:p>
        </w:tc>
        <w:tc>
          <w:tcPr>
            <w:tcW w:w="1828" w:type="dxa"/>
          </w:tcPr>
          <w:p w14:paraId="17157149" w14:textId="34AFBC4C" w:rsidR="002958ED" w:rsidRPr="00EA50D5" w:rsidRDefault="002958ED" w:rsidP="002958ED">
            <w:pPr>
              <w:rPr>
                <w:rFonts w:eastAsia="MS Mincho"/>
                <w:sz w:val="20"/>
                <w:szCs w:val="20"/>
              </w:rPr>
            </w:pPr>
            <w:r w:rsidRPr="00EA50D5">
              <w:rPr>
                <w:rFonts w:eastAsia="MS Mincho"/>
                <w:sz w:val="20"/>
                <w:szCs w:val="20"/>
              </w:rPr>
              <w:t>REQUIRED</w:t>
            </w:r>
          </w:p>
        </w:tc>
        <w:tc>
          <w:tcPr>
            <w:tcW w:w="1585" w:type="dxa"/>
          </w:tcPr>
          <w:p w14:paraId="2CA7B651" w14:textId="54D76EA0" w:rsidR="002958ED" w:rsidRPr="00EA50D5" w:rsidRDefault="002958ED" w:rsidP="002958ED">
            <w:pPr>
              <w:rPr>
                <w:rFonts w:eastAsia="MS Mincho"/>
                <w:sz w:val="20"/>
                <w:szCs w:val="20"/>
              </w:rPr>
            </w:pPr>
            <w:r w:rsidRPr="00EA50D5">
              <w:rPr>
                <w:rFonts w:eastAsia="MS Mincho"/>
                <w:sz w:val="20"/>
                <w:szCs w:val="20"/>
              </w:rPr>
              <w:t>REQUIRED</w:t>
            </w:r>
          </w:p>
        </w:tc>
      </w:tr>
      <w:tr w:rsidR="000B0824" w:rsidRPr="00EA50D5" w14:paraId="16B258A4"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2C575B31" w14:textId="7A766BD5" w:rsidR="000B0824" w:rsidRPr="00EA50D5" w:rsidRDefault="000B0824" w:rsidP="000B0824">
            <w:pPr>
              <w:rPr>
                <w:rFonts w:eastAsia="MS Mincho"/>
                <w:sz w:val="20"/>
                <w:szCs w:val="20"/>
              </w:rPr>
            </w:pPr>
            <w:r w:rsidRPr="00EA50D5">
              <w:rPr>
                <w:rFonts w:eastAsia="MS Mincho"/>
                <w:sz w:val="20"/>
                <w:szCs w:val="20"/>
              </w:rPr>
              <w:t>copies-supported</w:t>
            </w:r>
          </w:p>
        </w:tc>
        <w:tc>
          <w:tcPr>
            <w:tcW w:w="1344" w:type="dxa"/>
          </w:tcPr>
          <w:p w14:paraId="2E522BBC" w14:textId="4088342D" w:rsidR="000B0824" w:rsidRPr="00EA50D5" w:rsidRDefault="000B0824" w:rsidP="000B0824">
            <w:pPr>
              <w:rPr>
                <w:rFonts w:eastAsia="MS Mincho"/>
                <w:sz w:val="20"/>
                <w:szCs w:val="20"/>
              </w:rPr>
            </w:pPr>
            <w:r w:rsidRPr="00EA50D5">
              <w:rPr>
                <w:rFonts w:eastAsia="MS Mincho"/>
                <w:sz w:val="20"/>
                <w:szCs w:val="20"/>
              </w:rPr>
              <w:t>STD92</w:t>
            </w:r>
          </w:p>
        </w:tc>
        <w:tc>
          <w:tcPr>
            <w:tcW w:w="1828" w:type="dxa"/>
          </w:tcPr>
          <w:p w14:paraId="2164A956" w14:textId="31491FBE" w:rsidR="000B0824" w:rsidRPr="00EA50D5" w:rsidRDefault="000B0824" w:rsidP="000B0824">
            <w:pPr>
              <w:rPr>
                <w:rFonts w:eastAsia="MS Mincho"/>
                <w:sz w:val="20"/>
                <w:szCs w:val="20"/>
              </w:rPr>
            </w:pPr>
            <w:r w:rsidRPr="00EA50D5">
              <w:rPr>
                <w:rFonts w:eastAsia="MS Mincho"/>
                <w:sz w:val="20"/>
                <w:szCs w:val="20"/>
              </w:rPr>
              <w:t>REQUIRED</w:t>
            </w:r>
          </w:p>
        </w:tc>
        <w:tc>
          <w:tcPr>
            <w:tcW w:w="1828" w:type="dxa"/>
          </w:tcPr>
          <w:p w14:paraId="2DC0FA25" w14:textId="25921DE1" w:rsidR="000B0824" w:rsidRPr="00EA50D5" w:rsidRDefault="000B0824" w:rsidP="000B0824">
            <w:pPr>
              <w:rPr>
                <w:rFonts w:eastAsia="MS Mincho"/>
                <w:sz w:val="20"/>
                <w:szCs w:val="20"/>
              </w:rPr>
            </w:pPr>
            <w:r w:rsidRPr="00EA50D5">
              <w:rPr>
                <w:rFonts w:eastAsia="MS Mincho"/>
                <w:sz w:val="20"/>
                <w:szCs w:val="20"/>
              </w:rPr>
              <w:t>REQUIRED</w:t>
            </w:r>
          </w:p>
        </w:tc>
        <w:tc>
          <w:tcPr>
            <w:tcW w:w="1585" w:type="dxa"/>
          </w:tcPr>
          <w:p w14:paraId="5F49363B" w14:textId="7190F4A9" w:rsidR="000B0824" w:rsidRPr="00EA50D5" w:rsidRDefault="000B0824" w:rsidP="000B0824">
            <w:pPr>
              <w:rPr>
                <w:rFonts w:eastAsia="MS Mincho"/>
                <w:sz w:val="20"/>
                <w:szCs w:val="20"/>
              </w:rPr>
            </w:pPr>
            <w:r w:rsidRPr="00EA50D5">
              <w:rPr>
                <w:rFonts w:eastAsia="MS Mincho"/>
                <w:sz w:val="20"/>
                <w:szCs w:val="20"/>
              </w:rPr>
              <w:t>REQUIRED</w:t>
            </w:r>
          </w:p>
        </w:tc>
      </w:tr>
      <w:tr w:rsidR="0074180D" w:rsidRPr="00EA50D5" w14:paraId="08AC8BAA" w14:textId="77777777" w:rsidTr="00EA50D5">
        <w:trPr>
          <w:jc w:val="center"/>
        </w:trPr>
        <w:tc>
          <w:tcPr>
            <w:tcW w:w="3082" w:type="dxa"/>
          </w:tcPr>
          <w:p w14:paraId="371FEBD1" w14:textId="5285A7F1" w:rsidR="0074180D" w:rsidRPr="00EA50D5" w:rsidRDefault="0074180D" w:rsidP="0074180D">
            <w:pPr>
              <w:rPr>
                <w:rFonts w:eastAsia="MS Mincho"/>
                <w:sz w:val="20"/>
                <w:szCs w:val="20"/>
              </w:rPr>
            </w:pPr>
            <w:r>
              <w:rPr>
                <w:rFonts w:eastAsia="MS Mincho"/>
                <w:sz w:val="20"/>
                <w:szCs w:val="20"/>
              </w:rPr>
              <w:t>finishing-template-supported (note 1)</w:t>
            </w:r>
          </w:p>
        </w:tc>
        <w:tc>
          <w:tcPr>
            <w:tcW w:w="1344" w:type="dxa"/>
          </w:tcPr>
          <w:p w14:paraId="5EA66F57" w14:textId="2C452E73" w:rsidR="0074180D" w:rsidRPr="00EA50D5" w:rsidRDefault="0074180D" w:rsidP="0074180D">
            <w:pPr>
              <w:rPr>
                <w:rFonts w:eastAsia="MS Mincho"/>
                <w:sz w:val="20"/>
                <w:szCs w:val="20"/>
              </w:rPr>
            </w:pPr>
            <w:r>
              <w:rPr>
                <w:rFonts w:eastAsia="MS Mincho"/>
                <w:sz w:val="20"/>
                <w:szCs w:val="20"/>
              </w:rPr>
              <w:t>PWG5100.1</w:t>
            </w:r>
          </w:p>
        </w:tc>
        <w:tc>
          <w:tcPr>
            <w:tcW w:w="1828" w:type="dxa"/>
          </w:tcPr>
          <w:p w14:paraId="320A4236" w14:textId="7513B8E2" w:rsidR="0074180D" w:rsidRPr="00EA50D5" w:rsidRDefault="0074180D" w:rsidP="0074180D">
            <w:pPr>
              <w:rPr>
                <w:rFonts w:eastAsia="MS Mincho"/>
                <w:sz w:val="20"/>
                <w:szCs w:val="20"/>
              </w:rPr>
            </w:pPr>
            <w:r>
              <w:rPr>
                <w:rFonts w:eastAsia="MS Mincho"/>
                <w:sz w:val="20"/>
                <w:szCs w:val="20"/>
              </w:rPr>
              <w:t>C. REQUIRED</w:t>
            </w:r>
          </w:p>
        </w:tc>
        <w:tc>
          <w:tcPr>
            <w:tcW w:w="1828" w:type="dxa"/>
          </w:tcPr>
          <w:p w14:paraId="4E9AD0C8" w14:textId="10A89E68" w:rsidR="0074180D" w:rsidRPr="00EA50D5" w:rsidRDefault="0074180D" w:rsidP="0074180D">
            <w:pPr>
              <w:rPr>
                <w:rFonts w:eastAsia="MS Mincho"/>
                <w:sz w:val="20"/>
                <w:szCs w:val="20"/>
              </w:rPr>
            </w:pPr>
            <w:r>
              <w:rPr>
                <w:rFonts w:eastAsia="MS Mincho"/>
                <w:sz w:val="20"/>
                <w:szCs w:val="20"/>
              </w:rPr>
              <w:t>C. REQUIRED</w:t>
            </w:r>
          </w:p>
        </w:tc>
        <w:tc>
          <w:tcPr>
            <w:tcW w:w="1585" w:type="dxa"/>
          </w:tcPr>
          <w:p w14:paraId="24486738" w14:textId="2FD1A944" w:rsidR="0074180D" w:rsidRPr="00EA50D5" w:rsidRDefault="0074180D" w:rsidP="0074180D">
            <w:pPr>
              <w:rPr>
                <w:rFonts w:eastAsia="MS Mincho"/>
                <w:sz w:val="20"/>
                <w:szCs w:val="20"/>
              </w:rPr>
            </w:pPr>
            <w:r>
              <w:rPr>
                <w:rFonts w:eastAsia="MS Mincho"/>
                <w:sz w:val="20"/>
                <w:szCs w:val="20"/>
              </w:rPr>
              <w:t>C. REQUIRED</w:t>
            </w:r>
          </w:p>
        </w:tc>
      </w:tr>
      <w:tr w:rsidR="0074180D" w:rsidRPr="00EA50D5" w14:paraId="7D3B3DCB"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5EF5D573" w14:textId="195752FF" w:rsidR="0074180D" w:rsidRPr="00EA50D5" w:rsidRDefault="0074180D" w:rsidP="0074180D">
            <w:pPr>
              <w:rPr>
                <w:rFonts w:eastAsia="MS Mincho"/>
                <w:sz w:val="20"/>
                <w:szCs w:val="20"/>
              </w:rPr>
            </w:pPr>
            <w:r>
              <w:rPr>
                <w:rFonts w:eastAsia="MS Mincho"/>
                <w:sz w:val="20"/>
                <w:szCs w:val="20"/>
              </w:rPr>
              <w:t>finishings-col-database (note 1)</w:t>
            </w:r>
          </w:p>
        </w:tc>
        <w:tc>
          <w:tcPr>
            <w:tcW w:w="1344" w:type="dxa"/>
          </w:tcPr>
          <w:p w14:paraId="180A76D8" w14:textId="4617CA71" w:rsidR="0074180D" w:rsidRPr="00EA50D5" w:rsidRDefault="0074180D" w:rsidP="0074180D">
            <w:pPr>
              <w:rPr>
                <w:rFonts w:eastAsia="MS Mincho"/>
                <w:sz w:val="20"/>
                <w:szCs w:val="20"/>
              </w:rPr>
            </w:pPr>
            <w:r>
              <w:rPr>
                <w:rFonts w:eastAsia="MS Mincho"/>
                <w:sz w:val="20"/>
                <w:szCs w:val="20"/>
              </w:rPr>
              <w:t>PWG5100.1</w:t>
            </w:r>
          </w:p>
        </w:tc>
        <w:tc>
          <w:tcPr>
            <w:tcW w:w="1828" w:type="dxa"/>
          </w:tcPr>
          <w:p w14:paraId="647DFCAE" w14:textId="19BE27AC" w:rsidR="0074180D" w:rsidRPr="00EA50D5" w:rsidRDefault="0074180D" w:rsidP="0074180D">
            <w:pPr>
              <w:rPr>
                <w:rFonts w:eastAsia="MS Mincho"/>
                <w:sz w:val="20"/>
                <w:szCs w:val="20"/>
              </w:rPr>
            </w:pPr>
            <w:r>
              <w:rPr>
                <w:rFonts w:eastAsia="MS Mincho"/>
                <w:sz w:val="20"/>
                <w:szCs w:val="20"/>
              </w:rPr>
              <w:t>C. REQUIRED</w:t>
            </w:r>
          </w:p>
        </w:tc>
        <w:tc>
          <w:tcPr>
            <w:tcW w:w="1828" w:type="dxa"/>
          </w:tcPr>
          <w:p w14:paraId="5053929A" w14:textId="2F04A410" w:rsidR="0074180D" w:rsidRPr="00EA50D5" w:rsidRDefault="0074180D" w:rsidP="0074180D">
            <w:pPr>
              <w:rPr>
                <w:rFonts w:eastAsia="MS Mincho"/>
                <w:sz w:val="20"/>
                <w:szCs w:val="20"/>
              </w:rPr>
            </w:pPr>
            <w:r>
              <w:rPr>
                <w:rFonts w:eastAsia="MS Mincho"/>
                <w:sz w:val="20"/>
                <w:szCs w:val="20"/>
              </w:rPr>
              <w:t>C. REQUIRED</w:t>
            </w:r>
          </w:p>
        </w:tc>
        <w:tc>
          <w:tcPr>
            <w:tcW w:w="1585" w:type="dxa"/>
          </w:tcPr>
          <w:p w14:paraId="312BED4C" w14:textId="6016C497" w:rsidR="0074180D" w:rsidRPr="00EA50D5" w:rsidRDefault="0074180D" w:rsidP="0074180D">
            <w:pPr>
              <w:rPr>
                <w:rFonts w:eastAsia="MS Mincho"/>
                <w:sz w:val="20"/>
                <w:szCs w:val="20"/>
              </w:rPr>
            </w:pPr>
            <w:r>
              <w:rPr>
                <w:rFonts w:eastAsia="MS Mincho"/>
                <w:sz w:val="20"/>
                <w:szCs w:val="20"/>
              </w:rPr>
              <w:t>C. REQUIRED</w:t>
            </w:r>
          </w:p>
        </w:tc>
      </w:tr>
      <w:tr w:rsidR="0074180D" w:rsidRPr="00EA50D5" w14:paraId="690F5ECA" w14:textId="77777777" w:rsidTr="00EA50D5">
        <w:trPr>
          <w:jc w:val="center"/>
        </w:trPr>
        <w:tc>
          <w:tcPr>
            <w:tcW w:w="3082" w:type="dxa"/>
          </w:tcPr>
          <w:p w14:paraId="653CC90B" w14:textId="6480B955" w:rsidR="0074180D" w:rsidRPr="00EA50D5" w:rsidRDefault="0074180D" w:rsidP="0074180D">
            <w:pPr>
              <w:rPr>
                <w:rFonts w:eastAsia="MS Mincho"/>
                <w:sz w:val="20"/>
                <w:szCs w:val="20"/>
              </w:rPr>
            </w:pPr>
            <w:r>
              <w:rPr>
                <w:rFonts w:eastAsia="MS Mincho"/>
                <w:sz w:val="20"/>
                <w:szCs w:val="20"/>
              </w:rPr>
              <w:t>finishings-col-default (note 1)</w:t>
            </w:r>
          </w:p>
        </w:tc>
        <w:tc>
          <w:tcPr>
            <w:tcW w:w="1344" w:type="dxa"/>
          </w:tcPr>
          <w:p w14:paraId="67F9976A" w14:textId="3952E1F9" w:rsidR="0074180D" w:rsidRPr="00EA50D5" w:rsidRDefault="0074180D" w:rsidP="0074180D">
            <w:pPr>
              <w:rPr>
                <w:rFonts w:eastAsia="MS Mincho"/>
                <w:sz w:val="20"/>
                <w:szCs w:val="20"/>
              </w:rPr>
            </w:pPr>
            <w:r>
              <w:rPr>
                <w:rFonts w:eastAsia="MS Mincho"/>
                <w:sz w:val="20"/>
                <w:szCs w:val="20"/>
              </w:rPr>
              <w:t>PWG5100.1</w:t>
            </w:r>
          </w:p>
        </w:tc>
        <w:tc>
          <w:tcPr>
            <w:tcW w:w="1828" w:type="dxa"/>
          </w:tcPr>
          <w:p w14:paraId="6D32B757" w14:textId="3BB3DD1B" w:rsidR="0074180D" w:rsidRPr="00EA50D5" w:rsidRDefault="0074180D" w:rsidP="0074180D">
            <w:pPr>
              <w:rPr>
                <w:rFonts w:eastAsia="MS Mincho"/>
                <w:sz w:val="20"/>
                <w:szCs w:val="20"/>
              </w:rPr>
            </w:pPr>
            <w:r>
              <w:rPr>
                <w:rFonts w:eastAsia="MS Mincho"/>
                <w:sz w:val="20"/>
                <w:szCs w:val="20"/>
              </w:rPr>
              <w:t>C. REQUIRED</w:t>
            </w:r>
          </w:p>
        </w:tc>
        <w:tc>
          <w:tcPr>
            <w:tcW w:w="1828" w:type="dxa"/>
          </w:tcPr>
          <w:p w14:paraId="4DB06BC8" w14:textId="7E3631DE" w:rsidR="0074180D" w:rsidRPr="00EA50D5" w:rsidRDefault="0074180D" w:rsidP="0074180D">
            <w:pPr>
              <w:rPr>
                <w:rFonts w:eastAsia="MS Mincho"/>
                <w:sz w:val="20"/>
                <w:szCs w:val="20"/>
              </w:rPr>
            </w:pPr>
            <w:r>
              <w:rPr>
                <w:rFonts w:eastAsia="MS Mincho"/>
                <w:sz w:val="20"/>
                <w:szCs w:val="20"/>
              </w:rPr>
              <w:t>C. REQUIRED</w:t>
            </w:r>
          </w:p>
        </w:tc>
        <w:tc>
          <w:tcPr>
            <w:tcW w:w="1585" w:type="dxa"/>
          </w:tcPr>
          <w:p w14:paraId="0423B625" w14:textId="0024026B" w:rsidR="0074180D" w:rsidRPr="00EA50D5" w:rsidRDefault="0074180D" w:rsidP="0074180D">
            <w:pPr>
              <w:rPr>
                <w:rFonts w:eastAsia="MS Mincho"/>
                <w:sz w:val="20"/>
                <w:szCs w:val="20"/>
              </w:rPr>
            </w:pPr>
            <w:r>
              <w:rPr>
                <w:rFonts w:eastAsia="MS Mincho"/>
                <w:sz w:val="20"/>
                <w:szCs w:val="20"/>
              </w:rPr>
              <w:t>C. REQUIRED</w:t>
            </w:r>
          </w:p>
        </w:tc>
      </w:tr>
      <w:tr w:rsidR="0074180D" w:rsidRPr="00EA50D5" w14:paraId="6702B442"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22E734C3" w14:textId="007D8496" w:rsidR="0074180D" w:rsidRPr="00EA50D5" w:rsidRDefault="0074180D" w:rsidP="0074180D">
            <w:pPr>
              <w:rPr>
                <w:rFonts w:eastAsia="MS Mincho"/>
                <w:sz w:val="20"/>
                <w:szCs w:val="20"/>
              </w:rPr>
            </w:pPr>
            <w:r>
              <w:rPr>
                <w:rFonts w:eastAsia="MS Mincho"/>
                <w:sz w:val="20"/>
                <w:szCs w:val="20"/>
              </w:rPr>
              <w:t>finishings-col-ready (note 1)</w:t>
            </w:r>
          </w:p>
        </w:tc>
        <w:tc>
          <w:tcPr>
            <w:tcW w:w="1344" w:type="dxa"/>
          </w:tcPr>
          <w:p w14:paraId="1ADFED3E" w14:textId="6A542D6E" w:rsidR="0074180D" w:rsidRPr="00EA50D5" w:rsidRDefault="0074180D" w:rsidP="0074180D">
            <w:pPr>
              <w:rPr>
                <w:rFonts w:eastAsia="MS Mincho"/>
                <w:sz w:val="20"/>
                <w:szCs w:val="20"/>
              </w:rPr>
            </w:pPr>
            <w:r>
              <w:rPr>
                <w:rFonts w:eastAsia="MS Mincho"/>
                <w:sz w:val="20"/>
                <w:szCs w:val="20"/>
              </w:rPr>
              <w:t>PWG5100.1</w:t>
            </w:r>
          </w:p>
        </w:tc>
        <w:tc>
          <w:tcPr>
            <w:tcW w:w="1828" w:type="dxa"/>
          </w:tcPr>
          <w:p w14:paraId="1B9D132E" w14:textId="3A5FD35A" w:rsidR="0074180D" w:rsidRPr="00EA50D5" w:rsidRDefault="0074180D" w:rsidP="0074180D">
            <w:pPr>
              <w:rPr>
                <w:rFonts w:eastAsia="MS Mincho"/>
                <w:sz w:val="20"/>
                <w:szCs w:val="20"/>
              </w:rPr>
            </w:pPr>
            <w:r>
              <w:rPr>
                <w:rFonts w:eastAsia="MS Mincho"/>
                <w:sz w:val="20"/>
                <w:szCs w:val="20"/>
              </w:rPr>
              <w:t>C. REQUIRED</w:t>
            </w:r>
          </w:p>
        </w:tc>
        <w:tc>
          <w:tcPr>
            <w:tcW w:w="1828" w:type="dxa"/>
          </w:tcPr>
          <w:p w14:paraId="73F59344" w14:textId="093C0854" w:rsidR="0074180D" w:rsidRPr="00EA50D5" w:rsidRDefault="0074180D" w:rsidP="0074180D">
            <w:pPr>
              <w:rPr>
                <w:rFonts w:eastAsia="MS Mincho"/>
                <w:sz w:val="20"/>
                <w:szCs w:val="20"/>
              </w:rPr>
            </w:pPr>
            <w:r>
              <w:rPr>
                <w:rFonts w:eastAsia="MS Mincho"/>
                <w:sz w:val="20"/>
                <w:szCs w:val="20"/>
              </w:rPr>
              <w:t>C. REQUIRED</w:t>
            </w:r>
          </w:p>
        </w:tc>
        <w:tc>
          <w:tcPr>
            <w:tcW w:w="1585" w:type="dxa"/>
          </w:tcPr>
          <w:p w14:paraId="2F1F8374" w14:textId="5F182FD1" w:rsidR="0074180D" w:rsidRPr="00EA50D5" w:rsidRDefault="0074180D" w:rsidP="0074180D">
            <w:pPr>
              <w:rPr>
                <w:rFonts w:eastAsia="MS Mincho"/>
                <w:sz w:val="20"/>
                <w:szCs w:val="20"/>
              </w:rPr>
            </w:pPr>
            <w:r>
              <w:rPr>
                <w:rFonts w:eastAsia="MS Mincho"/>
                <w:sz w:val="20"/>
                <w:szCs w:val="20"/>
              </w:rPr>
              <w:t>C. REQUIRED</w:t>
            </w:r>
          </w:p>
        </w:tc>
      </w:tr>
      <w:tr w:rsidR="0074180D" w:rsidRPr="00EA50D5" w14:paraId="5C5F0B59" w14:textId="77777777" w:rsidTr="00EA50D5">
        <w:trPr>
          <w:jc w:val="center"/>
        </w:trPr>
        <w:tc>
          <w:tcPr>
            <w:tcW w:w="3082" w:type="dxa"/>
          </w:tcPr>
          <w:p w14:paraId="611C40E6" w14:textId="3DEF52B2" w:rsidR="0074180D" w:rsidRPr="00EA50D5" w:rsidRDefault="0074180D" w:rsidP="0074180D">
            <w:pPr>
              <w:rPr>
                <w:rFonts w:eastAsia="MS Mincho"/>
                <w:sz w:val="20"/>
                <w:szCs w:val="20"/>
              </w:rPr>
            </w:pPr>
            <w:r>
              <w:rPr>
                <w:rFonts w:eastAsia="MS Mincho"/>
                <w:sz w:val="20"/>
                <w:szCs w:val="20"/>
              </w:rPr>
              <w:t>finishings-col-supported (note 1)</w:t>
            </w:r>
          </w:p>
        </w:tc>
        <w:tc>
          <w:tcPr>
            <w:tcW w:w="1344" w:type="dxa"/>
          </w:tcPr>
          <w:p w14:paraId="13F29D03" w14:textId="2144547A" w:rsidR="0074180D" w:rsidRPr="00EA50D5" w:rsidRDefault="0074180D" w:rsidP="0074180D">
            <w:pPr>
              <w:rPr>
                <w:rFonts w:eastAsia="MS Mincho"/>
                <w:sz w:val="20"/>
                <w:szCs w:val="20"/>
              </w:rPr>
            </w:pPr>
            <w:r>
              <w:rPr>
                <w:rFonts w:eastAsia="MS Mincho"/>
                <w:sz w:val="20"/>
                <w:szCs w:val="20"/>
              </w:rPr>
              <w:t>PWG5100.1</w:t>
            </w:r>
          </w:p>
        </w:tc>
        <w:tc>
          <w:tcPr>
            <w:tcW w:w="1828" w:type="dxa"/>
          </w:tcPr>
          <w:p w14:paraId="5D7E2D51" w14:textId="55698FAE" w:rsidR="0074180D" w:rsidRPr="00EA50D5" w:rsidRDefault="0074180D" w:rsidP="0074180D">
            <w:pPr>
              <w:rPr>
                <w:rFonts w:eastAsia="MS Mincho"/>
                <w:sz w:val="20"/>
                <w:szCs w:val="20"/>
              </w:rPr>
            </w:pPr>
            <w:r>
              <w:rPr>
                <w:rFonts w:eastAsia="MS Mincho"/>
                <w:sz w:val="20"/>
                <w:szCs w:val="20"/>
              </w:rPr>
              <w:t>C. REQUIRED</w:t>
            </w:r>
          </w:p>
        </w:tc>
        <w:tc>
          <w:tcPr>
            <w:tcW w:w="1828" w:type="dxa"/>
          </w:tcPr>
          <w:p w14:paraId="4C9D633A" w14:textId="4DB9EB5D" w:rsidR="0074180D" w:rsidRPr="00EA50D5" w:rsidRDefault="0074180D" w:rsidP="0074180D">
            <w:pPr>
              <w:rPr>
                <w:rFonts w:eastAsia="MS Mincho"/>
                <w:sz w:val="20"/>
                <w:szCs w:val="20"/>
              </w:rPr>
            </w:pPr>
            <w:r>
              <w:rPr>
                <w:rFonts w:eastAsia="MS Mincho"/>
                <w:sz w:val="20"/>
                <w:szCs w:val="20"/>
              </w:rPr>
              <w:t>C. REQUIRED</w:t>
            </w:r>
          </w:p>
        </w:tc>
        <w:tc>
          <w:tcPr>
            <w:tcW w:w="1585" w:type="dxa"/>
          </w:tcPr>
          <w:p w14:paraId="4CF48A00" w14:textId="708730DD" w:rsidR="0074180D" w:rsidRPr="00EA50D5" w:rsidRDefault="0074180D" w:rsidP="0074180D">
            <w:pPr>
              <w:rPr>
                <w:rFonts w:eastAsia="MS Mincho"/>
                <w:sz w:val="20"/>
                <w:szCs w:val="20"/>
              </w:rPr>
            </w:pPr>
            <w:r>
              <w:rPr>
                <w:rFonts w:eastAsia="MS Mincho"/>
                <w:sz w:val="20"/>
                <w:szCs w:val="20"/>
              </w:rPr>
              <w:t>C. REQUIRED</w:t>
            </w:r>
          </w:p>
        </w:tc>
      </w:tr>
      <w:tr w:rsidR="0074180D" w:rsidRPr="00EA50D5" w14:paraId="61FAF76B"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499F0220" w14:textId="0D6A8593" w:rsidR="0074180D" w:rsidRPr="00EA50D5" w:rsidRDefault="0074180D" w:rsidP="0074180D">
            <w:pPr>
              <w:rPr>
                <w:rFonts w:eastAsia="MS Mincho"/>
                <w:sz w:val="20"/>
                <w:szCs w:val="20"/>
              </w:rPr>
            </w:pPr>
            <w:r>
              <w:rPr>
                <w:rFonts w:eastAsia="MS Mincho"/>
                <w:sz w:val="20"/>
                <w:szCs w:val="20"/>
              </w:rPr>
              <w:t>finishings-default (note 1)</w:t>
            </w:r>
          </w:p>
        </w:tc>
        <w:tc>
          <w:tcPr>
            <w:tcW w:w="1344" w:type="dxa"/>
          </w:tcPr>
          <w:p w14:paraId="74215EC9" w14:textId="4A931279" w:rsidR="0074180D" w:rsidRPr="00EA50D5" w:rsidRDefault="0074180D" w:rsidP="0074180D">
            <w:pPr>
              <w:rPr>
                <w:rFonts w:eastAsia="MS Mincho"/>
                <w:sz w:val="20"/>
                <w:szCs w:val="20"/>
              </w:rPr>
            </w:pPr>
            <w:r>
              <w:rPr>
                <w:rFonts w:eastAsia="MS Mincho"/>
                <w:sz w:val="20"/>
                <w:szCs w:val="20"/>
              </w:rPr>
              <w:t>STD92</w:t>
            </w:r>
          </w:p>
        </w:tc>
        <w:tc>
          <w:tcPr>
            <w:tcW w:w="1828" w:type="dxa"/>
          </w:tcPr>
          <w:p w14:paraId="3F3E4B11" w14:textId="07387D09" w:rsidR="0074180D" w:rsidRPr="00EA50D5" w:rsidRDefault="0074180D" w:rsidP="0074180D">
            <w:pPr>
              <w:rPr>
                <w:rFonts w:eastAsia="MS Mincho"/>
                <w:sz w:val="20"/>
                <w:szCs w:val="20"/>
              </w:rPr>
            </w:pPr>
            <w:r>
              <w:rPr>
                <w:rFonts w:eastAsia="MS Mincho"/>
                <w:sz w:val="20"/>
                <w:szCs w:val="20"/>
              </w:rPr>
              <w:t>C. REQUIRED</w:t>
            </w:r>
          </w:p>
        </w:tc>
        <w:tc>
          <w:tcPr>
            <w:tcW w:w="1828" w:type="dxa"/>
          </w:tcPr>
          <w:p w14:paraId="53D2A35E" w14:textId="1D2163EA" w:rsidR="0074180D" w:rsidRPr="00EA50D5" w:rsidRDefault="0074180D" w:rsidP="0074180D">
            <w:pPr>
              <w:rPr>
                <w:rFonts w:eastAsia="MS Mincho"/>
                <w:sz w:val="20"/>
                <w:szCs w:val="20"/>
              </w:rPr>
            </w:pPr>
            <w:r>
              <w:rPr>
                <w:rFonts w:eastAsia="MS Mincho"/>
                <w:sz w:val="20"/>
                <w:szCs w:val="20"/>
              </w:rPr>
              <w:t>C. REQUIRED</w:t>
            </w:r>
          </w:p>
        </w:tc>
        <w:tc>
          <w:tcPr>
            <w:tcW w:w="1585" w:type="dxa"/>
          </w:tcPr>
          <w:p w14:paraId="52D21EF8" w14:textId="2502D0D7" w:rsidR="0074180D" w:rsidRPr="00EA50D5" w:rsidRDefault="0074180D" w:rsidP="0074180D">
            <w:pPr>
              <w:rPr>
                <w:rFonts w:eastAsia="MS Mincho"/>
                <w:sz w:val="20"/>
                <w:szCs w:val="20"/>
              </w:rPr>
            </w:pPr>
            <w:r>
              <w:rPr>
                <w:rFonts w:eastAsia="MS Mincho"/>
                <w:sz w:val="20"/>
                <w:szCs w:val="20"/>
              </w:rPr>
              <w:t>C. REQUIRED</w:t>
            </w:r>
          </w:p>
        </w:tc>
      </w:tr>
      <w:tr w:rsidR="0074180D" w:rsidRPr="00EA50D5" w14:paraId="71DA2C62" w14:textId="77777777" w:rsidTr="00EA50D5">
        <w:trPr>
          <w:jc w:val="center"/>
        </w:trPr>
        <w:tc>
          <w:tcPr>
            <w:tcW w:w="3082" w:type="dxa"/>
          </w:tcPr>
          <w:p w14:paraId="5DDC8C8A" w14:textId="781290DC" w:rsidR="0074180D" w:rsidRPr="00EA50D5" w:rsidRDefault="0074180D" w:rsidP="0074180D">
            <w:pPr>
              <w:rPr>
                <w:rFonts w:eastAsia="MS Mincho"/>
                <w:sz w:val="20"/>
                <w:szCs w:val="20"/>
              </w:rPr>
            </w:pPr>
            <w:r>
              <w:rPr>
                <w:rFonts w:eastAsia="MS Mincho"/>
                <w:sz w:val="20"/>
                <w:szCs w:val="20"/>
              </w:rPr>
              <w:t>finishings-ready (note 1)</w:t>
            </w:r>
          </w:p>
        </w:tc>
        <w:tc>
          <w:tcPr>
            <w:tcW w:w="1344" w:type="dxa"/>
          </w:tcPr>
          <w:p w14:paraId="7108623F" w14:textId="7B4C3012" w:rsidR="0074180D" w:rsidRPr="00EA50D5" w:rsidRDefault="0074180D" w:rsidP="0074180D">
            <w:pPr>
              <w:rPr>
                <w:rFonts w:eastAsia="MS Mincho"/>
                <w:sz w:val="20"/>
                <w:szCs w:val="20"/>
              </w:rPr>
            </w:pPr>
            <w:r>
              <w:rPr>
                <w:rFonts w:eastAsia="MS Mincho"/>
                <w:sz w:val="20"/>
                <w:szCs w:val="20"/>
              </w:rPr>
              <w:t>STD92</w:t>
            </w:r>
          </w:p>
        </w:tc>
        <w:tc>
          <w:tcPr>
            <w:tcW w:w="1828" w:type="dxa"/>
          </w:tcPr>
          <w:p w14:paraId="69ADFC1A" w14:textId="34DD0ED0" w:rsidR="0074180D" w:rsidRPr="00EA50D5" w:rsidRDefault="0074180D" w:rsidP="0074180D">
            <w:pPr>
              <w:rPr>
                <w:rFonts w:eastAsia="MS Mincho"/>
                <w:sz w:val="20"/>
                <w:szCs w:val="20"/>
              </w:rPr>
            </w:pPr>
            <w:r>
              <w:rPr>
                <w:rFonts w:eastAsia="MS Mincho"/>
                <w:sz w:val="20"/>
                <w:szCs w:val="20"/>
              </w:rPr>
              <w:t>C. REQUIRED</w:t>
            </w:r>
          </w:p>
        </w:tc>
        <w:tc>
          <w:tcPr>
            <w:tcW w:w="1828" w:type="dxa"/>
          </w:tcPr>
          <w:p w14:paraId="52AD5CF7" w14:textId="1F8E072C" w:rsidR="0074180D" w:rsidRPr="00EA50D5" w:rsidRDefault="0074180D" w:rsidP="0074180D">
            <w:pPr>
              <w:rPr>
                <w:rFonts w:eastAsia="MS Mincho"/>
                <w:sz w:val="20"/>
                <w:szCs w:val="20"/>
              </w:rPr>
            </w:pPr>
            <w:r>
              <w:rPr>
                <w:rFonts w:eastAsia="MS Mincho"/>
                <w:sz w:val="20"/>
                <w:szCs w:val="20"/>
              </w:rPr>
              <w:t>C. REQUIRED</w:t>
            </w:r>
          </w:p>
        </w:tc>
        <w:tc>
          <w:tcPr>
            <w:tcW w:w="1585" w:type="dxa"/>
          </w:tcPr>
          <w:p w14:paraId="5FD462AB" w14:textId="26B5F302" w:rsidR="0074180D" w:rsidRPr="00EA50D5" w:rsidRDefault="0074180D" w:rsidP="0074180D">
            <w:pPr>
              <w:rPr>
                <w:rFonts w:eastAsia="MS Mincho"/>
                <w:sz w:val="20"/>
                <w:szCs w:val="20"/>
              </w:rPr>
            </w:pPr>
            <w:r>
              <w:rPr>
                <w:rFonts w:eastAsia="MS Mincho"/>
                <w:sz w:val="20"/>
                <w:szCs w:val="20"/>
              </w:rPr>
              <w:t>C. REQUIRED</w:t>
            </w:r>
          </w:p>
        </w:tc>
      </w:tr>
      <w:tr w:rsidR="0074180D" w:rsidRPr="00EA50D5" w14:paraId="02886D21"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014D6AD9" w14:textId="2D386D44" w:rsidR="0074180D" w:rsidRPr="00EA50D5" w:rsidRDefault="0074180D" w:rsidP="0074180D">
            <w:pPr>
              <w:rPr>
                <w:rFonts w:eastAsia="MS Mincho"/>
                <w:sz w:val="20"/>
                <w:szCs w:val="20"/>
              </w:rPr>
            </w:pPr>
            <w:r>
              <w:rPr>
                <w:rFonts w:eastAsia="MS Mincho"/>
                <w:sz w:val="20"/>
                <w:szCs w:val="20"/>
              </w:rPr>
              <w:t>finishings-supported (note 1)</w:t>
            </w:r>
          </w:p>
        </w:tc>
        <w:tc>
          <w:tcPr>
            <w:tcW w:w="1344" w:type="dxa"/>
          </w:tcPr>
          <w:p w14:paraId="1208B225" w14:textId="68C4A5DD" w:rsidR="0074180D" w:rsidRPr="00EA50D5" w:rsidRDefault="0074180D" w:rsidP="0074180D">
            <w:pPr>
              <w:rPr>
                <w:rFonts w:eastAsia="MS Mincho"/>
                <w:sz w:val="20"/>
                <w:szCs w:val="20"/>
              </w:rPr>
            </w:pPr>
            <w:r>
              <w:rPr>
                <w:rFonts w:eastAsia="MS Mincho"/>
                <w:sz w:val="20"/>
                <w:szCs w:val="20"/>
              </w:rPr>
              <w:t>STD92</w:t>
            </w:r>
          </w:p>
        </w:tc>
        <w:tc>
          <w:tcPr>
            <w:tcW w:w="1828" w:type="dxa"/>
          </w:tcPr>
          <w:p w14:paraId="72A6E877" w14:textId="5B1BF928" w:rsidR="0074180D" w:rsidRPr="00EA50D5" w:rsidRDefault="0074180D" w:rsidP="0074180D">
            <w:pPr>
              <w:rPr>
                <w:rFonts w:eastAsia="MS Mincho"/>
                <w:sz w:val="20"/>
                <w:szCs w:val="20"/>
              </w:rPr>
            </w:pPr>
            <w:r>
              <w:rPr>
                <w:rFonts w:eastAsia="MS Mincho"/>
                <w:sz w:val="20"/>
                <w:szCs w:val="20"/>
              </w:rPr>
              <w:t>C. REQUIRED</w:t>
            </w:r>
          </w:p>
        </w:tc>
        <w:tc>
          <w:tcPr>
            <w:tcW w:w="1828" w:type="dxa"/>
          </w:tcPr>
          <w:p w14:paraId="08311D53" w14:textId="5B32669F" w:rsidR="0074180D" w:rsidRPr="00EA50D5" w:rsidRDefault="0074180D" w:rsidP="0074180D">
            <w:pPr>
              <w:rPr>
                <w:rFonts w:eastAsia="MS Mincho"/>
                <w:sz w:val="20"/>
                <w:szCs w:val="20"/>
              </w:rPr>
            </w:pPr>
            <w:r>
              <w:rPr>
                <w:rFonts w:eastAsia="MS Mincho"/>
                <w:sz w:val="20"/>
                <w:szCs w:val="20"/>
              </w:rPr>
              <w:t>C. REQUIRED</w:t>
            </w:r>
          </w:p>
        </w:tc>
        <w:tc>
          <w:tcPr>
            <w:tcW w:w="1585" w:type="dxa"/>
          </w:tcPr>
          <w:p w14:paraId="5F3EAD3A" w14:textId="3797BB9A" w:rsidR="0074180D" w:rsidRPr="00EA50D5" w:rsidRDefault="0074180D" w:rsidP="0074180D">
            <w:pPr>
              <w:rPr>
                <w:rFonts w:eastAsia="MS Mincho"/>
                <w:sz w:val="20"/>
                <w:szCs w:val="20"/>
              </w:rPr>
            </w:pPr>
            <w:r>
              <w:rPr>
                <w:rFonts w:eastAsia="MS Mincho"/>
                <w:sz w:val="20"/>
                <w:szCs w:val="20"/>
              </w:rPr>
              <w:t>C. REQUIRED</w:t>
            </w:r>
          </w:p>
        </w:tc>
      </w:tr>
      <w:tr w:rsidR="0074180D" w:rsidRPr="00EA50D5" w14:paraId="20EECF41" w14:textId="77777777" w:rsidTr="00EA50D5">
        <w:trPr>
          <w:jc w:val="center"/>
        </w:trPr>
        <w:tc>
          <w:tcPr>
            <w:tcW w:w="3082" w:type="dxa"/>
          </w:tcPr>
          <w:p w14:paraId="4B1A6D8A" w14:textId="6C6958EA" w:rsidR="0074180D" w:rsidRPr="00EA50D5" w:rsidRDefault="0074180D" w:rsidP="0074180D">
            <w:pPr>
              <w:rPr>
                <w:rFonts w:eastAsia="MS Mincho"/>
                <w:sz w:val="20"/>
                <w:szCs w:val="20"/>
              </w:rPr>
            </w:pPr>
            <w:r w:rsidRPr="00EA50D5">
              <w:rPr>
                <w:rFonts w:eastAsia="MS Mincho"/>
                <w:sz w:val="20"/>
                <w:szCs w:val="20"/>
              </w:rPr>
              <w:t>job-hold-until-default</w:t>
            </w:r>
          </w:p>
        </w:tc>
        <w:tc>
          <w:tcPr>
            <w:tcW w:w="1344" w:type="dxa"/>
          </w:tcPr>
          <w:p w14:paraId="4FE92C96" w14:textId="41523CC4"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3F604E15" w14:textId="6147E649" w:rsidR="0074180D" w:rsidRPr="00EA50D5" w:rsidRDefault="0074180D" w:rsidP="0074180D">
            <w:pPr>
              <w:rPr>
                <w:rFonts w:eastAsia="MS Mincho"/>
                <w:sz w:val="20"/>
                <w:szCs w:val="20"/>
              </w:rPr>
            </w:pPr>
            <w:r>
              <w:rPr>
                <w:rFonts w:eastAsia="MS Mincho"/>
                <w:sz w:val="20"/>
                <w:szCs w:val="20"/>
              </w:rPr>
              <w:t>RECOMMENDED</w:t>
            </w:r>
          </w:p>
        </w:tc>
        <w:tc>
          <w:tcPr>
            <w:tcW w:w="1828" w:type="dxa"/>
          </w:tcPr>
          <w:p w14:paraId="6CA0626E" w14:textId="1EB11FE6"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5FECF7E4" w14:textId="0B5E3C8A"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5757433F"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6C7F8304" w14:textId="480242CF" w:rsidR="0074180D" w:rsidRPr="00EA50D5" w:rsidRDefault="0074180D" w:rsidP="0074180D">
            <w:pPr>
              <w:rPr>
                <w:rFonts w:eastAsia="MS Mincho"/>
                <w:sz w:val="20"/>
                <w:szCs w:val="20"/>
              </w:rPr>
            </w:pPr>
            <w:r w:rsidRPr="00EA50D5">
              <w:rPr>
                <w:rFonts w:eastAsia="MS Mincho"/>
                <w:sz w:val="20"/>
                <w:szCs w:val="20"/>
              </w:rPr>
              <w:t>job-hold-until-supported</w:t>
            </w:r>
          </w:p>
        </w:tc>
        <w:tc>
          <w:tcPr>
            <w:tcW w:w="1344" w:type="dxa"/>
          </w:tcPr>
          <w:p w14:paraId="72D21035" w14:textId="6EB1B38C"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7FC4C6D9" w14:textId="30EE6C62" w:rsidR="0074180D" w:rsidRPr="00EA50D5" w:rsidRDefault="0074180D" w:rsidP="0074180D">
            <w:pPr>
              <w:rPr>
                <w:rFonts w:eastAsia="MS Mincho"/>
                <w:sz w:val="20"/>
                <w:szCs w:val="20"/>
              </w:rPr>
            </w:pPr>
            <w:r>
              <w:rPr>
                <w:rFonts w:eastAsia="MS Mincho"/>
                <w:sz w:val="20"/>
                <w:szCs w:val="20"/>
              </w:rPr>
              <w:t>RECOMMENDED</w:t>
            </w:r>
          </w:p>
        </w:tc>
        <w:tc>
          <w:tcPr>
            <w:tcW w:w="1828" w:type="dxa"/>
          </w:tcPr>
          <w:p w14:paraId="3B0D6DF1" w14:textId="3241F89F"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0D3F7AD0" w14:textId="27EBC1DB"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2443D090" w14:textId="77777777" w:rsidTr="00EA50D5">
        <w:trPr>
          <w:jc w:val="center"/>
        </w:trPr>
        <w:tc>
          <w:tcPr>
            <w:tcW w:w="3082" w:type="dxa"/>
          </w:tcPr>
          <w:p w14:paraId="68FBD5B2" w14:textId="01447BF0" w:rsidR="0074180D" w:rsidRPr="00EA50D5" w:rsidRDefault="0074180D" w:rsidP="0074180D">
            <w:pPr>
              <w:rPr>
                <w:rFonts w:eastAsia="MS Mincho"/>
                <w:sz w:val="20"/>
                <w:szCs w:val="20"/>
              </w:rPr>
            </w:pPr>
            <w:r>
              <w:rPr>
                <w:rFonts w:eastAsia="MS Mincho"/>
                <w:sz w:val="20"/>
                <w:szCs w:val="20"/>
              </w:rPr>
              <w:t>job-pages-per-set-supported</w:t>
            </w:r>
          </w:p>
        </w:tc>
        <w:tc>
          <w:tcPr>
            <w:tcW w:w="1344" w:type="dxa"/>
          </w:tcPr>
          <w:p w14:paraId="2041EA0E" w14:textId="57013333" w:rsidR="0074180D" w:rsidRPr="00EA50D5" w:rsidRDefault="0074180D" w:rsidP="0074180D">
            <w:pPr>
              <w:rPr>
                <w:rFonts w:eastAsia="MS Mincho"/>
                <w:sz w:val="20"/>
                <w:szCs w:val="20"/>
              </w:rPr>
            </w:pPr>
            <w:r>
              <w:rPr>
                <w:rFonts w:eastAsia="MS Mincho"/>
                <w:sz w:val="20"/>
                <w:szCs w:val="20"/>
              </w:rPr>
              <w:t>PWG5100.1</w:t>
            </w:r>
          </w:p>
        </w:tc>
        <w:tc>
          <w:tcPr>
            <w:tcW w:w="1828" w:type="dxa"/>
          </w:tcPr>
          <w:p w14:paraId="1BBCCD24" w14:textId="7F6EF6C3" w:rsidR="0074180D" w:rsidRDefault="0074180D" w:rsidP="0074180D">
            <w:pPr>
              <w:rPr>
                <w:rFonts w:eastAsia="MS Mincho"/>
                <w:sz w:val="20"/>
                <w:szCs w:val="20"/>
              </w:rPr>
            </w:pPr>
            <w:r>
              <w:rPr>
                <w:rFonts w:eastAsia="MS Mincho"/>
                <w:sz w:val="20"/>
                <w:szCs w:val="20"/>
              </w:rPr>
              <w:t>C. REQUIRED</w:t>
            </w:r>
          </w:p>
        </w:tc>
        <w:tc>
          <w:tcPr>
            <w:tcW w:w="1828" w:type="dxa"/>
          </w:tcPr>
          <w:p w14:paraId="35169E71" w14:textId="61B4C28C" w:rsidR="0074180D" w:rsidRPr="00EA50D5" w:rsidRDefault="0074180D" w:rsidP="0074180D">
            <w:pPr>
              <w:rPr>
                <w:rFonts w:eastAsia="MS Mincho"/>
                <w:sz w:val="20"/>
                <w:szCs w:val="20"/>
              </w:rPr>
            </w:pPr>
            <w:r>
              <w:rPr>
                <w:rFonts w:eastAsia="MS Mincho"/>
                <w:sz w:val="20"/>
                <w:szCs w:val="20"/>
              </w:rPr>
              <w:t>C. REQUIRED</w:t>
            </w:r>
          </w:p>
        </w:tc>
        <w:tc>
          <w:tcPr>
            <w:tcW w:w="1585" w:type="dxa"/>
          </w:tcPr>
          <w:p w14:paraId="3FC93004" w14:textId="6E98646D" w:rsidR="0074180D" w:rsidRPr="00EA50D5" w:rsidRDefault="0074180D" w:rsidP="0074180D">
            <w:pPr>
              <w:rPr>
                <w:rFonts w:eastAsia="MS Mincho"/>
                <w:sz w:val="20"/>
                <w:szCs w:val="20"/>
              </w:rPr>
            </w:pPr>
            <w:r>
              <w:rPr>
                <w:rFonts w:eastAsia="MS Mincho"/>
                <w:sz w:val="20"/>
                <w:szCs w:val="20"/>
              </w:rPr>
              <w:t>C. REQUIRED</w:t>
            </w:r>
          </w:p>
        </w:tc>
      </w:tr>
      <w:tr w:rsidR="0074180D" w:rsidRPr="00EA50D5" w14:paraId="3181A1BD"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225D3DE9" w14:textId="200FD795" w:rsidR="0074180D" w:rsidRPr="00EA50D5" w:rsidRDefault="0074180D" w:rsidP="0074180D">
            <w:pPr>
              <w:rPr>
                <w:rFonts w:eastAsia="MS Mincho"/>
                <w:sz w:val="20"/>
                <w:szCs w:val="20"/>
              </w:rPr>
            </w:pPr>
            <w:r w:rsidRPr="00EA50D5">
              <w:rPr>
                <w:rFonts w:eastAsia="MS Mincho"/>
                <w:sz w:val="20"/>
                <w:szCs w:val="20"/>
              </w:rPr>
              <w:t>job-priority-default</w:t>
            </w:r>
          </w:p>
        </w:tc>
        <w:tc>
          <w:tcPr>
            <w:tcW w:w="1344" w:type="dxa"/>
          </w:tcPr>
          <w:p w14:paraId="6E1CCDC9" w14:textId="545E47CB"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620F966C" w14:textId="0259ED08" w:rsidR="0074180D" w:rsidRPr="00EA50D5" w:rsidRDefault="0074180D" w:rsidP="0074180D">
            <w:pPr>
              <w:rPr>
                <w:rFonts w:eastAsia="MS Mincho"/>
                <w:sz w:val="20"/>
                <w:szCs w:val="20"/>
              </w:rPr>
            </w:pPr>
            <w:r>
              <w:rPr>
                <w:rFonts w:eastAsia="MS Mincho"/>
                <w:sz w:val="20"/>
                <w:szCs w:val="20"/>
              </w:rPr>
              <w:t>RECOMMENDED</w:t>
            </w:r>
          </w:p>
        </w:tc>
        <w:tc>
          <w:tcPr>
            <w:tcW w:w="1828" w:type="dxa"/>
          </w:tcPr>
          <w:p w14:paraId="0B0A9790" w14:textId="3FF51B73"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30651920" w14:textId="392AE96A"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7C69E326" w14:textId="77777777" w:rsidTr="00EA50D5">
        <w:trPr>
          <w:jc w:val="center"/>
        </w:trPr>
        <w:tc>
          <w:tcPr>
            <w:tcW w:w="3082" w:type="dxa"/>
          </w:tcPr>
          <w:p w14:paraId="74123AE5" w14:textId="53A904AB" w:rsidR="0074180D" w:rsidRPr="00EA50D5" w:rsidRDefault="0074180D" w:rsidP="0074180D">
            <w:pPr>
              <w:rPr>
                <w:rFonts w:eastAsia="MS Mincho"/>
                <w:sz w:val="20"/>
                <w:szCs w:val="20"/>
              </w:rPr>
            </w:pPr>
            <w:r w:rsidRPr="00EA50D5">
              <w:rPr>
                <w:rFonts w:eastAsia="MS Mincho"/>
                <w:sz w:val="20"/>
                <w:szCs w:val="20"/>
              </w:rPr>
              <w:t>job-priority-supported</w:t>
            </w:r>
          </w:p>
        </w:tc>
        <w:tc>
          <w:tcPr>
            <w:tcW w:w="1344" w:type="dxa"/>
          </w:tcPr>
          <w:p w14:paraId="7A6A498A" w14:textId="71F67BE3"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5A943821" w14:textId="775497F5" w:rsidR="0074180D" w:rsidRPr="00EA50D5" w:rsidRDefault="0074180D" w:rsidP="0074180D">
            <w:pPr>
              <w:rPr>
                <w:rFonts w:eastAsia="MS Mincho"/>
                <w:sz w:val="20"/>
                <w:szCs w:val="20"/>
              </w:rPr>
            </w:pPr>
            <w:r>
              <w:rPr>
                <w:rFonts w:eastAsia="MS Mincho"/>
                <w:sz w:val="20"/>
                <w:szCs w:val="20"/>
              </w:rPr>
              <w:t>RECOMMENDED</w:t>
            </w:r>
          </w:p>
        </w:tc>
        <w:tc>
          <w:tcPr>
            <w:tcW w:w="1828" w:type="dxa"/>
          </w:tcPr>
          <w:p w14:paraId="033A33B7" w14:textId="17FBB4F2"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6ADEB245" w14:textId="2E595699"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18EC88CD"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3A10B120" w14:textId="0E76CBDD" w:rsidR="0074180D" w:rsidRPr="00EA50D5" w:rsidRDefault="0074180D" w:rsidP="0074180D">
            <w:pPr>
              <w:rPr>
                <w:rFonts w:eastAsia="MS Mincho"/>
                <w:sz w:val="20"/>
                <w:szCs w:val="20"/>
              </w:rPr>
            </w:pPr>
            <w:r w:rsidRPr="00EA50D5">
              <w:rPr>
                <w:rFonts w:eastAsia="MS Mincho"/>
                <w:sz w:val="20"/>
                <w:szCs w:val="20"/>
              </w:rPr>
              <w:t>job-sheets-default</w:t>
            </w:r>
          </w:p>
        </w:tc>
        <w:tc>
          <w:tcPr>
            <w:tcW w:w="1344" w:type="dxa"/>
          </w:tcPr>
          <w:p w14:paraId="2D67F95C" w14:textId="2E0E1F39"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08D60502" w14:textId="138B865E" w:rsidR="0074180D" w:rsidRPr="00EA50D5" w:rsidRDefault="0074180D" w:rsidP="0074180D">
            <w:pPr>
              <w:rPr>
                <w:rFonts w:eastAsia="MS Mincho"/>
                <w:sz w:val="20"/>
                <w:szCs w:val="20"/>
              </w:rPr>
            </w:pPr>
            <w:r>
              <w:rPr>
                <w:rFonts w:eastAsia="MS Mincho"/>
                <w:sz w:val="20"/>
                <w:szCs w:val="20"/>
              </w:rPr>
              <w:t>RECOMMENDED</w:t>
            </w:r>
          </w:p>
        </w:tc>
        <w:tc>
          <w:tcPr>
            <w:tcW w:w="1828" w:type="dxa"/>
          </w:tcPr>
          <w:p w14:paraId="158AD540" w14:textId="6ED087D9"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0A23C295" w14:textId="50F88E3C"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597C150F" w14:textId="77777777" w:rsidTr="00EA50D5">
        <w:trPr>
          <w:jc w:val="center"/>
        </w:trPr>
        <w:tc>
          <w:tcPr>
            <w:tcW w:w="3082" w:type="dxa"/>
          </w:tcPr>
          <w:p w14:paraId="1FAC9AB7" w14:textId="587DDDDE" w:rsidR="0074180D" w:rsidRPr="00EA50D5" w:rsidRDefault="0074180D" w:rsidP="0074180D">
            <w:pPr>
              <w:rPr>
                <w:rFonts w:eastAsia="MS Mincho"/>
                <w:sz w:val="20"/>
                <w:szCs w:val="20"/>
              </w:rPr>
            </w:pPr>
            <w:r w:rsidRPr="00EA50D5">
              <w:rPr>
                <w:rFonts w:eastAsia="MS Mincho"/>
                <w:sz w:val="20"/>
                <w:szCs w:val="20"/>
              </w:rPr>
              <w:t>job-sheets-supported</w:t>
            </w:r>
          </w:p>
        </w:tc>
        <w:tc>
          <w:tcPr>
            <w:tcW w:w="1344" w:type="dxa"/>
          </w:tcPr>
          <w:p w14:paraId="3BB8157A" w14:textId="0520F98D"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201CCF9A" w14:textId="2578DCEB" w:rsidR="0074180D" w:rsidRPr="00EA50D5" w:rsidRDefault="0074180D" w:rsidP="0074180D">
            <w:pPr>
              <w:rPr>
                <w:rFonts w:eastAsia="MS Mincho"/>
                <w:sz w:val="20"/>
                <w:szCs w:val="20"/>
              </w:rPr>
            </w:pPr>
            <w:r>
              <w:rPr>
                <w:rFonts w:eastAsia="MS Mincho"/>
                <w:sz w:val="20"/>
                <w:szCs w:val="20"/>
              </w:rPr>
              <w:t>RECOMMENDED</w:t>
            </w:r>
          </w:p>
        </w:tc>
        <w:tc>
          <w:tcPr>
            <w:tcW w:w="1828" w:type="dxa"/>
          </w:tcPr>
          <w:p w14:paraId="0C54F81A" w14:textId="5D123B63"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32BEB6EB" w14:textId="1F7D2267"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3CC597A1"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3A1D6715" w14:textId="7E03CB94" w:rsidR="0074180D" w:rsidRDefault="0074180D" w:rsidP="0074180D">
            <w:pPr>
              <w:rPr>
                <w:rFonts w:eastAsia="MS Mincho"/>
                <w:sz w:val="20"/>
                <w:szCs w:val="20"/>
              </w:rPr>
            </w:pPr>
            <w:r>
              <w:rPr>
                <w:rFonts w:eastAsia="MS Mincho"/>
                <w:sz w:val="20"/>
                <w:szCs w:val="20"/>
              </w:rPr>
              <w:t>media-col-database</w:t>
            </w:r>
            <w:r w:rsidR="0057753D">
              <w:rPr>
                <w:rFonts w:eastAsia="MS Mincho"/>
                <w:sz w:val="20"/>
                <w:szCs w:val="20"/>
              </w:rPr>
              <w:t xml:space="preserve"> (note 2)</w:t>
            </w:r>
          </w:p>
        </w:tc>
        <w:tc>
          <w:tcPr>
            <w:tcW w:w="1344" w:type="dxa"/>
          </w:tcPr>
          <w:p w14:paraId="15086F91" w14:textId="46093DD3" w:rsidR="0074180D" w:rsidRPr="00EA50D5" w:rsidRDefault="0074180D" w:rsidP="0074180D">
            <w:pPr>
              <w:rPr>
                <w:rFonts w:eastAsia="MS Mincho"/>
                <w:sz w:val="20"/>
                <w:szCs w:val="20"/>
              </w:rPr>
            </w:pPr>
            <w:r>
              <w:rPr>
                <w:rFonts w:eastAsia="MS Mincho"/>
                <w:sz w:val="20"/>
                <w:szCs w:val="20"/>
              </w:rPr>
              <w:t>PWG5100.7</w:t>
            </w:r>
          </w:p>
        </w:tc>
        <w:tc>
          <w:tcPr>
            <w:tcW w:w="1828" w:type="dxa"/>
          </w:tcPr>
          <w:p w14:paraId="7FACC678" w14:textId="6B09EC6C" w:rsidR="0074180D" w:rsidRDefault="0074180D" w:rsidP="0074180D">
            <w:pPr>
              <w:rPr>
                <w:rFonts w:eastAsia="MS Mincho"/>
                <w:sz w:val="20"/>
                <w:szCs w:val="20"/>
              </w:rPr>
            </w:pPr>
            <w:r>
              <w:rPr>
                <w:rFonts w:eastAsia="MS Mincho"/>
                <w:sz w:val="20"/>
                <w:szCs w:val="20"/>
              </w:rPr>
              <w:t>RECOMMENDED</w:t>
            </w:r>
          </w:p>
        </w:tc>
        <w:tc>
          <w:tcPr>
            <w:tcW w:w="1828" w:type="dxa"/>
          </w:tcPr>
          <w:p w14:paraId="2246DDA9" w14:textId="76BFE07F" w:rsidR="0074180D" w:rsidRPr="00EA50D5" w:rsidRDefault="0074180D" w:rsidP="0074180D">
            <w:pPr>
              <w:rPr>
                <w:rFonts w:eastAsia="MS Mincho"/>
                <w:sz w:val="20"/>
                <w:szCs w:val="20"/>
              </w:rPr>
            </w:pPr>
            <w:r>
              <w:rPr>
                <w:rFonts w:eastAsia="MS Mincho"/>
                <w:sz w:val="20"/>
                <w:szCs w:val="20"/>
              </w:rPr>
              <w:t>REQUIRED</w:t>
            </w:r>
          </w:p>
        </w:tc>
        <w:tc>
          <w:tcPr>
            <w:tcW w:w="1585" w:type="dxa"/>
          </w:tcPr>
          <w:p w14:paraId="13B25DCF" w14:textId="3A144C51" w:rsidR="0074180D" w:rsidRPr="00EA50D5" w:rsidRDefault="0074180D" w:rsidP="0074180D">
            <w:pPr>
              <w:rPr>
                <w:rFonts w:eastAsia="MS Mincho"/>
                <w:sz w:val="20"/>
                <w:szCs w:val="20"/>
              </w:rPr>
            </w:pPr>
            <w:r>
              <w:rPr>
                <w:rFonts w:eastAsia="MS Mincho"/>
                <w:sz w:val="20"/>
                <w:szCs w:val="20"/>
              </w:rPr>
              <w:t>REQUIRED</w:t>
            </w:r>
          </w:p>
        </w:tc>
      </w:tr>
      <w:tr w:rsidR="0074180D" w:rsidRPr="00EA50D5" w14:paraId="189DBCC5" w14:textId="77777777" w:rsidTr="00EA50D5">
        <w:trPr>
          <w:jc w:val="center"/>
        </w:trPr>
        <w:tc>
          <w:tcPr>
            <w:tcW w:w="3082" w:type="dxa"/>
          </w:tcPr>
          <w:p w14:paraId="0B8599BC" w14:textId="4FB7BA42" w:rsidR="0074180D" w:rsidRPr="00EA50D5" w:rsidRDefault="0074180D" w:rsidP="0074180D">
            <w:pPr>
              <w:rPr>
                <w:rFonts w:eastAsia="MS Mincho"/>
                <w:sz w:val="20"/>
                <w:szCs w:val="20"/>
              </w:rPr>
            </w:pPr>
            <w:r>
              <w:rPr>
                <w:rFonts w:eastAsia="MS Mincho"/>
                <w:sz w:val="20"/>
                <w:szCs w:val="20"/>
              </w:rPr>
              <w:t>media-col-default</w:t>
            </w:r>
            <w:r w:rsidR="0057753D">
              <w:rPr>
                <w:rFonts w:eastAsia="MS Mincho"/>
                <w:sz w:val="20"/>
                <w:szCs w:val="20"/>
              </w:rPr>
              <w:t xml:space="preserve"> (note 2)</w:t>
            </w:r>
          </w:p>
        </w:tc>
        <w:tc>
          <w:tcPr>
            <w:tcW w:w="1344" w:type="dxa"/>
          </w:tcPr>
          <w:p w14:paraId="1F678243" w14:textId="06698969" w:rsidR="0074180D" w:rsidRPr="00EA50D5" w:rsidRDefault="0074180D" w:rsidP="0074180D">
            <w:pPr>
              <w:rPr>
                <w:rFonts w:eastAsia="MS Mincho"/>
                <w:sz w:val="20"/>
                <w:szCs w:val="20"/>
              </w:rPr>
            </w:pPr>
            <w:r>
              <w:rPr>
                <w:rFonts w:eastAsia="MS Mincho"/>
                <w:sz w:val="20"/>
                <w:szCs w:val="20"/>
              </w:rPr>
              <w:t>PWG5100.7</w:t>
            </w:r>
          </w:p>
        </w:tc>
        <w:tc>
          <w:tcPr>
            <w:tcW w:w="1828" w:type="dxa"/>
          </w:tcPr>
          <w:p w14:paraId="60FD0A52" w14:textId="68A0F42E" w:rsidR="0074180D" w:rsidRDefault="0074180D" w:rsidP="0074180D">
            <w:pPr>
              <w:rPr>
                <w:rFonts w:eastAsia="MS Mincho"/>
                <w:sz w:val="20"/>
                <w:szCs w:val="20"/>
              </w:rPr>
            </w:pPr>
            <w:r>
              <w:rPr>
                <w:rFonts w:eastAsia="MS Mincho"/>
                <w:sz w:val="20"/>
                <w:szCs w:val="20"/>
              </w:rPr>
              <w:t>RECOMMENDED</w:t>
            </w:r>
          </w:p>
        </w:tc>
        <w:tc>
          <w:tcPr>
            <w:tcW w:w="1828" w:type="dxa"/>
          </w:tcPr>
          <w:p w14:paraId="6681DEA7" w14:textId="01C46567" w:rsidR="0074180D" w:rsidRPr="00EA50D5" w:rsidRDefault="0074180D" w:rsidP="0074180D">
            <w:pPr>
              <w:rPr>
                <w:rFonts w:eastAsia="MS Mincho"/>
                <w:sz w:val="20"/>
                <w:szCs w:val="20"/>
              </w:rPr>
            </w:pPr>
            <w:r>
              <w:rPr>
                <w:rFonts w:eastAsia="MS Mincho"/>
                <w:sz w:val="20"/>
                <w:szCs w:val="20"/>
              </w:rPr>
              <w:t>REQUIRED</w:t>
            </w:r>
          </w:p>
        </w:tc>
        <w:tc>
          <w:tcPr>
            <w:tcW w:w="1585" w:type="dxa"/>
          </w:tcPr>
          <w:p w14:paraId="1F4797F8" w14:textId="6672C7FA" w:rsidR="0074180D" w:rsidRPr="00EA50D5" w:rsidRDefault="0074180D" w:rsidP="0074180D">
            <w:pPr>
              <w:rPr>
                <w:rFonts w:eastAsia="MS Mincho"/>
                <w:sz w:val="20"/>
                <w:szCs w:val="20"/>
              </w:rPr>
            </w:pPr>
            <w:r>
              <w:rPr>
                <w:rFonts w:eastAsia="MS Mincho"/>
                <w:sz w:val="20"/>
                <w:szCs w:val="20"/>
              </w:rPr>
              <w:t>REQUIRED</w:t>
            </w:r>
          </w:p>
        </w:tc>
      </w:tr>
      <w:tr w:rsidR="0074180D" w:rsidRPr="00EA50D5" w14:paraId="51CBC5E3"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64E1075B" w14:textId="3CC9390C" w:rsidR="0074180D" w:rsidRPr="00EA50D5" w:rsidRDefault="0074180D" w:rsidP="0074180D">
            <w:pPr>
              <w:rPr>
                <w:rFonts w:eastAsia="MS Mincho"/>
                <w:sz w:val="20"/>
                <w:szCs w:val="20"/>
              </w:rPr>
            </w:pPr>
            <w:r>
              <w:rPr>
                <w:rFonts w:eastAsia="MS Mincho"/>
                <w:sz w:val="20"/>
                <w:szCs w:val="20"/>
              </w:rPr>
              <w:t>media-col-ready</w:t>
            </w:r>
            <w:r w:rsidR="0057753D">
              <w:rPr>
                <w:rFonts w:eastAsia="MS Mincho"/>
                <w:sz w:val="20"/>
                <w:szCs w:val="20"/>
              </w:rPr>
              <w:t xml:space="preserve"> (note 2)</w:t>
            </w:r>
          </w:p>
        </w:tc>
        <w:tc>
          <w:tcPr>
            <w:tcW w:w="1344" w:type="dxa"/>
          </w:tcPr>
          <w:p w14:paraId="27E40A72" w14:textId="1A73F96B" w:rsidR="0074180D" w:rsidRPr="00EA50D5" w:rsidRDefault="0074180D" w:rsidP="0074180D">
            <w:pPr>
              <w:rPr>
                <w:rFonts w:eastAsia="MS Mincho"/>
                <w:sz w:val="20"/>
                <w:szCs w:val="20"/>
              </w:rPr>
            </w:pPr>
            <w:r>
              <w:rPr>
                <w:rFonts w:eastAsia="MS Mincho"/>
                <w:sz w:val="20"/>
                <w:szCs w:val="20"/>
              </w:rPr>
              <w:t>PWG5100.7</w:t>
            </w:r>
          </w:p>
        </w:tc>
        <w:tc>
          <w:tcPr>
            <w:tcW w:w="1828" w:type="dxa"/>
          </w:tcPr>
          <w:p w14:paraId="72718FD4" w14:textId="02CD6FDF" w:rsidR="0074180D" w:rsidRDefault="0074180D" w:rsidP="0074180D">
            <w:pPr>
              <w:rPr>
                <w:rFonts w:eastAsia="MS Mincho"/>
                <w:sz w:val="20"/>
                <w:szCs w:val="20"/>
              </w:rPr>
            </w:pPr>
            <w:r>
              <w:rPr>
                <w:rFonts w:eastAsia="MS Mincho"/>
                <w:sz w:val="20"/>
                <w:szCs w:val="20"/>
              </w:rPr>
              <w:t>RECOMMENDED</w:t>
            </w:r>
          </w:p>
        </w:tc>
        <w:tc>
          <w:tcPr>
            <w:tcW w:w="1828" w:type="dxa"/>
          </w:tcPr>
          <w:p w14:paraId="09A79EBF" w14:textId="36827BAE" w:rsidR="0074180D" w:rsidRPr="00EA50D5" w:rsidRDefault="004F73D5" w:rsidP="0074180D">
            <w:pPr>
              <w:rPr>
                <w:rFonts w:eastAsia="MS Mincho"/>
                <w:sz w:val="20"/>
                <w:szCs w:val="20"/>
              </w:rPr>
            </w:pPr>
            <w:r>
              <w:rPr>
                <w:rFonts w:eastAsia="MS Mincho"/>
                <w:sz w:val="20"/>
                <w:szCs w:val="20"/>
              </w:rPr>
              <w:t>RECOMMENDED</w:t>
            </w:r>
          </w:p>
        </w:tc>
        <w:tc>
          <w:tcPr>
            <w:tcW w:w="1585" w:type="dxa"/>
          </w:tcPr>
          <w:p w14:paraId="7E81BA0F" w14:textId="04DDFFB5" w:rsidR="0074180D" w:rsidRPr="00EA50D5" w:rsidRDefault="0074180D" w:rsidP="0074180D">
            <w:pPr>
              <w:rPr>
                <w:rFonts w:eastAsia="MS Mincho"/>
                <w:sz w:val="20"/>
                <w:szCs w:val="20"/>
              </w:rPr>
            </w:pPr>
            <w:r>
              <w:rPr>
                <w:rFonts w:eastAsia="MS Mincho"/>
                <w:sz w:val="20"/>
                <w:szCs w:val="20"/>
              </w:rPr>
              <w:t>REQUIRED</w:t>
            </w:r>
          </w:p>
        </w:tc>
      </w:tr>
      <w:tr w:rsidR="0074180D" w:rsidRPr="00EA50D5" w14:paraId="6A96A1B4" w14:textId="77777777" w:rsidTr="00EA50D5">
        <w:trPr>
          <w:jc w:val="center"/>
        </w:trPr>
        <w:tc>
          <w:tcPr>
            <w:tcW w:w="3082" w:type="dxa"/>
          </w:tcPr>
          <w:p w14:paraId="7F3DDC2D" w14:textId="58CB50A8" w:rsidR="0074180D" w:rsidRPr="00EA50D5" w:rsidRDefault="0074180D" w:rsidP="0074180D">
            <w:pPr>
              <w:rPr>
                <w:rFonts w:eastAsia="MS Mincho"/>
                <w:sz w:val="20"/>
                <w:szCs w:val="20"/>
              </w:rPr>
            </w:pPr>
            <w:r>
              <w:rPr>
                <w:rFonts w:eastAsia="MS Mincho"/>
                <w:sz w:val="20"/>
                <w:szCs w:val="20"/>
              </w:rPr>
              <w:t>media-col-supported</w:t>
            </w:r>
            <w:r w:rsidR="0057753D">
              <w:rPr>
                <w:rFonts w:eastAsia="MS Mincho"/>
                <w:sz w:val="20"/>
                <w:szCs w:val="20"/>
              </w:rPr>
              <w:t xml:space="preserve"> (note 2)</w:t>
            </w:r>
          </w:p>
        </w:tc>
        <w:tc>
          <w:tcPr>
            <w:tcW w:w="1344" w:type="dxa"/>
          </w:tcPr>
          <w:p w14:paraId="03349832" w14:textId="0641730C" w:rsidR="0074180D" w:rsidRPr="00EA50D5" w:rsidRDefault="0074180D" w:rsidP="0074180D">
            <w:pPr>
              <w:rPr>
                <w:rFonts w:eastAsia="MS Mincho"/>
                <w:sz w:val="20"/>
                <w:szCs w:val="20"/>
              </w:rPr>
            </w:pPr>
            <w:r>
              <w:rPr>
                <w:rFonts w:eastAsia="MS Mincho"/>
                <w:sz w:val="20"/>
                <w:szCs w:val="20"/>
              </w:rPr>
              <w:t>PWG5100.7</w:t>
            </w:r>
          </w:p>
        </w:tc>
        <w:tc>
          <w:tcPr>
            <w:tcW w:w="1828" w:type="dxa"/>
          </w:tcPr>
          <w:p w14:paraId="13BF7495" w14:textId="3BEA833D" w:rsidR="0074180D" w:rsidRDefault="0074180D" w:rsidP="0074180D">
            <w:pPr>
              <w:rPr>
                <w:rFonts w:eastAsia="MS Mincho"/>
                <w:sz w:val="20"/>
                <w:szCs w:val="20"/>
              </w:rPr>
            </w:pPr>
            <w:r>
              <w:rPr>
                <w:rFonts w:eastAsia="MS Mincho"/>
                <w:sz w:val="20"/>
                <w:szCs w:val="20"/>
              </w:rPr>
              <w:t>RECOMMENDED</w:t>
            </w:r>
          </w:p>
        </w:tc>
        <w:tc>
          <w:tcPr>
            <w:tcW w:w="1828" w:type="dxa"/>
          </w:tcPr>
          <w:p w14:paraId="32E8375F" w14:textId="2EB97E39" w:rsidR="0074180D" w:rsidRPr="00EA50D5" w:rsidRDefault="0074180D" w:rsidP="0074180D">
            <w:pPr>
              <w:rPr>
                <w:rFonts w:eastAsia="MS Mincho"/>
                <w:sz w:val="20"/>
                <w:szCs w:val="20"/>
              </w:rPr>
            </w:pPr>
            <w:r>
              <w:rPr>
                <w:rFonts w:eastAsia="MS Mincho"/>
                <w:sz w:val="20"/>
                <w:szCs w:val="20"/>
              </w:rPr>
              <w:t>REQUIRED</w:t>
            </w:r>
          </w:p>
        </w:tc>
        <w:tc>
          <w:tcPr>
            <w:tcW w:w="1585" w:type="dxa"/>
          </w:tcPr>
          <w:p w14:paraId="11A10DAF" w14:textId="1D2C19FD" w:rsidR="0074180D" w:rsidRPr="00EA50D5" w:rsidRDefault="0074180D" w:rsidP="0074180D">
            <w:pPr>
              <w:rPr>
                <w:rFonts w:eastAsia="MS Mincho"/>
                <w:sz w:val="20"/>
                <w:szCs w:val="20"/>
              </w:rPr>
            </w:pPr>
            <w:r>
              <w:rPr>
                <w:rFonts w:eastAsia="MS Mincho"/>
                <w:sz w:val="20"/>
                <w:szCs w:val="20"/>
              </w:rPr>
              <w:t>REQUIRED</w:t>
            </w:r>
          </w:p>
        </w:tc>
      </w:tr>
      <w:tr w:rsidR="0074180D" w:rsidRPr="00EA50D5" w14:paraId="1DA70D1E"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552EB172" w14:textId="434CAB8C" w:rsidR="0074180D" w:rsidRPr="00EA50D5" w:rsidRDefault="0074180D" w:rsidP="0074180D">
            <w:pPr>
              <w:rPr>
                <w:rFonts w:eastAsia="MS Mincho"/>
                <w:sz w:val="20"/>
                <w:szCs w:val="20"/>
              </w:rPr>
            </w:pPr>
            <w:r w:rsidRPr="00EA50D5">
              <w:rPr>
                <w:rFonts w:eastAsia="MS Mincho"/>
                <w:sz w:val="20"/>
                <w:szCs w:val="20"/>
              </w:rPr>
              <w:t>media-default</w:t>
            </w:r>
          </w:p>
        </w:tc>
        <w:tc>
          <w:tcPr>
            <w:tcW w:w="1344" w:type="dxa"/>
          </w:tcPr>
          <w:p w14:paraId="7B5A41A5" w14:textId="25DE4DED"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509551F9" w14:textId="5C60410E"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0B76A131" w14:textId="73ACAC9F"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61127F35" w14:textId="4267373D"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5585CEE0" w14:textId="77777777" w:rsidTr="00EA50D5">
        <w:trPr>
          <w:jc w:val="center"/>
        </w:trPr>
        <w:tc>
          <w:tcPr>
            <w:tcW w:w="3082" w:type="dxa"/>
          </w:tcPr>
          <w:p w14:paraId="2011FE29" w14:textId="5AD3839A" w:rsidR="0074180D" w:rsidRPr="00EA50D5" w:rsidRDefault="0074180D" w:rsidP="0074180D">
            <w:pPr>
              <w:rPr>
                <w:rFonts w:eastAsia="MS Mincho"/>
                <w:sz w:val="20"/>
                <w:szCs w:val="20"/>
              </w:rPr>
            </w:pPr>
            <w:r w:rsidRPr="00EA50D5">
              <w:rPr>
                <w:rFonts w:eastAsia="MS Mincho"/>
                <w:sz w:val="20"/>
                <w:szCs w:val="20"/>
              </w:rPr>
              <w:t>media-ready</w:t>
            </w:r>
          </w:p>
        </w:tc>
        <w:tc>
          <w:tcPr>
            <w:tcW w:w="1344" w:type="dxa"/>
          </w:tcPr>
          <w:p w14:paraId="6D503F30" w14:textId="657AD1CF"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3A94FB8A" w14:textId="5D46252F" w:rsidR="0074180D" w:rsidRPr="00EA50D5" w:rsidRDefault="0074180D" w:rsidP="0074180D">
            <w:pPr>
              <w:rPr>
                <w:rFonts w:eastAsia="MS Mincho"/>
                <w:sz w:val="20"/>
                <w:szCs w:val="20"/>
              </w:rPr>
            </w:pPr>
            <w:r w:rsidRPr="00EA50D5">
              <w:rPr>
                <w:rFonts w:eastAsia="MS Mincho"/>
                <w:sz w:val="20"/>
                <w:szCs w:val="20"/>
              </w:rPr>
              <w:t>RECOMMENDED</w:t>
            </w:r>
          </w:p>
        </w:tc>
        <w:tc>
          <w:tcPr>
            <w:tcW w:w="1828" w:type="dxa"/>
          </w:tcPr>
          <w:p w14:paraId="0082B494" w14:textId="7507F752" w:rsidR="0074180D" w:rsidRPr="00EA50D5" w:rsidRDefault="0074180D" w:rsidP="0074180D">
            <w:pPr>
              <w:rPr>
                <w:rFonts w:eastAsia="MS Mincho"/>
                <w:sz w:val="20"/>
                <w:szCs w:val="20"/>
              </w:rPr>
            </w:pPr>
            <w:r w:rsidRPr="00EA50D5">
              <w:rPr>
                <w:rFonts w:eastAsia="MS Mincho"/>
                <w:sz w:val="20"/>
                <w:szCs w:val="20"/>
              </w:rPr>
              <w:t>RECOMMENDED</w:t>
            </w:r>
          </w:p>
        </w:tc>
        <w:tc>
          <w:tcPr>
            <w:tcW w:w="1585" w:type="dxa"/>
          </w:tcPr>
          <w:p w14:paraId="31564445" w14:textId="03FB8523"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0862AF7C"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32A46067" w14:textId="52F17FF0" w:rsidR="0074180D" w:rsidRPr="00EA50D5" w:rsidRDefault="0074180D" w:rsidP="0074180D">
            <w:pPr>
              <w:rPr>
                <w:rFonts w:eastAsia="MS Mincho"/>
                <w:sz w:val="20"/>
                <w:szCs w:val="20"/>
              </w:rPr>
            </w:pPr>
            <w:r>
              <w:rPr>
                <w:rFonts w:eastAsia="MS Mincho"/>
                <w:sz w:val="20"/>
                <w:szCs w:val="20"/>
              </w:rPr>
              <w:t>media-size-supported</w:t>
            </w:r>
            <w:r w:rsidR="0057753D">
              <w:rPr>
                <w:rFonts w:eastAsia="MS Mincho"/>
                <w:sz w:val="20"/>
                <w:szCs w:val="20"/>
              </w:rPr>
              <w:t xml:space="preserve"> (note 2)</w:t>
            </w:r>
          </w:p>
        </w:tc>
        <w:tc>
          <w:tcPr>
            <w:tcW w:w="1344" w:type="dxa"/>
          </w:tcPr>
          <w:p w14:paraId="67131C71" w14:textId="3AE355B9" w:rsidR="0074180D" w:rsidRPr="00EA50D5" w:rsidRDefault="0074180D" w:rsidP="0074180D">
            <w:pPr>
              <w:rPr>
                <w:rFonts w:eastAsia="MS Mincho"/>
                <w:sz w:val="20"/>
                <w:szCs w:val="20"/>
              </w:rPr>
            </w:pPr>
            <w:r>
              <w:rPr>
                <w:rFonts w:eastAsia="MS Mincho"/>
                <w:sz w:val="20"/>
                <w:szCs w:val="20"/>
              </w:rPr>
              <w:t>PWG5100.7</w:t>
            </w:r>
          </w:p>
        </w:tc>
        <w:tc>
          <w:tcPr>
            <w:tcW w:w="1828" w:type="dxa"/>
          </w:tcPr>
          <w:p w14:paraId="633710C3" w14:textId="11C0F4FA" w:rsidR="0074180D" w:rsidRPr="00EA50D5" w:rsidRDefault="0074180D" w:rsidP="0074180D">
            <w:pPr>
              <w:rPr>
                <w:rFonts w:eastAsia="MS Mincho"/>
                <w:sz w:val="20"/>
                <w:szCs w:val="20"/>
              </w:rPr>
            </w:pPr>
            <w:r>
              <w:rPr>
                <w:rFonts w:eastAsia="MS Mincho"/>
                <w:sz w:val="20"/>
                <w:szCs w:val="20"/>
              </w:rPr>
              <w:t>RECOMMENDED</w:t>
            </w:r>
          </w:p>
        </w:tc>
        <w:tc>
          <w:tcPr>
            <w:tcW w:w="1828" w:type="dxa"/>
          </w:tcPr>
          <w:p w14:paraId="528AF064" w14:textId="4427D9F7" w:rsidR="0074180D" w:rsidRPr="00EA50D5" w:rsidRDefault="0074180D" w:rsidP="0074180D">
            <w:pPr>
              <w:rPr>
                <w:rFonts w:eastAsia="MS Mincho"/>
                <w:sz w:val="20"/>
                <w:szCs w:val="20"/>
              </w:rPr>
            </w:pPr>
            <w:r>
              <w:rPr>
                <w:rFonts w:eastAsia="MS Mincho"/>
                <w:sz w:val="20"/>
                <w:szCs w:val="20"/>
              </w:rPr>
              <w:t>REQUIRED</w:t>
            </w:r>
          </w:p>
        </w:tc>
        <w:tc>
          <w:tcPr>
            <w:tcW w:w="1585" w:type="dxa"/>
          </w:tcPr>
          <w:p w14:paraId="37350738" w14:textId="3E39DAC3" w:rsidR="0074180D" w:rsidRPr="00EA50D5" w:rsidRDefault="0074180D" w:rsidP="0074180D">
            <w:pPr>
              <w:rPr>
                <w:rFonts w:eastAsia="MS Mincho"/>
                <w:sz w:val="20"/>
                <w:szCs w:val="20"/>
              </w:rPr>
            </w:pPr>
            <w:r>
              <w:rPr>
                <w:rFonts w:eastAsia="MS Mincho"/>
                <w:sz w:val="20"/>
                <w:szCs w:val="20"/>
              </w:rPr>
              <w:t>REQUIRED</w:t>
            </w:r>
          </w:p>
        </w:tc>
      </w:tr>
      <w:tr w:rsidR="0074180D" w:rsidRPr="00EA50D5" w14:paraId="1CFC648D" w14:textId="77777777" w:rsidTr="00EA50D5">
        <w:trPr>
          <w:jc w:val="center"/>
        </w:trPr>
        <w:tc>
          <w:tcPr>
            <w:tcW w:w="3082" w:type="dxa"/>
          </w:tcPr>
          <w:p w14:paraId="2896E7F3" w14:textId="3F5009ED" w:rsidR="0074180D" w:rsidRPr="00EA50D5" w:rsidRDefault="0074180D" w:rsidP="0074180D">
            <w:pPr>
              <w:rPr>
                <w:rFonts w:eastAsia="MS Mincho"/>
                <w:sz w:val="20"/>
                <w:szCs w:val="20"/>
              </w:rPr>
            </w:pPr>
            <w:r w:rsidRPr="00EA50D5">
              <w:rPr>
                <w:rFonts w:eastAsia="MS Mincho"/>
                <w:sz w:val="20"/>
                <w:szCs w:val="20"/>
              </w:rPr>
              <w:t>media-supported</w:t>
            </w:r>
          </w:p>
        </w:tc>
        <w:tc>
          <w:tcPr>
            <w:tcW w:w="1344" w:type="dxa"/>
          </w:tcPr>
          <w:p w14:paraId="404D0B73" w14:textId="1AE51C6C"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66BD2121" w14:textId="62801D78"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00ACCD7A" w14:textId="67F7744F"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005376AC" w14:textId="1B35F43C"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42554115"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59A553A5" w14:textId="353BCB79" w:rsidR="0074180D" w:rsidRPr="00EA50D5" w:rsidRDefault="0074180D" w:rsidP="0074180D">
            <w:pPr>
              <w:rPr>
                <w:rFonts w:eastAsia="MS Mincho"/>
                <w:sz w:val="20"/>
                <w:szCs w:val="20"/>
              </w:rPr>
            </w:pPr>
            <w:r w:rsidRPr="00EA50D5">
              <w:rPr>
                <w:rFonts w:eastAsia="MS Mincho"/>
                <w:sz w:val="20"/>
                <w:szCs w:val="20"/>
              </w:rPr>
              <w:t>orientation-requested-default</w:t>
            </w:r>
          </w:p>
        </w:tc>
        <w:tc>
          <w:tcPr>
            <w:tcW w:w="1344" w:type="dxa"/>
          </w:tcPr>
          <w:p w14:paraId="3686C9EB" w14:textId="70CD9C41"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6BFD0234" w14:textId="1AF0554A"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644A69D1" w14:textId="1104AC1C"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15CA6A8B" w14:textId="7B4B78CC"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0214AD32" w14:textId="77777777" w:rsidTr="00EA50D5">
        <w:trPr>
          <w:jc w:val="center"/>
        </w:trPr>
        <w:tc>
          <w:tcPr>
            <w:tcW w:w="3082" w:type="dxa"/>
          </w:tcPr>
          <w:p w14:paraId="38F81F54" w14:textId="1DD20D14" w:rsidR="0074180D" w:rsidRPr="00EA50D5" w:rsidRDefault="0074180D" w:rsidP="0074180D">
            <w:pPr>
              <w:rPr>
                <w:rFonts w:eastAsia="MS Mincho"/>
                <w:sz w:val="20"/>
                <w:szCs w:val="20"/>
              </w:rPr>
            </w:pPr>
            <w:r w:rsidRPr="00EA50D5">
              <w:rPr>
                <w:rFonts w:eastAsia="MS Mincho"/>
                <w:sz w:val="20"/>
                <w:szCs w:val="20"/>
              </w:rPr>
              <w:t>orientation-requested-supported</w:t>
            </w:r>
          </w:p>
        </w:tc>
        <w:tc>
          <w:tcPr>
            <w:tcW w:w="1344" w:type="dxa"/>
          </w:tcPr>
          <w:p w14:paraId="21D6B694" w14:textId="2ECE8FC0"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4527162B" w14:textId="456D7D76"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078A57A0" w14:textId="1472E100"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61504D18" w14:textId="162E7B45"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5398561F"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2A9A2F6D" w14:textId="049277DD" w:rsidR="0074180D" w:rsidRPr="00EA50D5" w:rsidRDefault="0074180D" w:rsidP="0074180D">
            <w:pPr>
              <w:rPr>
                <w:rFonts w:eastAsia="MS Mincho"/>
                <w:sz w:val="20"/>
                <w:szCs w:val="20"/>
              </w:rPr>
            </w:pPr>
            <w:r w:rsidRPr="00EA50D5">
              <w:rPr>
                <w:rFonts w:eastAsia="MS Mincho"/>
                <w:sz w:val="20"/>
                <w:szCs w:val="20"/>
              </w:rPr>
              <w:t>output-bin-default</w:t>
            </w:r>
          </w:p>
        </w:tc>
        <w:tc>
          <w:tcPr>
            <w:tcW w:w="1344" w:type="dxa"/>
          </w:tcPr>
          <w:p w14:paraId="781A3924" w14:textId="5B8E4FB8" w:rsidR="0074180D" w:rsidRPr="00EA50D5" w:rsidRDefault="0074180D" w:rsidP="0074180D">
            <w:pPr>
              <w:rPr>
                <w:rFonts w:eastAsia="MS Mincho"/>
                <w:sz w:val="20"/>
                <w:szCs w:val="20"/>
              </w:rPr>
            </w:pPr>
            <w:r w:rsidRPr="00EA50D5">
              <w:rPr>
                <w:rFonts w:eastAsia="MS Mincho"/>
                <w:sz w:val="20"/>
                <w:szCs w:val="20"/>
              </w:rPr>
              <w:t>PWG5100.2</w:t>
            </w:r>
          </w:p>
        </w:tc>
        <w:tc>
          <w:tcPr>
            <w:tcW w:w="1828" w:type="dxa"/>
          </w:tcPr>
          <w:p w14:paraId="210F2466" w14:textId="7D953F26"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5CF41C84" w14:textId="61A497ED"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1BF6EE63" w14:textId="02655A82"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52E59DF5" w14:textId="77777777" w:rsidTr="00EA50D5">
        <w:trPr>
          <w:jc w:val="center"/>
        </w:trPr>
        <w:tc>
          <w:tcPr>
            <w:tcW w:w="3082" w:type="dxa"/>
          </w:tcPr>
          <w:p w14:paraId="1F605D8B" w14:textId="1CDA7A33" w:rsidR="0074180D" w:rsidRPr="00EA50D5" w:rsidRDefault="0074180D" w:rsidP="0074180D">
            <w:pPr>
              <w:rPr>
                <w:rFonts w:eastAsia="MS Mincho"/>
                <w:sz w:val="20"/>
                <w:szCs w:val="20"/>
              </w:rPr>
            </w:pPr>
            <w:r w:rsidRPr="00EA50D5">
              <w:rPr>
                <w:rFonts w:eastAsia="MS Mincho"/>
                <w:sz w:val="20"/>
                <w:szCs w:val="20"/>
              </w:rPr>
              <w:t>output-bin-supported</w:t>
            </w:r>
          </w:p>
        </w:tc>
        <w:tc>
          <w:tcPr>
            <w:tcW w:w="1344" w:type="dxa"/>
          </w:tcPr>
          <w:p w14:paraId="4EF1534B" w14:textId="4413DE04" w:rsidR="0074180D" w:rsidRPr="00EA50D5" w:rsidRDefault="0074180D" w:rsidP="0074180D">
            <w:pPr>
              <w:rPr>
                <w:rFonts w:eastAsia="MS Mincho"/>
                <w:sz w:val="20"/>
                <w:szCs w:val="20"/>
              </w:rPr>
            </w:pPr>
            <w:r w:rsidRPr="00EA50D5">
              <w:rPr>
                <w:rFonts w:eastAsia="MS Mincho"/>
                <w:sz w:val="20"/>
                <w:szCs w:val="20"/>
              </w:rPr>
              <w:t>PWG5100.2</w:t>
            </w:r>
          </w:p>
        </w:tc>
        <w:tc>
          <w:tcPr>
            <w:tcW w:w="1828" w:type="dxa"/>
          </w:tcPr>
          <w:p w14:paraId="1B154E1F" w14:textId="49392595"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1B62C7FE" w14:textId="30638EB6"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379F0EC0" w14:textId="76669DD4"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16D9760E"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45641765" w14:textId="445A80CE" w:rsidR="0074180D" w:rsidRPr="00EA50D5" w:rsidRDefault="0074180D" w:rsidP="0074180D">
            <w:pPr>
              <w:rPr>
                <w:rFonts w:eastAsia="MS Mincho"/>
                <w:sz w:val="20"/>
                <w:szCs w:val="20"/>
              </w:rPr>
            </w:pPr>
            <w:r w:rsidRPr="00EA50D5">
              <w:rPr>
                <w:rFonts w:eastAsia="MS Mincho"/>
                <w:sz w:val="20"/>
                <w:szCs w:val="20"/>
              </w:rPr>
              <w:lastRenderedPageBreak/>
              <w:t>print-quality-default</w:t>
            </w:r>
          </w:p>
        </w:tc>
        <w:tc>
          <w:tcPr>
            <w:tcW w:w="1344" w:type="dxa"/>
          </w:tcPr>
          <w:p w14:paraId="2BE2500A" w14:textId="5393B00C"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24255B03" w14:textId="7B4B59C4"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48215197" w14:textId="14BFA3D9"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4143DCFB" w14:textId="16FD8830"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2BE5C431" w14:textId="77777777" w:rsidTr="00EA50D5">
        <w:trPr>
          <w:jc w:val="center"/>
        </w:trPr>
        <w:tc>
          <w:tcPr>
            <w:tcW w:w="3082" w:type="dxa"/>
          </w:tcPr>
          <w:p w14:paraId="74ACBB44" w14:textId="17779806" w:rsidR="0074180D" w:rsidRPr="00EA50D5" w:rsidRDefault="0074180D" w:rsidP="0074180D">
            <w:pPr>
              <w:rPr>
                <w:rFonts w:eastAsia="MS Mincho"/>
                <w:sz w:val="20"/>
                <w:szCs w:val="20"/>
              </w:rPr>
            </w:pPr>
            <w:r w:rsidRPr="00EA50D5">
              <w:rPr>
                <w:rFonts w:eastAsia="MS Mincho"/>
                <w:sz w:val="20"/>
                <w:szCs w:val="20"/>
              </w:rPr>
              <w:t>print-quality-supported</w:t>
            </w:r>
          </w:p>
        </w:tc>
        <w:tc>
          <w:tcPr>
            <w:tcW w:w="1344" w:type="dxa"/>
          </w:tcPr>
          <w:p w14:paraId="21990515" w14:textId="6545DFF1"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0664C755" w14:textId="44AD1597"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633FAD0B" w14:textId="3F22110E"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1CDE5C6F" w14:textId="18F51FB4"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2A933358"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55E745BA" w14:textId="5FCB8CBE" w:rsidR="0074180D" w:rsidRPr="00EA50D5" w:rsidRDefault="0074180D" w:rsidP="0074180D">
            <w:pPr>
              <w:rPr>
                <w:rFonts w:eastAsia="MS Mincho"/>
                <w:sz w:val="20"/>
                <w:szCs w:val="20"/>
              </w:rPr>
            </w:pPr>
            <w:r w:rsidRPr="00EA50D5">
              <w:rPr>
                <w:rFonts w:eastAsia="MS Mincho"/>
                <w:sz w:val="20"/>
                <w:szCs w:val="20"/>
              </w:rPr>
              <w:t>printer-info</w:t>
            </w:r>
          </w:p>
        </w:tc>
        <w:tc>
          <w:tcPr>
            <w:tcW w:w="1344" w:type="dxa"/>
          </w:tcPr>
          <w:p w14:paraId="246ADD5E" w14:textId="57B1201B"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32BB2F19" w14:textId="2D11030D"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520AA4A7" w14:textId="00AEE43D"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7D5B7AF3" w14:textId="5076BBD2"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0293E8B3" w14:textId="77777777" w:rsidTr="00EA50D5">
        <w:trPr>
          <w:jc w:val="center"/>
        </w:trPr>
        <w:tc>
          <w:tcPr>
            <w:tcW w:w="3082" w:type="dxa"/>
          </w:tcPr>
          <w:p w14:paraId="6A37B06A" w14:textId="460C1ADE" w:rsidR="0074180D" w:rsidRPr="00EA50D5" w:rsidRDefault="0074180D" w:rsidP="0074180D">
            <w:pPr>
              <w:rPr>
                <w:rFonts w:eastAsia="MS Mincho"/>
                <w:sz w:val="20"/>
                <w:szCs w:val="20"/>
              </w:rPr>
            </w:pPr>
            <w:r w:rsidRPr="00EA50D5">
              <w:rPr>
                <w:rFonts w:eastAsia="MS Mincho"/>
                <w:sz w:val="20"/>
                <w:szCs w:val="20"/>
              </w:rPr>
              <w:t>printer-location</w:t>
            </w:r>
          </w:p>
        </w:tc>
        <w:tc>
          <w:tcPr>
            <w:tcW w:w="1344" w:type="dxa"/>
          </w:tcPr>
          <w:p w14:paraId="7577B722" w14:textId="2DF622C1"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0CB99162" w14:textId="560E2304"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460B2428" w14:textId="7762268B"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3476FE47" w14:textId="0B6D9763"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0475E7B9"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2B6871D5" w14:textId="51F53A05" w:rsidR="0074180D" w:rsidRPr="00EA50D5" w:rsidRDefault="0074180D" w:rsidP="0074180D">
            <w:pPr>
              <w:rPr>
                <w:rFonts w:eastAsia="MS Mincho"/>
                <w:sz w:val="20"/>
                <w:szCs w:val="20"/>
              </w:rPr>
            </w:pPr>
            <w:r w:rsidRPr="00EA50D5">
              <w:rPr>
                <w:rFonts w:eastAsia="MS Mincho"/>
                <w:sz w:val="20"/>
                <w:szCs w:val="20"/>
              </w:rPr>
              <w:t>printer-make-and-model</w:t>
            </w:r>
          </w:p>
        </w:tc>
        <w:tc>
          <w:tcPr>
            <w:tcW w:w="1344" w:type="dxa"/>
          </w:tcPr>
          <w:p w14:paraId="60E3CBEC" w14:textId="25F638A8"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1E130AE2" w14:textId="65F5A0A5"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5B953407" w14:textId="1B20D547"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05F9C5AA" w14:textId="55A2B785"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59B52577" w14:textId="77777777" w:rsidTr="00EA50D5">
        <w:trPr>
          <w:jc w:val="center"/>
        </w:trPr>
        <w:tc>
          <w:tcPr>
            <w:tcW w:w="3082" w:type="dxa"/>
          </w:tcPr>
          <w:p w14:paraId="11352C54" w14:textId="5C4077C8" w:rsidR="0074180D" w:rsidRPr="00EA50D5" w:rsidRDefault="0074180D" w:rsidP="0074180D">
            <w:pPr>
              <w:rPr>
                <w:rFonts w:eastAsia="MS Mincho"/>
                <w:sz w:val="20"/>
                <w:szCs w:val="20"/>
              </w:rPr>
            </w:pPr>
            <w:r w:rsidRPr="00EA50D5">
              <w:rPr>
                <w:rFonts w:eastAsia="MS Mincho"/>
                <w:sz w:val="20"/>
                <w:szCs w:val="20"/>
              </w:rPr>
              <w:t>printer-more-info</w:t>
            </w:r>
          </w:p>
        </w:tc>
        <w:tc>
          <w:tcPr>
            <w:tcW w:w="1344" w:type="dxa"/>
          </w:tcPr>
          <w:p w14:paraId="3FF247B7" w14:textId="64DD0C53"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4CB60FF8" w14:textId="270C06C3"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7F8F8AC9" w14:textId="136C2A34"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40CC3E3A" w14:textId="379BCBAE"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0162ACC8"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748D5C18" w14:textId="4594396F" w:rsidR="0074180D" w:rsidRPr="00EA50D5" w:rsidRDefault="0074180D" w:rsidP="0074180D">
            <w:pPr>
              <w:rPr>
                <w:rFonts w:eastAsia="MS Mincho"/>
                <w:sz w:val="20"/>
                <w:szCs w:val="20"/>
              </w:rPr>
            </w:pPr>
            <w:r>
              <w:rPr>
                <w:rFonts w:eastAsia="MS Mincho"/>
                <w:sz w:val="20"/>
                <w:szCs w:val="20"/>
              </w:rPr>
              <w:t>printer-name</w:t>
            </w:r>
          </w:p>
        </w:tc>
        <w:tc>
          <w:tcPr>
            <w:tcW w:w="1344" w:type="dxa"/>
          </w:tcPr>
          <w:p w14:paraId="6E12FCE7" w14:textId="1F203C11" w:rsidR="0074180D" w:rsidRPr="00EA50D5" w:rsidRDefault="0074180D" w:rsidP="0074180D">
            <w:pPr>
              <w:rPr>
                <w:rFonts w:eastAsia="MS Mincho"/>
                <w:sz w:val="20"/>
                <w:szCs w:val="20"/>
              </w:rPr>
            </w:pPr>
            <w:r>
              <w:rPr>
                <w:rFonts w:eastAsia="MS Mincho"/>
                <w:sz w:val="20"/>
                <w:szCs w:val="20"/>
              </w:rPr>
              <w:t>STD92</w:t>
            </w:r>
          </w:p>
        </w:tc>
        <w:tc>
          <w:tcPr>
            <w:tcW w:w="1828" w:type="dxa"/>
          </w:tcPr>
          <w:p w14:paraId="697D113E" w14:textId="1811C27E" w:rsidR="0074180D" w:rsidRPr="00EA50D5" w:rsidRDefault="0074180D" w:rsidP="0074180D">
            <w:pPr>
              <w:rPr>
                <w:rFonts w:eastAsia="MS Mincho"/>
                <w:sz w:val="20"/>
                <w:szCs w:val="20"/>
              </w:rPr>
            </w:pPr>
            <w:r>
              <w:rPr>
                <w:rFonts w:eastAsia="MS Mincho"/>
                <w:sz w:val="20"/>
                <w:szCs w:val="20"/>
              </w:rPr>
              <w:t>REQUIRED</w:t>
            </w:r>
          </w:p>
        </w:tc>
        <w:tc>
          <w:tcPr>
            <w:tcW w:w="1828" w:type="dxa"/>
          </w:tcPr>
          <w:p w14:paraId="7E0B63F1" w14:textId="73EE7343" w:rsidR="0074180D" w:rsidRPr="00EA50D5" w:rsidRDefault="0074180D" w:rsidP="0074180D">
            <w:pPr>
              <w:rPr>
                <w:rFonts w:eastAsia="MS Mincho"/>
                <w:sz w:val="20"/>
                <w:szCs w:val="20"/>
              </w:rPr>
            </w:pPr>
            <w:r>
              <w:rPr>
                <w:rFonts w:eastAsia="MS Mincho"/>
                <w:sz w:val="20"/>
                <w:szCs w:val="20"/>
              </w:rPr>
              <w:t>REQUIRED</w:t>
            </w:r>
          </w:p>
        </w:tc>
        <w:tc>
          <w:tcPr>
            <w:tcW w:w="1585" w:type="dxa"/>
          </w:tcPr>
          <w:p w14:paraId="16060E63" w14:textId="3A2047F5" w:rsidR="0074180D" w:rsidRPr="00EA50D5" w:rsidRDefault="0074180D" w:rsidP="0074180D">
            <w:pPr>
              <w:rPr>
                <w:rFonts w:eastAsia="MS Mincho"/>
                <w:sz w:val="20"/>
                <w:szCs w:val="20"/>
              </w:rPr>
            </w:pPr>
            <w:r>
              <w:rPr>
                <w:rFonts w:eastAsia="MS Mincho"/>
                <w:sz w:val="20"/>
                <w:szCs w:val="20"/>
              </w:rPr>
              <w:t>REQUIRED</w:t>
            </w:r>
          </w:p>
        </w:tc>
      </w:tr>
      <w:tr w:rsidR="0074180D" w:rsidRPr="00EA50D5" w14:paraId="019FDD48" w14:textId="77777777" w:rsidTr="00EA50D5">
        <w:trPr>
          <w:jc w:val="center"/>
        </w:trPr>
        <w:tc>
          <w:tcPr>
            <w:tcW w:w="3082" w:type="dxa"/>
          </w:tcPr>
          <w:p w14:paraId="3E35880D" w14:textId="24C5F387" w:rsidR="0074180D" w:rsidRPr="00EA50D5" w:rsidRDefault="0074180D" w:rsidP="0074180D">
            <w:pPr>
              <w:rPr>
                <w:rFonts w:eastAsia="MS Mincho"/>
                <w:sz w:val="20"/>
                <w:szCs w:val="20"/>
              </w:rPr>
            </w:pPr>
            <w:r w:rsidRPr="00EA50D5">
              <w:rPr>
                <w:rFonts w:eastAsia="MS Mincho"/>
                <w:sz w:val="20"/>
                <w:szCs w:val="20"/>
              </w:rPr>
              <w:t>printer-resolution-default</w:t>
            </w:r>
          </w:p>
        </w:tc>
        <w:tc>
          <w:tcPr>
            <w:tcW w:w="1344" w:type="dxa"/>
          </w:tcPr>
          <w:p w14:paraId="26B12C19" w14:textId="65B6155E"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75F57898" w14:textId="35ED62D4"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6520644A" w14:textId="6EF5412B"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26B45B80" w14:textId="51D20CE0"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6BD67103"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60089BE3" w14:textId="6E9B6E9E" w:rsidR="0074180D" w:rsidRPr="00EA50D5" w:rsidRDefault="0074180D" w:rsidP="0074180D">
            <w:pPr>
              <w:rPr>
                <w:rFonts w:eastAsia="MS Mincho"/>
                <w:sz w:val="20"/>
                <w:szCs w:val="20"/>
              </w:rPr>
            </w:pPr>
            <w:r w:rsidRPr="00EA50D5">
              <w:rPr>
                <w:rFonts w:eastAsia="MS Mincho"/>
                <w:sz w:val="20"/>
                <w:szCs w:val="20"/>
              </w:rPr>
              <w:t>printer-resolution-supported</w:t>
            </w:r>
          </w:p>
        </w:tc>
        <w:tc>
          <w:tcPr>
            <w:tcW w:w="1344" w:type="dxa"/>
          </w:tcPr>
          <w:p w14:paraId="45514BE0" w14:textId="4941609B"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5AD8A63E" w14:textId="6C23ED7A" w:rsidR="0074180D" w:rsidRPr="00EA50D5" w:rsidRDefault="0074180D" w:rsidP="0074180D">
            <w:pPr>
              <w:rPr>
                <w:rFonts w:eastAsia="MS Mincho"/>
                <w:sz w:val="20"/>
                <w:szCs w:val="20"/>
              </w:rPr>
            </w:pPr>
            <w:r w:rsidRPr="00EA50D5">
              <w:rPr>
                <w:rFonts w:eastAsia="MS Mincho"/>
                <w:sz w:val="20"/>
                <w:szCs w:val="20"/>
              </w:rPr>
              <w:t>REQUIRED</w:t>
            </w:r>
          </w:p>
        </w:tc>
        <w:tc>
          <w:tcPr>
            <w:tcW w:w="1828" w:type="dxa"/>
          </w:tcPr>
          <w:p w14:paraId="446E7882" w14:textId="395A52FD" w:rsidR="0074180D" w:rsidRPr="00EA50D5" w:rsidRDefault="0074180D" w:rsidP="0074180D">
            <w:pPr>
              <w:rPr>
                <w:rFonts w:eastAsia="MS Mincho"/>
                <w:sz w:val="20"/>
                <w:szCs w:val="20"/>
              </w:rPr>
            </w:pPr>
            <w:r w:rsidRPr="00EA50D5">
              <w:rPr>
                <w:rFonts w:eastAsia="MS Mincho"/>
                <w:sz w:val="20"/>
                <w:szCs w:val="20"/>
              </w:rPr>
              <w:t>REQUIRED</w:t>
            </w:r>
          </w:p>
        </w:tc>
        <w:tc>
          <w:tcPr>
            <w:tcW w:w="1585" w:type="dxa"/>
          </w:tcPr>
          <w:p w14:paraId="5D11E0DA" w14:textId="592E7C84" w:rsidR="0074180D" w:rsidRPr="00EA50D5" w:rsidRDefault="0074180D" w:rsidP="0074180D">
            <w:pPr>
              <w:rPr>
                <w:rFonts w:eastAsia="MS Mincho"/>
                <w:sz w:val="20"/>
                <w:szCs w:val="20"/>
              </w:rPr>
            </w:pPr>
            <w:r w:rsidRPr="00EA50D5">
              <w:rPr>
                <w:rFonts w:eastAsia="MS Mincho"/>
                <w:sz w:val="20"/>
                <w:szCs w:val="20"/>
              </w:rPr>
              <w:t>REQUIRED</w:t>
            </w:r>
          </w:p>
        </w:tc>
      </w:tr>
      <w:tr w:rsidR="0074180D" w:rsidRPr="00EA50D5" w14:paraId="0F356099" w14:textId="77777777" w:rsidTr="00EA50D5">
        <w:trPr>
          <w:jc w:val="center"/>
        </w:trPr>
        <w:tc>
          <w:tcPr>
            <w:tcW w:w="3082" w:type="dxa"/>
          </w:tcPr>
          <w:p w14:paraId="7B15C455" w14:textId="3FE41493" w:rsidR="0074180D" w:rsidRPr="00EA50D5" w:rsidRDefault="0074180D" w:rsidP="0074180D">
            <w:pPr>
              <w:rPr>
                <w:rFonts w:eastAsia="MS Mincho"/>
                <w:sz w:val="20"/>
                <w:szCs w:val="20"/>
              </w:rPr>
            </w:pPr>
            <w:r w:rsidRPr="00EA50D5">
              <w:rPr>
                <w:rFonts w:eastAsia="MS Mincho"/>
                <w:sz w:val="20"/>
                <w:szCs w:val="20"/>
              </w:rPr>
              <w:t>sides-default</w:t>
            </w:r>
          </w:p>
        </w:tc>
        <w:tc>
          <w:tcPr>
            <w:tcW w:w="1344" w:type="dxa"/>
          </w:tcPr>
          <w:p w14:paraId="0D19E313" w14:textId="0C629BBE"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3528FC7C" w14:textId="3DFD8132" w:rsidR="0074180D" w:rsidRPr="00EA50D5" w:rsidRDefault="0074180D" w:rsidP="0074180D">
            <w:pPr>
              <w:rPr>
                <w:rFonts w:eastAsia="MS Mincho"/>
                <w:sz w:val="20"/>
                <w:szCs w:val="20"/>
              </w:rPr>
            </w:pPr>
            <w:r w:rsidRPr="00EA50D5">
              <w:rPr>
                <w:rFonts w:eastAsia="MS Mincho"/>
                <w:sz w:val="20"/>
                <w:szCs w:val="20"/>
              </w:rPr>
              <w:t>C. REQUIRED</w:t>
            </w:r>
          </w:p>
        </w:tc>
        <w:tc>
          <w:tcPr>
            <w:tcW w:w="1828" w:type="dxa"/>
          </w:tcPr>
          <w:p w14:paraId="006AFDD0" w14:textId="41522558" w:rsidR="0074180D" w:rsidRPr="00EA50D5" w:rsidRDefault="0074180D" w:rsidP="0074180D">
            <w:pPr>
              <w:rPr>
                <w:rFonts w:eastAsia="MS Mincho"/>
                <w:sz w:val="20"/>
                <w:szCs w:val="20"/>
              </w:rPr>
            </w:pPr>
            <w:r w:rsidRPr="00EA50D5">
              <w:rPr>
                <w:rFonts w:eastAsia="MS Mincho"/>
                <w:sz w:val="20"/>
                <w:szCs w:val="20"/>
              </w:rPr>
              <w:t>C. REQUIRED</w:t>
            </w:r>
          </w:p>
        </w:tc>
        <w:tc>
          <w:tcPr>
            <w:tcW w:w="1585" w:type="dxa"/>
          </w:tcPr>
          <w:p w14:paraId="2397C318" w14:textId="076F7411" w:rsidR="0074180D" w:rsidRPr="00EA50D5" w:rsidRDefault="0074180D" w:rsidP="0074180D">
            <w:pPr>
              <w:rPr>
                <w:rFonts w:eastAsia="MS Mincho"/>
                <w:sz w:val="20"/>
                <w:szCs w:val="20"/>
              </w:rPr>
            </w:pPr>
            <w:r w:rsidRPr="00EA50D5">
              <w:rPr>
                <w:rFonts w:eastAsia="MS Mincho"/>
                <w:sz w:val="20"/>
                <w:szCs w:val="20"/>
              </w:rPr>
              <w:t>C. REQUIRED</w:t>
            </w:r>
          </w:p>
        </w:tc>
      </w:tr>
      <w:tr w:rsidR="0074180D" w:rsidRPr="00EA50D5" w14:paraId="18F6D0AB" w14:textId="77777777" w:rsidTr="00EA50D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685AA85E" w14:textId="7361FF27" w:rsidR="0074180D" w:rsidRPr="00EA50D5" w:rsidRDefault="0074180D" w:rsidP="0074180D">
            <w:pPr>
              <w:rPr>
                <w:rFonts w:eastAsia="MS Mincho"/>
                <w:sz w:val="20"/>
                <w:szCs w:val="20"/>
              </w:rPr>
            </w:pPr>
            <w:r w:rsidRPr="00EA50D5">
              <w:rPr>
                <w:rFonts w:eastAsia="MS Mincho"/>
                <w:sz w:val="20"/>
                <w:szCs w:val="20"/>
              </w:rPr>
              <w:t>sides-supported</w:t>
            </w:r>
          </w:p>
        </w:tc>
        <w:tc>
          <w:tcPr>
            <w:tcW w:w="1344" w:type="dxa"/>
          </w:tcPr>
          <w:p w14:paraId="78FA15E1" w14:textId="61C2F066" w:rsidR="0074180D" w:rsidRPr="00EA50D5" w:rsidRDefault="0074180D" w:rsidP="0074180D">
            <w:pPr>
              <w:rPr>
                <w:rFonts w:eastAsia="MS Mincho"/>
                <w:sz w:val="20"/>
                <w:szCs w:val="20"/>
              </w:rPr>
            </w:pPr>
            <w:r w:rsidRPr="00EA50D5">
              <w:rPr>
                <w:rFonts w:eastAsia="MS Mincho"/>
                <w:sz w:val="20"/>
                <w:szCs w:val="20"/>
              </w:rPr>
              <w:t>STD92</w:t>
            </w:r>
          </w:p>
        </w:tc>
        <w:tc>
          <w:tcPr>
            <w:tcW w:w="1828" w:type="dxa"/>
          </w:tcPr>
          <w:p w14:paraId="2D2662FC" w14:textId="0E8D6D59" w:rsidR="0074180D" w:rsidRPr="00EA50D5" w:rsidRDefault="0074180D" w:rsidP="0074180D">
            <w:pPr>
              <w:rPr>
                <w:rFonts w:eastAsia="MS Mincho"/>
                <w:sz w:val="20"/>
                <w:szCs w:val="20"/>
              </w:rPr>
            </w:pPr>
            <w:r w:rsidRPr="00EA50D5">
              <w:rPr>
                <w:rFonts w:eastAsia="MS Mincho"/>
                <w:sz w:val="20"/>
                <w:szCs w:val="20"/>
              </w:rPr>
              <w:t>C. REQUIRED</w:t>
            </w:r>
          </w:p>
        </w:tc>
        <w:tc>
          <w:tcPr>
            <w:tcW w:w="1828" w:type="dxa"/>
          </w:tcPr>
          <w:p w14:paraId="34B015F8" w14:textId="62A89F36" w:rsidR="0074180D" w:rsidRPr="00EA50D5" w:rsidRDefault="0074180D" w:rsidP="0074180D">
            <w:pPr>
              <w:rPr>
                <w:rFonts w:eastAsia="MS Mincho"/>
                <w:sz w:val="20"/>
                <w:szCs w:val="20"/>
              </w:rPr>
            </w:pPr>
            <w:r w:rsidRPr="00EA50D5">
              <w:rPr>
                <w:rFonts w:eastAsia="MS Mincho"/>
                <w:sz w:val="20"/>
                <w:szCs w:val="20"/>
              </w:rPr>
              <w:t>C. REQUIRED</w:t>
            </w:r>
          </w:p>
        </w:tc>
        <w:tc>
          <w:tcPr>
            <w:tcW w:w="1585" w:type="dxa"/>
          </w:tcPr>
          <w:p w14:paraId="62479C50" w14:textId="79F0B713" w:rsidR="0074180D" w:rsidRPr="00EA50D5" w:rsidRDefault="0074180D" w:rsidP="0074180D">
            <w:pPr>
              <w:rPr>
                <w:rFonts w:eastAsia="MS Mincho"/>
                <w:sz w:val="20"/>
                <w:szCs w:val="20"/>
              </w:rPr>
            </w:pPr>
            <w:r w:rsidRPr="00EA50D5">
              <w:rPr>
                <w:rFonts w:eastAsia="MS Mincho"/>
                <w:sz w:val="20"/>
                <w:szCs w:val="20"/>
              </w:rPr>
              <w:t>C. REQUIRED</w:t>
            </w:r>
          </w:p>
        </w:tc>
      </w:tr>
    </w:tbl>
    <w:p w14:paraId="13ABDBE9" w14:textId="77777777" w:rsidR="000B0824" w:rsidRDefault="000B0824" w:rsidP="000B0824">
      <w:pPr>
        <w:pStyle w:val="ListParagraph"/>
        <w:rPr>
          <w:rFonts w:eastAsia="MS Mincho"/>
        </w:rPr>
      </w:pPr>
      <w:r>
        <w:rPr>
          <w:rFonts w:eastAsia="MS Mincho"/>
        </w:rPr>
        <w:t>Note 1: REQUIRED for Printers that support finishing processes.</w:t>
      </w:r>
    </w:p>
    <w:p w14:paraId="7DB17E8D" w14:textId="23A96804" w:rsidR="0057753D" w:rsidRDefault="0057753D" w:rsidP="000B0824">
      <w:pPr>
        <w:pStyle w:val="ListParagraph"/>
        <w:rPr>
          <w:rFonts w:eastAsia="MS Mincho"/>
        </w:rPr>
      </w:pPr>
      <w:r>
        <w:rPr>
          <w:rFonts w:eastAsia="MS Mincho"/>
        </w:rPr>
        <w:t>Note 2: RECOMMENDED for IPP/2.0 for compatibility with [PWG5100.12-2015]</w:t>
      </w:r>
    </w:p>
    <w:p w14:paraId="59ADCE42" w14:textId="53073D23" w:rsidR="004F73D5" w:rsidRDefault="004F73D5" w:rsidP="0057753D">
      <w:pPr>
        <w:pStyle w:val="IEEEStdsLevel3Header"/>
        <w:rPr>
          <w:rFonts w:eastAsia="MS Mincho"/>
        </w:rPr>
      </w:pPr>
      <w:bookmarkStart w:id="116" w:name="_Toc184637808"/>
      <w:r>
        <w:rPr>
          <w:rFonts w:eastAsia="MS Mincho"/>
        </w:rPr>
        <w:t>printer-name (</w:t>
      </w:r>
      <w:proofErr w:type="gramStart"/>
      <w:r>
        <w:rPr>
          <w:rFonts w:eastAsia="MS Mincho"/>
        </w:rPr>
        <w:t>name(</w:t>
      </w:r>
      <w:proofErr w:type="gramEnd"/>
      <w:r>
        <w:rPr>
          <w:rFonts w:eastAsia="MS Mincho"/>
        </w:rPr>
        <w:t>127))</w:t>
      </w:r>
      <w:bookmarkEnd w:id="116"/>
    </w:p>
    <w:p w14:paraId="087C5A2C" w14:textId="0786C49A" w:rsidR="00010980" w:rsidRPr="00010980" w:rsidRDefault="00010980" w:rsidP="00010980">
      <w:pPr>
        <w:pStyle w:val="IEEEStdsParagraph"/>
      </w:pPr>
      <w:r>
        <w:rPr>
          <w:lang w:val="en-CA"/>
        </w:rPr>
        <w:t xml:space="preserve">This </w:t>
      </w:r>
      <w:r w:rsidRPr="0014715B">
        <w:rPr>
          <w:lang w:val="en-CA"/>
        </w:rPr>
        <w:t>attribute</w:t>
      </w:r>
      <w:r>
        <w:rPr>
          <w:lang w:val="en-CA"/>
        </w:rPr>
        <w:t xml:space="preserve"> is defined [STD92]</w:t>
      </w:r>
      <w:r w:rsidRPr="0014715B">
        <w:rPr>
          <w:lang w:val="en-CA"/>
        </w:rPr>
        <w:t xml:space="preserve"> </w:t>
      </w:r>
      <w:r>
        <w:rPr>
          <w:lang w:val="en-CA"/>
        </w:rPr>
        <w:t>as "</w:t>
      </w:r>
      <w:r w:rsidRPr="0014715B">
        <w:rPr>
          <w:lang w:val="en-CA"/>
        </w:rPr>
        <w:t>a name that is more End User friendly than a URI</w:t>
      </w:r>
      <w:r>
        <w:rPr>
          <w:lang w:val="en-CA"/>
        </w:rPr>
        <w:t>" and is often used as the default name when configuring or selecting the Printer on the Client device</w:t>
      </w:r>
      <w:r w:rsidRPr="0014715B">
        <w:rPr>
          <w:lang w:val="en-CA"/>
        </w:rPr>
        <w:t xml:space="preserve">.  </w:t>
      </w:r>
      <w:r w:rsidRPr="004F73D5">
        <w:t xml:space="preserve">The default value </w:t>
      </w:r>
      <w:r>
        <w:t xml:space="preserve">SHOULD </w:t>
      </w:r>
      <w:r w:rsidRPr="004F73D5">
        <w:t xml:space="preserve">incorporate the make, model, and serial number of the </w:t>
      </w:r>
      <w:r>
        <w:t>Printer</w:t>
      </w:r>
      <w:r w:rsidRPr="004F73D5">
        <w:t>, e.g., "Example Model (SN123456)"</w:t>
      </w:r>
      <w:r>
        <w:t>, and can typically be configured by the Administrator using the Set-Printer-Attributes [RFC3380] operation, the Printer's embedded web interface, and/or the Printer's console</w:t>
      </w:r>
      <w:r w:rsidRPr="004F73D5">
        <w:t>.</w:t>
      </w:r>
    </w:p>
    <w:p w14:paraId="5029A1A3" w14:textId="578663C1" w:rsidR="006C1DF7" w:rsidRDefault="006C1DF7" w:rsidP="006C1DF7">
      <w:pPr>
        <w:pStyle w:val="IEEEStdsLevel3Header"/>
        <w:rPr>
          <w:rFonts w:eastAsia="MS Mincho"/>
        </w:rPr>
      </w:pPr>
      <w:bookmarkStart w:id="117" w:name="_Toc184637809"/>
      <w:r>
        <w:rPr>
          <w:rFonts w:eastAsia="MS Mincho"/>
        </w:rPr>
        <w:t>sides-default (type2 keyword)</w:t>
      </w:r>
      <w:bookmarkEnd w:id="117"/>
    </w:p>
    <w:p w14:paraId="682AC34D" w14:textId="3303A992" w:rsidR="006C1DF7" w:rsidRDefault="006C1DF7" w:rsidP="006C1DF7">
      <w:pPr>
        <w:pStyle w:val="IEEEStdsParagraph"/>
      </w:pPr>
      <w:r>
        <w:t>Printers that support duplex output MUST support this attribute with the value 'one-sided', 'two-sided-long-edge', or 'two-sided-short-edge'.</w:t>
      </w:r>
    </w:p>
    <w:p w14:paraId="6B48032B" w14:textId="5EFF626F" w:rsidR="006C1DF7" w:rsidRDefault="006C1DF7" w:rsidP="006C1DF7">
      <w:pPr>
        <w:pStyle w:val="IEEEStdsLevel3Header"/>
        <w:rPr>
          <w:rFonts w:eastAsia="MS Mincho"/>
        </w:rPr>
      </w:pPr>
      <w:bookmarkStart w:id="118" w:name="_Toc184637810"/>
      <w:r>
        <w:rPr>
          <w:rFonts w:eastAsia="MS Mincho"/>
        </w:rPr>
        <w:t>sides-supported (1setOf type2 keyword)</w:t>
      </w:r>
      <w:bookmarkEnd w:id="118"/>
    </w:p>
    <w:p w14:paraId="44AE714C" w14:textId="77777777" w:rsidR="006C1DF7" w:rsidRDefault="006C1DF7" w:rsidP="006C1DF7">
      <w:pPr>
        <w:pStyle w:val="IEEEStdsParagraph"/>
      </w:pPr>
      <w:r>
        <w:t>Printers that support duplex output MUST support this attribute with the values 'one-sided', 'two-sided-long-edge', and 'two-sided-short-edge'.</w:t>
      </w:r>
    </w:p>
    <w:p w14:paraId="0DD89731" w14:textId="43F191CB" w:rsidR="0074180D" w:rsidRPr="0074180D" w:rsidRDefault="0074180D" w:rsidP="004F73D5">
      <w:pPr>
        <w:pStyle w:val="IEEEStdsLevel2Header"/>
        <w:rPr>
          <w:rFonts w:eastAsia="MS Mincho"/>
        </w:rPr>
      </w:pPr>
      <w:bookmarkStart w:id="119" w:name="_Toc184637811"/>
      <w:r w:rsidRPr="0074180D">
        <w:rPr>
          <w:rFonts w:eastAsia="MS Mincho"/>
        </w:rPr>
        <w:t xml:space="preserve">Printer </w:t>
      </w:r>
      <w:r>
        <w:t>Status</w:t>
      </w:r>
      <w:r w:rsidRPr="0074180D">
        <w:rPr>
          <w:rFonts w:eastAsia="MS Mincho"/>
        </w:rPr>
        <w:t xml:space="preserve"> Attributes</w:t>
      </w:r>
      <w:bookmarkEnd w:id="119"/>
    </w:p>
    <w:p w14:paraId="492CEB85" w14:textId="0D1A77A3" w:rsidR="0074180D" w:rsidRPr="0074180D" w:rsidRDefault="0074180D" w:rsidP="0074180D">
      <w:pPr>
        <w:pStyle w:val="IEEEStdsParagraph"/>
      </w:pPr>
      <w:r>
        <w:fldChar w:fldCharType="begin"/>
      </w:r>
      <w:r>
        <w:instrText xml:space="preserve"> REF _Ref175851016 \h </w:instrText>
      </w:r>
      <w:r>
        <w:fldChar w:fldCharType="separate"/>
      </w:r>
      <w:r>
        <w:t xml:space="preserve">Table </w:t>
      </w:r>
      <w:r>
        <w:rPr>
          <w:noProof/>
        </w:rPr>
        <w:t>6</w:t>
      </w:r>
      <w:r>
        <w:fldChar w:fldCharType="end"/>
      </w:r>
      <w:r w:rsidRPr="0074180D">
        <w:t xml:space="preserve"> provides a summary of the conformance requirements for Printer </w:t>
      </w:r>
      <w:r>
        <w:t>Status</w:t>
      </w:r>
      <w:r w:rsidRPr="0074180D">
        <w:t xml:space="preserve"> attributes in IPP/2.0, IPP/2.1, and/or IPP/2.2. Additional requirements for specific attributes are provided in the subsections below.</w:t>
      </w:r>
    </w:p>
    <w:p w14:paraId="7EF4AEEB" w14:textId="3C78D1A9" w:rsidR="0074180D" w:rsidRDefault="0074180D" w:rsidP="0074180D">
      <w:pPr>
        <w:pStyle w:val="Caption"/>
      </w:pPr>
      <w:bookmarkStart w:id="120" w:name="_Ref175851016"/>
      <w:bookmarkStart w:id="121" w:name="_Toc184637832"/>
      <w:r>
        <w:t xml:space="preserve">Table </w:t>
      </w:r>
      <w:r>
        <w:fldChar w:fldCharType="begin"/>
      </w:r>
      <w:r>
        <w:instrText xml:space="preserve"> SEQ Table \* ARABIC </w:instrText>
      </w:r>
      <w:r>
        <w:fldChar w:fldCharType="separate"/>
      </w:r>
      <w:r>
        <w:rPr>
          <w:noProof/>
        </w:rPr>
        <w:t>6</w:t>
      </w:r>
      <w:r>
        <w:rPr>
          <w:noProof/>
        </w:rPr>
        <w:fldChar w:fldCharType="end"/>
      </w:r>
      <w:bookmarkEnd w:id="120"/>
      <w:r>
        <w:t xml:space="preserve"> - Updated IPP Printer Status Attributes</w:t>
      </w:r>
      <w:bookmarkEnd w:id="121"/>
    </w:p>
    <w:tbl>
      <w:tblPr>
        <w:tblStyle w:val="MediumList1-Accent1"/>
        <w:tblW w:w="9667" w:type="dxa"/>
        <w:jc w:val="center"/>
        <w:tblLook w:val="0420" w:firstRow="1" w:lastRow="0" w:firstColumn="0" w:lastColumn="0" w:noHBand="0" w:noVBand="1"/>
      </w:tblPr>
      <w:tblGrid>
        <w:gridCol w:w="3082"/>
        <w:gridCol w:w="1344"/>
        <w:gridCol w:w="1828"/>
        <w:gridCol w:w="1828"/>
        <w:gridCol w:w="1585"/>
      </w:tblGrid>
      <w:tr w:rsidR="0074180D" w:rsidRPr="00EA50D5" w14:paraId="5EB89080" w14:textId="77777777" w:rsidTr="00895C65">
        <w:trPr>
          <w:cnfStyle w:val="100000000000" w:firstRow="1" w:lastRow="0" w:firstColumn="0" w:lastColumn="0" w:oddVBand="0" w:evenVBand="0" w:oddHBand="0" w:evenHBand="0" w:firstRowFirstColumn="0" w:firstRowLastColumn="0" w:lastRowFirstColumn="0" w:lastRowLastColumn="0"/>
          <w:tblHeader/>
          <w:jc w:val="center"/>
        </w:trPr>
        <w:tc>
          <w:tcPr>
            <w:tcW w:w="3082" w:type="dxa"/>
          </w:tcPr>
          <w:p w14:paraId="6047DE45" w14:textId="77777777" w:rsidR="0074180D" w:rsidRPr="00EA50D5" w:rsidRDefault="0074180D" w:rsidP="00895C65">
            <w:pPr>
              <w:rPr>
                <w:b/>
                <w:bCs/>
                <w:sz w:val="20"/>
                <w:szCs w:val="20"/>
              </w:rPr>
            </w:pPr>
            <w:r w:rsidRPr="00EA50D5">
              <w:rPr>
                <w:b/>
                <w:bCs/>
                <w:sz w:val="20"/>
                <w:szCs w:val="20"/>
              </w:rPr>
              <w:t>Attribute</w:t>
            </w:r>
          </w:p>
        </w:tc>
        <w:tc>
          <w:tcPr>
            <w:tcW w:w="1344" w:type="dxa"/>
          </w:tcPr>
          <w:p w14:paraId="4026E18C" w14:textId="77777777" w:rsidR="0074180D" w:rsidRPr="00EA50D5" w:rsidRDefault="0074180D" w:rsidP="00895C65">
            <w:pPr>
              <w:rPr>
                <w:b/>
                <w:bCs/>
                <w:sz w:val="20"/>
                <w:szCs w:val="20"/>
              </w:rPr>
            </w:pPr>
            <w:r w:rsidRPr="00EA50D5">
              <w:rPr>
                <w:b/>
                <w:bCs/>
                <w:sz w:val="20"/>
                <w:szCs w:val="20"/>
              </w:rPr>
              <w:t>Reference</w:t>
            </w:r>
          </w:p>
        </w:tc>
        <w:tc>
          <w:tcPr>
            <w:tcW w:w="1828" w:type="dxa"/>
          </w:tcPr>
          <w:p w14:paraId="2EA78197" w14:textId="77777777" w:rsidR="0074180D" w:rsidRPr="00EA50D5" w:rsidRDefault="0074180D" w:rsidP="00895C65">
            <w:pPr>
              <w:rPr>
                <w:b/>
                <w:bCs/>
                <w:sz w:val="20"/>
                <w:szCs w:val="20"/>
              </w:rPr>
            </w:pPr>
            <w:r w:rsidRPr="00EA50D5">
              <w:rPr>
                <w:b/>
                <w:bCs/>
                <w:sz w:val="20"/>
                <w:szCs w:val="20"/>
              </w:rPr>
              <w:t>IPP/2.0</w:t>
            </w:r>
          </w:p>
        </w:tc>
        <w:tc>
          <w:tcPr>
            <w:tcW w:w="1828" w:type="dxa"/>
          </w:tcPr>
          <w:p w14:paraId="6B234D80" w14:textId="77777777" w:rsidR="0074180D" w:rsidRPr="00EA50D5" w:rsidRDefault="0074180D" w:rsidP="00895C65">
            <w:pPr>
              <w:rPr>
                <w:b/>
                <w:bCs/>
                <w:sz w:val="20"/>
                <w:szCs w:val="20"/>
              </w:rPr>
            </w:pPr>
            <w:r w:rsidRPr="00EA50D5">
              <w:rPr>
                <w:b/>
                <w:bCs/>
                <w:sz w:val="20"/>
                <w:szCs w:val="20"/>
              </w:rPr>
              <w:t>IPP/2.1</w:t>
            </w:r>
          </w:p>
        </w:tc>
        <w:tc>
          <w:tcPr>
            <w:tcW w:w="1585" w:type="dxa"/>
          </w:tcPr>
          <w:p w14:paraId="44612AED" w14:textId="77777777" w:rsidR="0074180D" w:rsidRPr="00EA50D5" w:rsidRDefault="0074180D" w:rsidP="00895C65">
            <w:pPr>
              <w:rPr>
                <w:b/>
                <w:bCs/>
                <w:sz w:val="20"/>
                <w:szCs w:val="20"/>
              </w:rPr>
            </w:pPr>
            <w:r w:rsidRPr="00EA50D5">
              <w:rPr>
                <w:b/>
                <w:bCs/>
                <w:sz w:val="20"/>
                <w:szCs w:val="20"/>
              </w:rPr>
              <w:t>IPP/2.2</w:t>
            </w:r>
          </w:p>
        </w:tc>
      </w:tr>
      <w:tr w:rsidR="0074180D" w:rsidRPr="00EA50D5" w14:paraId="698C16F2" w14:textId="77777777" w:rsidTr="00895C6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6C370CBF" w14:textId="77777777" w:rsidR="0074180D" w:rsidRPr="00EA50D5" w:rsidRDefault="0074180D" w:rsidP="00895C65">
            <w:pPr>
              <w:rPr>
                <w:rFonts w:eastAsia="MS Mincho"/>
                <w:sz w:val="20"/>
                <w:szCs w:val="20"/>
              </w:rPr>
            </w:pPr>
            <w:r w:rsidRPr="00EA50D5">
              <w:rPr>
                <w:rFonts w:eastAsia="MS Mincho"/>
                <w:sz w:val="20"/>
                <w:szCs w:val="20"/>
              </w:rPr>
              <w:t>pages-per-minute</w:t>
            </w:r>
          </w:p>
        </w:tc>
        <w:tc>
          <w:tcPr>
            <w:tcW w:w="1344" w:type="dxa"/>
          </w:tcPr>
          <w:p w14:paraId="16F0F200" w14:textId="77777777" w:rsidR="0074180D" w:rsidRPr="00EA50D5" w:rsidRDefault="0074180D" w:rsidP="00895C65">
            <w:pPr>
              <w:rPr>
                <w:rFonts w:eastAsia="MS Mincho"/>
                <w:sz w:val="20"/>
                <w:szCs w:val="20"/>
              </w:rPr>
            </w:pPr>
            <w:r w:rsidRPr="00EA50D5">
              <w:rPr>
                <w:rFonts w:eastAsia="MS Mincho"/>
                <w:sz w:val="20"/>
                <w:szCs w:val="20"/>
              </w:rPr>
              <w:t>STD92</w:t>
            </w:r>
          </w:p>
        </w:tc>
        <w:tc>
          <w:tcPr>
            <w:tcW w:w="1828" w:type="dxa"/>
          </w:tcPr>
          <w:p w14:paraId="3480B228" w14:textId="77777777" w:rsidR="0074180D" w:rsidRPr="00EA50D5" w:rsidRDefault="0074180D" w:rsidP="00895C65">
            <w:pPr>
              <w:rPr>
                <w:rFonts w:eastAsia="MS Mincho"/>
                <w:sz w:val="20"/>
                <w:szCs w:val="20"/>
              </w:rPr>
            </w:pPr>
            <w:r w:rsidRPr="00EA50D5">
              <w:rPr>
                <w:rFonts w:eastAsia="MS Mincho"/>
                <w:sz w:val="20"/>
                <w:szCs w:val="20"/>
              </w:rPr>
              <w:t>REQUIRED</w:t>
            </w:r>
          </w:p>
        </w:tc>
        <w:tc>
          <w:tcPr>
            <w:tcW w:w="1828" w:type="dxa"/>
          </w:tcPr>
          <w:p w14:paraId="483F7F4C" w14:textId="77777777" w:rsidR="0074180D" w:rsidRPr="00EA50D5" w:rsidRDefault="0074180D" w:rsidP="00895C65">
            <w:pPr>
              <w:rPr>
                <w:rFonts w:eastAsia="MS Mincho"/>
                <w:sz w:val="20"/>
                <w:szCs w:val="20"/>
              </w:rPr>
            </w:pPr>
            <w:r w:rsidRPr="00EA50D5">
              <w:rPr>
                <w:rFonts w:eastAsia="MS Mincho"/>
                <w:sz w:val="20"/>
                <w:szCs w:val="20"/>
              </w:rPr>
              <w:t>REQUIRED</w:t>
            </w:r>
          </w:p>
        </w:tc>
        <w:tc>
          <w:tcPr>
            <w:tcW w:w="1585" w:type="dxa"/>
          </w:tcPr>
          <w:p w14:paraId="47036D7C" w14:textId="77777777" w:rsidR="0074180D" w:rsidRPr="00EA50D5" w:rsidRDefault="0074180D" w:rsidP="00895C65">
            <w:pPr>
              <w:rPr>
                <w:rFonts w:eastAsia="MS Mincho"/>
                <w:sz w:val="20"/>
                <w:szCs w:val="20"/>
              </w:rPr>
            </w:pPr>
            <w:r w:rsidRPr="00EA50D5">
              <w:rPr>
                <w:rFonts w:eastAsia="MS Mincho"/>
                <w:sz w:val="20"/>
                <w:szCs w:val="20"/>
              </w:rPr>
              <w:t>REQUIRED</w:t>
            </w:r>
          </w:p>
        </w:tc>
      </w:tr>
      <w:tr w:rsidR="0074180D" w:rsidRPr="00EA50D5" w14:paraId="4F688659" w14:textId="77777777" w:rsidTr="00895C65">
        <w:trPr>
          <w:jc w:val="center"/>
        </w:trPr>
        <w:tc>
          <w:tcPr>
            <w:tcW w:w="3082" w:type="dxa"/>
          </w:tcPr>
          <w:p w14:paraId="3E592725" w14:textId="3B7CDF60" w:rsidR="0074180D" w:rsidRPr="00EA50D5" w:rsidRDefault="0074180D" w:rsidP="00895C65">
            <w:pPr>
              <w:rPr>
                <w:rFonts w:eastAsia="MS Mincho"/>
                <w:sz w:val="20"/>
                <w:szCs w:val="20"/>
              </w:rPr>
            </w:pPr>
            <w:r w:rsidRPr="00EA50D5">
              <w:rPr>
                <w:rFonts w:eastAsia="MS Mincho"/>
                <w:sz w:val="20"/>
                <w:szCs w:val="20"/>
              </w:rPr>
              <w:t>pages-per-minute-color</w:t>
            </w:r>
          </w:p>
        </w:tc>
        <w:tc>
          <w:tcPr>
            <w:tcW w:w="1344" w:type="dxa"/>
          </w:tcPr>
          <w:p w14:paraId="7D3F7920" w14:textId="77777777" w:rsidR="0074180D" w:rsidRPr="00EA50D5" w:rsidRDefault="0074180D" w:rsidP="00895C65">
            <w:pPr>
              <w:rPr>
                <w:rFonts w:eastAsia="MS Mincho"/>
                <w:sz w:val="20"/>
                <w:szCs w:val="20"/>
              </w:rPr>
            </w:pPr>
            <w:r w:rsidRPr="00EA50D5">
              <w:rPr>
                <w:rFonts w:eastAsia="MS Mincho"/>
                <w:sz w:val="20"/>
                <w:szCs w:val="20"/>
              </w:rPr>
              <w:t>STD92</w:t>
            </w:r>
          </w:p>
        </w:tc>
        <w:tc>
          <w:tcPr>
            <w:tcW w:w="1828" w:type="dxa"/>
          </w:tcPr>
          <w:p w14:paraId="0716B3CB" w14:textId="77777777" w:rsidR="0074180D" w:rsidRPr="00EA50D5" w:rsidRDefault="0074180D" w:rsidP="00895C65">
            <w:pPr>
              <w:rPr>
                <w:rFonts w:eastAsia="MS Mincho"/>
                <w:sz w:val="20"/>
                <w:szCs w:val="20"/>
              </w:rPr>
            </w:pPr>
            <w:r w:rsidRPr="00EA50D5">
              <w:rPr>
                <w:rFonts w:eastAsia="MS Mincho"/>
                <w:sz w:val="20"/>
                <w:szCs w:val="20"/>
              </w:rPr>
              <w:t>C. REQUIRED</w:t>
            </w:r>
          </w:p>
        </w:tc>
        <w:tc>
          <w:tcPr>
            <w:tcW w:w="1828" w:type="dxa"/>
          </w:tcPr>
          <w:p w14:paraId="0CFC2D45" w14:textId="77777777" w:rsidR="0074180D" w:rsidRPr="00EA50D5" w:rsidRDefault="0074180D" w:rsidP="00895C65">
            <w:pPr>
              <w:rPr>
                <w:rFonts w:eastAsia="MS Mincho"/>
                <w:sz w:val="20"/>
                <w:szCs w:val="20"/>
              </w:rPr>
            </w:pPr>
            <w:r w:rsidRPr="00EA50D5">
              <w:rPr>
                <w:rFonts w:eastAsia="MS Mincho"/>
                <w:sz w:val="20"/>
                <w:szCs w:val="20"/>
              </w:rPr>
              <w:t>C. REQUIRED</w:t>
            </w:r>
          </w:p>
        </w:tc>
        <w:tc>
          <w:tcPr>
            <w:tcW w:w="1585" w:type="dxa"/>
          </w:tcPr>
          <w:p w14:paraId="41615E39" w14:textId="77777777" w:rsidR="0074180D" w:rsidRPr="00EA50D5" w:rsidRDefault="0074180D" w:rsidP="00895C65">
            <w:pPr>
              <w:rPr>
                <w:rFonts w:eastAsia="MS Mincho"/>
                <w:sz w:val="20"/>
                <w:szCs w:val="20"/>
              </w:rPr>
            </w:pPr>
            <w:r w:rsidRPr="00EA50D5">
              <w:rPr>
                <w:rFonts w:eastAsia="MS Mincho"/>
                <w:sz w:val="20"/>
                <w:szCs w:val="20"/>
              </w:rPr>
              <w:t>C. REQUIRED</w:t>
            </w:r>
          </w:p>
        </w:tc>
      </w:tr>
      <w:tr w:rsidR="0074180D" w:rsidRPr="00EA50D5" w14:paraId="22CF8E8C" w14:textId="77777777" w:rsidTr="00895C65">
        <w:trPr>
          <w:cnfStyle w:val="000000100000" w:firstRow="0" w:lastRow="0" w:firstColumn="0" w:lastColumn="0" w:oddVBand="0" w:evenVBand="0" w:oddHBand="1" w:evenHBand="0" w:firstRowFirstColumn="0" w:firstRowLastColumn="0" w:lastRowFirstColumn="0" w:lastRowLastColumn="0"/>
          <w:jc w:val="center"/>
        </w:trPr>
        <w:tc>
          <w:tcPr>
            <w:tcW w:w="3082" w:type="dxa"/>
          </w:tcPr>
          <w:p w14:paraId="622D32BD" w14:textId="77777777" w:rsidR="0074180D" w:rsidRPr="00EA50D5" w:rsidRDefault="0074180D" w:rsidP="00895C65">
            <w:pPr>
              <w:rPr>
                <w:rFonts w:eastAsia="MS Mincho"/>
                <w:sz w:val="20"/>
                <w:szCs w:val="20"/>
              </w:rPr>
            </w:pPr>
            <w:r w:rsidRPr="00EA50D5">
              <w:rPr>
                <w:rFonts w:eastAsia="MS Mincho"/>
                <w:sz w:val="20"/>
                <w:szCs w:val="20"/>
              </w:rPr>
              <w:t>printer-alert</w:t>
            </w:r>
          </w:p>
        </w:tc>
        <w:tc>
          <w:tcPr>
            <w:tcW w:w="1344" w:type="dxa"/>
          </w:tcPr>
          <w:p w14:paraId="7B0061F6" w14:textId="77777777" w:rsidR="0074180D" w:rsidRPr="00EA50D5" w:rsidRDefault="0074180D" w:rsidP="00895C65">
            <w:pPr>
              <w:rPr>
                <w:rFonts w:eastAsia="MS Mincho"/>
                <w:sz w:val="20"/>
                <w:szCs w:val="20"/>
              </w:rPr>
            </w:pPr>
            <w:r w:rsidRPr="00EA50D5">
              <w:rPr>
                <w:rFonts w:eastAsia="MS Mincho"/>
                <w:sz w:val="20"/>
                <w:szCs w:val="20"/>
              </w:rPr>
              <w:t>PWG5100.9</w:t>
            </w:r>
          </w:p>
        </w:tc>
        <w:tc>
          <w:tcPr>
            <w:tcW w:w="1828" w:type="dxa"/>
          </w:tcPr>
          <w:p w14:paraId="58BB0A62" w14:textId="77777777" w:rsidR="0074180D" w:rsidRPr="00EA50D5" w:rsidRDefault="0074180D" w:rsidP="00895C65">
            <w:pPr>
              <w:rPr>
                <w:rFonts w:eastAsia="MS Mincho"/>
                <w:sz w:val="20"/>
                <w:szCs w:val="20"/>
              </w:rPr>
            </w:pPr>
            <w:r w:rsidRPr="00EA50D5">
              <w:rPr>
                <w:rFonts w:eastAsia="MS Mincho"/>
                <w:sz w:val="20"/>
                <w:szCs w:val="20"/>
              </w:rPr>
              <w:t>RECOMMENDED</w:t>
            </w:r>
          </w:p>
        </w:tc>
        <w:tc>
          <w:tcPr>
            <w:tcW w:w="1828" w:type="dxa"/>
          </w:tcPr>
          <w:p w14:paraId="1A8A40B9" w14:textId="77777777" w:rsidR="0074180D" w:rsidRPr="00EA50D5" w:rsidRDefault="0074180D" w:rsidP="00895C65">
            <w:pPr>
              <w:rPr>
                <w:rFonts w:eastAsia="MS Mincho"/>
                <w:sz w:val="20"/>
                <w:szCs w:val="20"/>
              </w:rPr>
            </w:pPr>
            <w:r w:rsidRPr="00EA50D5">
              <w:rPr>
                <w:rFonts w:eastAsia="MS Mincho"/>
                <w:sz w:val="20"/>
                <w:szCs w:val="20"/>
              </w:rPr>
              <w:t>REQUIRED</w:t>
            </w:r>
          </w:p>
        </w:tc>
        <w:tc>
          <w:tcPr>
            <w:tcW w:w="1585" w:type="dxa"/>
          </w:tcPr>
          <w:p w14:paraId="44E1BAFE" w14:textId="77777777" w:rsidR="0074180D" w:rsidRPr="00EA50D5" w:rsidRDefault="0074180D" w:rsidP="00895C65">
            <w:pPr>
              <w:rPr>
                <w:rFonts w:eastAsia="MS Mincho"/>
                <w:sz w:val="20"/>
                <w:szCs w:val="20"/>
              </w:rPr>
            </w:pPr>
            <w:r w:rsidRPr="00EA50D5">
              <w:rPr>
                <w:rFonts w:eastAsia="MS Mincho"/>
                <w:sz w:val="20"/>
                <w:szCs w:val="20"/>
              </w:rPr>
              <w:t>REQUIRED</w:t>
            </w:r>
          </w:p>
        </w:tc>
      </w:tr>
      <w:tr w:rsidR="0074180D" w:rsidRPr="00EA50D5" w14:paraId="03F23CF3" w14:textId="77777777" w:rsidTr="00895C65">
        <w:trPr>
          <w:jc w:val="center"/>
        </w:trPr>
        <w:tc>
          <w:tcPr>
            <w:tcW w:w="3082" w:type="dxa"/>
          </w:tcPr>
          <w:p w14:paraId="0F9C5665" w14:textId="77777777" w:rsidR="0074180D" w:rsidRPr="00EA50D5" w:rsidRDefault="0074180D" w:rsidP="00895C65">
            <w:pPr>
              <w:rPr>
                <w:rFonts w:eastAsia="MS Mincho"/>
                <w:sz w:val="20"/>
                <w:szCs w:val="20"/>
              </w:rPr>
            </w:pPr>
            <w:r w:rsidRPr="00EA50D5">
              <w:rPr>
                <w:rFonts w:eastAsia="MS Mincho"/>
                <w:sz w:val="20"/>
                <w:szCs w:val="20"/>
              </w:rPr>
              <w:t>printer-alert-description</w:t>
            </w:r>
          </w:p>
        </w:tc>
        <w:tc>
          <w:tcPr>
            <w:tcW w:w="1344" w:type="dxa"/>
          </w:tcPr>
          <w:p w14:paraId="7BAB29BE" w14:textId="77777777" w:rsidR="0074180D" w:rsidRPr="00EA50D5" w:rsidRDefault="0074180D" w:rsidP="00895C65">
            <w:pPr>
              <w:rPr>
                <w:rFonts w:eastAsia="MS Mincho"/>
                <w:sz w:val="20"/>
                <w:szCs w:val="20"/>
              </w:rPr>
            </w:pPr>
            <w:r w:rsidRPr="00EA50D5">
              <w:rPr>
                <w:rFonts w:eastAsia="MS Mincho"/>
                <w:sz w:val="20"/>
                <w:szCs w:val="20"/>
              </w:rPr>
              <w:t>PWG5100.9</w:t>
            </w:r>
          </w:p>
        </w:tc>
        <w:tc>
          <w:tcPr>
            <w:tcW w:w="1828" w:type="dxa"/>
          </w:tcPr>
          <w:p w14:paraId="706D620B" w14:textId="77777777" w:rsidR="0074180D" w:rsidRPr="00EA50D5" w:rsidRDefault="0074180D" w:rsidP="00895C65">
            <w:pPr>
              <w:rPr>
                <w:rFonts w:eastAsia="MS Mincho"/>
                <w:sz w:val="20"/>
                <w:szCs w:val="20"/>
              </w:rPr>
            </w:pPr>
            <w:r w:rsidRPr="00EA50D5">
              <w:rPr>
                <w:rFonts w:eastAsia="MS Mincho"/>
                <w:sz w:val="20"/>
                <w:szCs w:val="20"/>
              </w:rPr>
              <w:t>RECOMMENDED</w:t>
            </w:r>
          </w:p>
        </w:tc>
        <w:tc>
          <w:tcPr>
            <w:tcW w:w="1828" w:type="dxa"/>
          </w:tcPr>
          <w:p w14:paraId="2F574226" w14:textId="77777777" w:rsidR="0074180D" w:rsidRPr="00EA50D5" w:rsidRDefault="0074180D" w:rsidP="00895C65">
            <w:pPr>
              <w:rPr>
                <w:rFonts w:eastAsia="MS Mincho"/>
                <w:sz w:val="20"/>
                <w:szCs w:val="20"/>
              </w:rPr>
            </w:pPr>
            <w:r w:rsidRPr="00EA50D5">
              <w:rPr>
                <w:rFonts w:eastAsia="MS Mincho"/>
                <w:sz w:val="20"/>
                <w:szCs w:val="20"/>
              </w:rPr>
              <w:t>REQUIRED</w:t>
            </w:r>
          </w:p>
        </w:tc>
        <w:tc>
          <w:tcPr>
            <w:tcW w:w="1585" w:type="dxa"/>
          </w:tcPr>
          <w:p w14:paraId="419172E9" w14:textId="77777777" w:rsidR="0074180D" w:rsidRPr="00EA50D5" w:rsidRDefault="0074180D" w:rsidP="00895C65">
            <w:pPr>
              <w:rPr>
                <w:rFonts w:eastAsia="MS Mincho"/>
                <w:sz w:val="20"/>
                <w:szCs w:val="20"/>
              </w:rPr>
            </w:pPr>
            <w:r w:rsidRPr="00EA50D5">
              <w:rPr>
                <w:rFonts w:eastAsia="MS Mincho"/>
                <w:sz w:val="20"/>
                <w:szCs w:val="20"/>
              </w:rPr>
              <w:t>REQUIRED</w:t>
            </w:r>
          </w:p>
        </w:tc>
      </w:tr>
    </w:tbl>
    <w:p w14:paraId="07E9F191" w14:textId="57C14885" w:rsidR="0074180D" w:rsidRPr="00277762" w:rsidRDefault="0074180D" w:rsidP="0074180D">
      <w:pPr>
        <w:pStyle w:val="IEEEStdsLevel3Header"/>
        <w:rPr>
          <w:rFonts w:eastAsia="MS Mincho"/>
        </w:rPr>
      </w:pPr>
      <w:bookmarkStart w:id="122" w:name="_Toc184637812"/>
      <w:r>
        <w:rPr>
          <w:rFonts w:eastAsia="MS Mincho"/>
        </w:rPr>
        <w:lastRenderedPageBreak/>
        <w:t>pages-per-minute-color (integer(0:MAX))</w:t>
      </w:r>
      <w:bookmarkEnd w:id="122"/>
    </w:p>
    <w:p w14:paraId="34E4F469" w14:textId="77777777" w:rsidR="0074180D" w:rsidRDefault="0074180D" w:rsidP="0074180D">
      <w:pPr>
        <w:pStyle w:val="IEEEStdsParagraph"/>
      </w:pPr>
      <w:r>
        <w:t>Printers that support more than one color, i.e. the value of "color-supported" is 'true', MUST support this attribute.</w:t>
      </w:r>
    </w:p>
    <w:p w14:paraId="4E2E8180" w14:textId="70E56486" w:rsidR="00F445B8" w:rsidRDefault="0074318E" w:rsidP="0074318E">
      <w:pPr>
        <w:pStyle w:val="IEEEStdsLevel1Header"/>
        <w:rPr>
          <w:rFonts w:eastAsia="MS Mincho"/>
        </w:rPr>
      </w:pPr>
      <w:bookmarkStart w:id="123" w:name="_Toc184637813"/>
      <w:r>
        <w:rPr>
          <w:rFonts w:eastAsia="MS Mincho"/>
        </w:rPr>
        <w:t>C</w:t>
      </w:r>
      <w:r w:rsidR="00F445B8">
        <w:rPr>
          <w:rFonts w:eastAsia="MS Mincho"/>
        </w:rPr>
        <w:t>onformance Requirements</w:t>
      </w:r>
      <w:bookmarkEnd w:id="123"/>
      <w:r w:rsidR="00622FD6">
        <w:rPr>
          <w:rFonts w:eastAsia="MS Mincho"/>
        </w:rPr>
        <w:t xml:space="preserve"> </w:t>
      </w:r>
    </w:p>
    <w:p w14:paraId="692AF9DE" w14:textId="77777777" w:rsidR="000243EF" w:rsidRDefault="000243EF" w:rsidP="00573DEC">
      <w:pPr>
        <w:pStyle w:val="Heading2"/>
        <w:rPr>
          <w:rFonts w:eastAsia="MS Mincho"/>
        </w:rPr>
        <w:sectPr w:rsidR="000243EF" w:rsidSect="008D55D1">
          <w:pgSz w:w="12240" w:h="15840" w:code="1"/>
          <w:pgMar w:top="1440" w:right="1325" w:bottom="1440" w:left="1325" w:header="720" w:footer="720" w:gutter="0"/>
          <w:cols w:space="720"/>
          <w:docGrid w:linePitch="360"/>
        </w:sectPr>
      </w:pPr>
    </w:p>
    <w:p w14:paraId="30C0A8D8" w14:textId="41D12C5B" w:rsidR="00F445B8" w:rsidRPr="00A61452" w:rsidRDefault="00F445B8" w:rsidP="0074318E">
      <w:pPr>
        <w:pStyle w:val="IEEEStdsLevel2Header"/>
        <w:rPr>
          <w:rFonts w:eastAsia="MS Mincho"/>
        </w:rPr>
      </w:pPr>
      <w:bookmarkStart w:id="124" w:name="_Toc184637814"/>
      <w:r w:rsidRPr="00A61452">
        <w:rPr>
          <w:rFonts w:eastAsia="MS Mincho"/>
        </w:rPr>
        <w:t>Printer Conformance Requirements</w:t>
      </w:r>
      <w:bookmarkEnd w:id="124"/>
    </w:p>
    <w:p w14:paraId="6A1A2F39" w14:textId="008545DD" w:rsidR="00CD3FD4" w:rsidRPr="00A61452" w:rsidRDefault="00DB7615" w:rsidP="00845FE9">
      <w:pPr>
        <w:pStyle w:val="IEEEStdsParagraph"/>
      </w:pPr>
      <w:r>
        <w:t>For</w:t>
      </w:r>
      <w:r w:rsidR="006C1DF7">
        <w:t xml:space="preserve"> a Printer t</w:t>
      </w:r>
      <w:r w:rsidR="006C1DF7" w:rsidRPr="00A61452">
        <w:t xml:space="preserve">o </w:t>
      </w:r>
      <w:r w:rsidR="00F445B8" w:rsidRPr="00A61452">
        <w:t xml:space="preserve">claim conformance to </w:t>
      </w:r>
      <w:r w:rsidR="006C1DF7">
        <w:t xml:space="preserve">IPP/2.0 as defined in </w:t>
      </w:r>
      <w:r w:rsidR="00F445B8" w:rsidRPr="00A61452">
        <w:t xml:space="preserve">this specification, </w:t>
      </w:r>
      <w:r w:rsidR="00D745C8" w:rsidRPr="00A61452">
        <w:t>a P</w:t>
      </w:r>
      <w:r w:rsidR="00F445B8" w:rsidRPr="00A61452">
        <w:t>rinter MUST</w:t>
      </w:r>
      <w:r w:rsidR="00CD3FD4" w:rsidRPr="00A61452">
        <w:t>:</w:t>
      </w:r>
    </w:p>
    <w:p w14:paraId="099285DC" w14:textId="0DE3F061" w:rsidR="00CD3FD4" w:rsidRPr="00277762" w:rsidRDefault="006C1DF7" w:rsidP="00FC6919">
      <w:pPr>
        <w:pStyle w:val="NumberedList"/>
        <w:numPr>
          <w:ilvl w:val="0"/>
          <w:numId w:val="11"/>
        </w:numPr>
        <w:rPr>
          <w:rFonts w:eastAsia="MS Mincho"/>
        </w:rPr>
      </w:pPr>
      <w:r>
        <w:rPr>
          <w:rFonts w:eastAsia="MS Mincho"/>
        </w:rPr>
        <w:t>Conform to all</w:t>
      </w:r>
      <w:r w:rsidRPr="00395E86">
        <w:rPr>
          <w:rFonts w:eastAsia="MS Mincho"/>
        </w:rPr>
        <w:t xml:space="preserve"> </w:t>
      </w:r>
      <w:r w:rsidR="00DC68E3" w:rsidRPr="00395E86">
        <w:rPr>
          <w:rFonts w:eastAsia="MS Mincho"/>
        </w:rPr>
        <w:t xml:space="preserve">REQUIRED </w:t>
      </w:r>
      <w:r w:rsidR="007875F6">
        <w:rPr>
          <w:rFonts w:eastAsia="MS Mincho"/>
        </w:rPr>
        <w:t>specifications</w:t>
      </w:r>
      <w:r w:rsidRPr="00395E86">
        <w:rPr>
          <w:rFonts w:eastAsia="MS Mincho"/>
        </w:rPr>
        <w:t xml:space="preserve"> </w:t>
      </w:r>
      <w:r w:rsidR="00CD3FD4" w:rsidRPr="00395E86">
        <w:rPr>
          <w:rFonts w:eastAsia="MS Mincho"/>
        </w:rPr>
        <w:t>defined in</w:t>
      </w:r>
      <w:r w:rsidR="00D745C8" w:rsidRPr="00395E86">
        <w:rPr>
          <w:rFonts w:eastAsia="MS Mincho"/>
        </w:rPr>
        <w:t xml:space="preserve"> section </w:t>
      </w:r>
      <w:r>
        <w:rPr>
          <w:rFonts w:eastAsia="MS Mincho"/>
        </w:rPr>
        <w:fldChar w:fldCharType="begin"/>
      </w:r>
      <w:r>
        <w:rPr>
          <w:rFonts w:eastAsia="MS Mincho"/>
        </w:rPr>
        <w:instrText xml:space="preserve"> REF _Ref290879809 \r \h </w:instrText>
      </w:r>
      <w:r>
        <w:rPr>
          <w:rFonts w:eastAsia="MS Mincho"/>
        </w:rPr>
      </w:r>
      <w:r>
        <w:rPr>
          <w:rFonts w:eastAsia="MS Mincho"/>
        </w:rPr>
        <w:fldChar w:fldCharType="separate"/>
      </w:r>
      <w:r>
        <w:rPr>
          <w:rFonts w:eastAsia="MS Mincho"/>
        </w:rPr>
        <w:t>4.1</w:t>
      </w:r>
      <w:r>
        <w:rPr>
          <w:rFonts w:eastAsia="MS Mincho"/>
        </w:rPr>
        <w:fldChar w:fldCharType="end"/>
      </w:r>
      <w:r w:rsidR="00CD3FD4" w:rsidRPr="00277762">
        <w:rPr>
          <w:rFonts w:eastAsia="MS Mincho"/>
        </w:rPr>
        <w:t>;</w:t>
      </w:r>
    </w:p>
    <w:p w14:paraId="32B7A345" w14:textId="21C165DB" w:rsidR="007875F6" w:rsidRPr="00277762" w:rsidRDefault="00FE47F7" w:rsidP="00FC6919">
      <w:pPr>
        <w:pStyle w:val="NumberedList"/>
        <w:numPr>
          <w:ilvl w:val="0"/>
          <w:numId w:val="11"/>
        </w:numPr>
        <w:rPr>
          <w:rFonts w:eastAsia="MS Mincho"/>
        </w:rPr>
      </w:pPr>
      <w:r w:rsidRPr="00277762">
        <w:rPr>
          <w:rFonts w:eastAsia="MS Mincho"/>
        </w:rPr>
        <w:t xml:space="preserve">Support </w:t>
      </w:r>
      <w:r w:rsidR="00CD3FD4" w:rsidRPr="00277762">
        <w:rPr>
          <w:rFonts w:eastAsia="MS Mincho"/>
        </w:rPr>
        <w:t xml:space="preserve">all </w:t>
      </w:r>
      <w:r w:rsidR="00DC68E3" w:rsidRPr="00277762">
        <w:rPr>
          <w:rFonts w:eastAsia="MS Mincho"/>
        </w:rPr>
        <w:t xml:space="preserve">REQUIRED </w:t>
      </w:r>
      <w:r w:rsidR="00D745C8" w:rsidRPr="00277762">
        <w:rPr>
          <w:rFonts w:eastAsia="MS Mincho"/>
        </w:rPr>
        <w:t>IPP</w:t>
      </w:r>
      <w:r w:rsidR="006C1DF7">
        <w:rPr>
          <w:rFonts w:eastAsia="MS Mincho"/>
        </w:rPr>
        <w:t>/2.0</w:t>
      </w:r>
      <w:r w:rsidR="00D745C8" w:rsidRPr="00277762">
        <w:rPr>
          <w:rFonts w:eastAsia="MS Mincho"/>
        </w:rPr>
        <w:t xml:space="preserve"> </w:t>
      </w:r>
      <w:r w:rsidR="00F445B8" w:rsidRPr="00277762">
        <w:rPr>
          <w:rFonts w:eastAsia="MS Mincho"/>
        </w:rPr>
        <w:t xml:space="preserve">Attributes </w:t>
      </w:r>
      <w:r w:rsidR="00CD3FD4" w:rsidRPr="00277762">
        <w:rPr>
          <w:rFonts w:eastAsia="MS Mincho"/>
        </w:rPr>
        <w:t>defined in s</w:t>
      </w:r>
      <w:r w:rsidR="00B15C44" w:rsidRPr="00277762">
        <w:rPr>
          <w:rFonts w:eastAsia="MS Mincho"/>
        </w:rPr>
        <w:t xml:space="preserve">ection </w:t>
      </w:r>
      <w:r w:rsidR="005D4ED9" w:rsidRPr="00277762">
        <w:rPr>
          <w:rFonts w:eastAsia="MS Mincho"/>
        </w:rPr>
        <w:fldChar w:fldCharType="begin"/>
      </w:r>
      <w:r w:rsidR="005D4ED9" w:rsidRPr="00277762">
        <w:rPr>
          <w:rFonts w:eastAsia="MS Mincho"/>
        </w:rPr>
        <w:instrText xml:space="preserve"> REF _Ref417049096 \r \h </w:instrText>
      </w:r>
      <w:r w:rsidR="005D4ED9" w:rsidRPr="00277762">
        <w:rPr>
          <w:rFonts w:eastAsia="MS Mincho"/>
        </w:rPr>
      </w:r>
      <w:r w:rsidR="005D4ED9" w:rsidRPr="00277762">
        <w:rPr>
          <w:rFonts w:eastAsia="MS Mincho"/>
        </w:rPr>
        <w:fldChar w:fldCharType="separate"/>
      </w:r>
      <w:r w:rsidR="006C1DF7">
        <w:rPr>
          <w:rFonts w:eastAsia="MS Mincho"/>
        </w:rPr>
        <w:t>5</w:t>
      </w:r>
      <w:r w:rsidR="005D4ED9" w:rsidRPr="00277762">
        <w:rPr>
          <w:rFonts w:eastAsia="MS Mincho"/>
        </w:rPr>
        <w:fldChar w:fldCharType="end"/>
      </w:r>
      <w:r w:rsidR="00CD3FD4" w:rsidRPr="00277762">
        <w:rPr>
          <w:rFonts w:eastAsia="MS Mincho"/>
        </w:rPr>
        <w:t>;</w:t>
      </w:r>
    </w:p>
    <w:p w14:paraId="4262498A" w14:textId="79934D62" w:rsidR="007875F6" w:rsidRPr="007875F6" w:rsidRDefault="007875F6" w:rsidP="007875F6">
      <w:pPr>
        <w:pStyle w:val="NumberedList"/>
        <w:numPr>
          <w:ilvl w:val="0"/>
          <w:numId w:val="11"/>
        </w:numPr>
        <w:rPr>
          <w:rFonts w:eastAsia="MS Mincho"/>
        </w:rPr>
      </w:pPr>
      <w:r>
        <w:rPr>
          <w:rFonts w:eastAsia="MS Mincho"/>
        </w:rPr>
        <w:t>Support</w:t>
      </w:r>
      <w:r w:rsidRPr="007875F6">
        <w:rPr>
          <w:rFonts w:eastAsia="MS Mincho"/>
        </w:rPr>
        <w:t xml:space="preserve"> all REQUIRED HTTP features defined in section </w:t>
      </w:r>
      <w:r w:rsidRPr="007875F6">
        <w:rPr>
          <w:rFonts w:eastAsia="MS Mincho"/>
        </w:rPr>
        <w:fldChar w:fldCharType="begin"/>
      </w:r>
      <w:r w:rsidRPr="007875F6">
        <w:rPr>
          <w:rFonts w:eastAsia="MS Mincho"/>
        </w:rPr>
        <w:instrText xml:space="preserve"> REF _Ref173591668 \r \h </w:instrText>
      </w:r>
      <w:r w:rsidRPr="007875F6">
        <w:rPr>
          <w:rFonts w:eastAsia="MS Mincho"/>
        </w:rPr>
      </w:r>
      <w:r w:rsidRPr="007875F6">
        <w:rPr>
          <w:rFonts w:eastAsia="MS Mincho"/>
        </w:rPr>
        <w:fldChar w:fldCharType="separate"/>
      </w:r>
      <w:r w:rsidRPr="007875F6">
        <w:rPr>
          <w:rFonts w:eastAsia="MS Mincho"/>
        </w:rPr>
        <w:t>6</w:t>
      </w:r>
      <w:r w:rsidRPr="007875F6">
        <w:rPr>
          <w:rFonts w:eastAsia="MS Mincho"/>
        </w:rPr>
        <w:fldChar w:fldCharType="end"/>
      </w:r>
      <w:r w:rsidRPr="007875F6">
        <w:rPr>
          <w:rFonts w:eastAsia="MS Mincho"/>
        </w:rPr>
        <w:t>;</w:t>
      </w:r>
    </w:p>
    <w:p w14:paraId="272C1EFD" w14:textId="77777777" w:rsidR="007875F6" w:rsidRDefault="007875F6" w:rsidP="007875F6">
      <w:pPr>
        <w:pStyle w:val="NumberedList"/>
        <w:numPr>
          <w:ilvl w:val="0"/>
          <w:numId w:val="11"/>
        </w:numPr>
        <w:rPr>
          <w:rFonts w:eastAsia="MS Mincho"/>
        </w:rPr>
      </w:pPr>
      <w:r>
        <w:rPr>
          <w:rFonts w:eastAsia="MS Mincho"/>
        </w:rPr>
        <w:t xml:space="preserve">Support all REQUIRED operations defined in section </w:t>
      </w:r>
      <w:r>
        <w:rPr>
          <w:rFonts w:eastAsia="MS Mincho"/>
        </w:rPr>
        <w:fldChar w:fldCharType="begin"/>
      </w:r>
      <w:r>
        <w:rPr>
          <w:rFonts w:eastAsia="MS Mincho"/>
        </w:rPr>
        <w:instrText xml:space="preserve"> REF _Ref173591884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62AD8662" w14:textId="77777777" w:rsidR="007875F6" w:rsidRPr="007875F6" w:rsidRDefault="007875F6" w:rsidP="007875F6">
      <w:pPr>
        <w:pStyle w:val="NumberedList"/>
        <w:numPr>
          <w:ilvl w:val="0"/>
          <w:numId w:val="11"/>
        </w:numPr>
        <w:rPr>
          <w:rFonts w:eastAsia="MS Mincho"/>
        </w:rPr>
      </w:pPr>
      <w:r>
        <w:rPr>
          <w:rFonts w:eastAsia="MS Mincho"/>
        </w:rPr>
        <w:t xml:space="preserve">Support all REQUIRED attributes and values defined in section </w:t>
      </w:r>
      <w:r>
        <w:rPr>
          <w:rFonts w:eastAsia="MS Mincho"/>
        </w:rPr>
        <w:fldChar w:fldCharType="begin"/>
      </w:r>
      <w:r>
        <w:rPr>
          <w:rFonts w:eastAsia="MS Mincho"/>
        </w:rPr>
        <w:instrText xml:space="preserve"> REF _Ref173591854 \r \h </w:instrText>
      </w:r>
      <w:r>
        <w:rPr>
          <w:rFonts w:eastAsia="MS Mincho"/>
        </w:rPr>
      </w:r>
      <w:r>
        <w:rPr>
          <w:rFonts w:eastAsia="MS Mincho"/>
        </w:rPr>
        <w:fldChar w:fldCharType="separate"/>
      </w:r>
      <w:r>
        <w:rPr>
          <w:rFonts w:eastAsia="MS Mincho"/>
        </w:rPr>
        <w:t>8</w:t>
      </w:r>
      <w:r>
        <w:rPr>
          <w:rFonts w:eastAsia="MS Mincho"/>
        </w:rPr>
        <w:fldChar w:fldCharType="end"/>
      </w:r>
      <w:r>
        <w:rPr>
          <w:rFonts w:eastAsia="MS Mincho"/>
        </w:rPr>
        <w:t>;</w:t>
      </w:r>
    </w:p>
    <w:p w14:paraId="2881EB7A" w14:textId="616DF58A" w:rsidR="00CD3FD4" w:rsidRPr="00277762" w:rsidRDefault="00FE47F7" w:rsidP="00FC6919">
      <w:pPr>
        <w:pStyle w:val="NumberedList"/>
        <w:numPr>
          <w:ilvl w:val="0"/>
          <w:numId w:val="11"/>
        </w:numPr>
        <w:rPr>
          <w:rFonts w:eastAsia="MS Mincho"/>
        </w:rPr>
      </w:pPr>
      <w:r w:rsidRPr="00277762">
        <w:rPr>
          <w:rFonts w:eastAsia="MS Mincho"/>
        </w:rPr>
        <w:t xml:space="preserve">Conform </w:t>
      </w:r>
      <w:r w:rsidR="00794865" w:rsidRPr="00277762">
        <w:rPr>
          <w:rFonts w:eastAsia="MS Mincho"/>
        </w:rPr>
        <w:t>to the Internationalizati</w:t>
      </w:r>
      <w:r w:rsidR="00B15C44" w:rsidRPr="00277762">
        <w:rPr>
          <w:rFonts w:eastAsia="MS Mincho"/>
        </w:rPr>
        <w:t xml:space="preserve">on Considerations </w:t>
      </w:r>
      <w:r w:rsidR="00CD3FD4" w:rsidRPr="00277762">
        <w:rPr>
          <w:rFonts w:eastAsia="MS Mincho"/>
        </w:rPr>
        <w:t xml:space="preserve">defined in </w:t>
      </w:r>
      <w:r w:rsidR="00B15C44" w:rsidRPr="00277762">
        <w:rPr>
          <w:rFonts w:eastAsia="MS Mincho"/>
        </w:rPr>
        <w:t xml:space="preserve">section </w:t>
      </w:r>
      <w:r w:rsidR="00A01D11">
        <w:rPr>
          <w:rFonts w:eastAsia="MS Mincho"/>
        </w:rPr>
        <w:fldChar w:fldCharType="begin"/>
      </w:r>
      <w:r w:rsidR="00A01D11">
        <w:rPr>
          <w:rFonts w:eastAsia="MS Mincho"/>
        </w:rPr>
        <w:instrText xml:space="preserve"> REF _Ref417049121 \r \h </w:instrText>
      </w:r>
      <w:r w:rsidR="00A01D11">
        <w:rPr>
          <w:rFonts w:eastAsia="MS Mincho"/>
        </w:rPr>
      </w:r>
      <w:r w:rsidR="00A01D11">
        <w:rPr>
          <w:rFonts w:eastAsia="MS Mincho"/>
        </w:rPr>
        <w:fldChar w:fldCharType="separate"/>
      </w:r>
      <w:r w:rsidR="00010980">
        <w:rPr>
          <w:rFonts w:eastAsia="MS Mincho"/>
        </w:rPr>
        <w:t>10</w:t>
      </w:r>
      <w:r w:rsidR="00A01D11">
        <w:rPr>
          <w:rFonts w:eastAsia="MS Mincho"/>
        </w:rPr>
        <w:fldChar w:fldCharType="end"/>
      </w:r>
      <w:r w:rsidR="00CD3FD4" w:rsidRPr="00277762">
        <w:rPr>
          <w:rFonts w:eastAsia="MS Mincho"/>
        </w:rPr>
        <w:t>; and</w:t>
      </w:r>
    </w:p>
    <w:p w14:paraId="5FDAAB3A" w14:textId="6DA85030" w:rsidR="00F935B5" w:rsidRDefault="00FE47F7" w:rsidP="00FC6919">
      <w:pPr>
        <w:pStyle w:val="NumberedList"/>
        <w:numPr>
          <w:ilvl w:val="0"/>
          <w:numId w:val="11"/>
        </w:numPr>
        <w:rPr>
          <w:rFonts w:eastAsia="MS Mincho"/>
        </w:rPr>
      </w:pPr>
      <w:r w:rsidRPr="00277762">
        <w:rPr>
          <w:rFonts w:eastAsia="MS Mincho"/>
        </w:rPr>
        <w:t xml:space="preserve">Conform </w:t>
      </w:r>
      <w:r w:rsidR="00DB2D7D" w:rsidRPr="00277762">
        <w:rPr>
          <w:rFonts w:eastAsia="MS Mincho"/>
        </w:rPr>
        <w:t xml:space="preserve">to the Security </w:t>
      </w:r>
      <w:r w:rsidR="007875F6">
        <w:rPr>
          <w:rFonts w:eastAsia="MS Mincho"/>
        </w:rPr>
        <w:t xml:space="preserve">and Privacy </w:t>
      </w:r>
      <w:r w:rsidR="00DB2D7D" w:rsidRPr="00277762">
        <w:rPr>
          <w:rFonts w:eastAsia="MS Mincho"/>
        </w:rPr>
        <w:t xml:space="preserve">Considerations defined in section </w:t>
      </w:r>
      <w:r w:rsidR="00A01D11">
        <w:rPr>
          <w:rFonts w:eastAsia="MS Mincho"/>
        </w:rPr>
        <w:fldChar w:fldCharType="begin"/>
      </w:r>
      <w:r w:rsidR="00A01D11">
        <w:rPr>
          <w:rFonts w:eastAsia="MS Mincho"/>
        </w:rPr>
        <w:instrText xml:space="preserve"> REF _Ref63924037 \r \h </w:instrText>
      </w:r>
      <w:r w:rsidR="00A01D11">
        <w:rPr>
          <w:rFonts w:eastAsia="MS Mincho"/>
        </w:rPr>
      </w:r>
      <w:r w:rsidR="00A01D11">
        <w:rPr>
          <w:rFonts w:eastAsia="MS Mincho"/>
        </w:rPr>
        <w:fldChar w:fldCharType="separate"/>
      </w:r>
      <w:r w:rsidR="00010980">
        <w:rPr>
          <w:rFonts w:eastAsia="MS Mincho"/>
        </w:rPr>
        <w:t>11</w:t>
      </w:r>
      <w:r w:rsidR="00A01D11">
        <w:rPr>
          <w:rFonts w:eastAsia="MS Mincho"/>
        </w:rPr>
        <w:fldChar w:fldCharType="end"/>
      </w:r>
      <w:r w:rsidR="00DB2D7D" w:rsidRPr="00277762">
        <w:rPr>
          <w:rFonts w:eastAsia="MS Mincho"/>
        </w:rPr>
        <w:t>.</w:t>
      </w:r>
    </w:p>
    <w:p w14:paraId="1A12C43F" w14:textId="106EB8BF" w:rsidR="006C1DF7" w:rsidRPr="00A61452" w:rsidRDefault="00DB7615" w:rsidP="006C1DF7">
      <w:pPr>
        <w:pStyle w:val="IEEEStdsParagraph"/>
      </w:pPr>
      <w:r>
        <w:t>For</w:t>
      </w:r>
      <w:r w:rsidR="006C1DF7">
        <w:t xml:space="preserve"> a Printer t</w:t>
      </w:r>
      <w:r w:rsidR="006C1DF7" w:rsidRPr="00A61452">
        <w:t xml:space="preserve">o claim conformance to </w:t>
      </w:r>
      <w:r w:rsidR="006C1DF7">
        <w:t xml:space="preserve">IPP/2.1 as defined in </w:t>
      </w:r>
      <w:r w:rsidR="006C1DF7" w:rsidRPr="00A61452">
        <w:t>this specification, a Printer MUST:</w:t>
      </w:r>
    </w:p>
    <w:p w14:paraId="5CFF731C" w14:textId="41ABDCAB" w:rsidR="006C1DF7" w:rsidRPr="000E0F89" w:rsidRDefault="006C1DF7" w:rsidP="00FC6919">
      <w:pPr>
        <w:pStyle w:val="NumberedList"/>
        <w:numPr>
          <w:ilvl w:val="0"/>
          <w:numId w:val="18"/>
        </w:numPr>
        <w:rPr>
          <w:rFonts w:eastAsia="MS Mincho"/>
        </w:rPr>
      </w:pPr>
      <w:r w:rsidRPr="000E0F89">
        <w:rPr>
          <w:rFonts w:eastAsia="MS Mincho"/>
        </w:rPr>
        <w:t xml:space="preserve">Conform to all REQUIRED </w:t>
      </w:r>
      <w:r w:rsidR="007875F6">
        <w:rPr>
          <w:rFonts w:eastAsia="MS Mincho"/>
        </w:rPr>
        <w:t>specifications</w:t>
      </w:r>
      <w:r w:rsidRPr="000E0F89">
        <w:rPr>
          <w:rFonts w:eastAsia="MS Mincho"/>
        </w:rPr>
        <w:t xml:space="preserve"> defined in sections </w:t>
      </w:r>
      <w:r w:rsidRPr="000E0F89">
        <w:rPr>
          <w:rFonts w:eastAsia="MS Mincho"/>
        </w:rPr>
        <w:fldChar w:fldCharType="begin"/>
      </w:r>
      <w:r w:rsidRPr="000E0F89">
        <w:rPr>
          <w:rFonts w:eastAsia="MS Mincho"/>
        </w:rPr>
        <w:instrText xml:space="preserve"> REF _Ref290879809 \r \h </w:instrText>
      </w:r>
      <w:r w:rsidRPr="000E0F89">
        <w:rPr>
          <w:rFonts w:eastAsia="MS Mincho"/>
        </w:rPr>
      </w:r>
      <w:r w:rsidRPr="000E0F89">
        <w:rPr>
          <w:rFonts w:eastAsia="MS Mincho"/>
        </w:rPr>
        <w:fldChar w:fldCharType="separate"/>
      </w:r>
      <w:r w:rsidRPr="000E0F89">
        <w:rPr>
          <w:rFonts w:eastAsia="MS Mincho"/>
        </w:rPr>
        <w:t>4.1</w:t>
      </w:r>
      <w:r w:rsidRPr="000E0F89">
        <w:rPr>
          <w:rFonts w:eastAsia="MS Mincho"/>
        </w:rPr>
        <w:fldChar w:fldCharType="end"/>
      </w:r>
      <w:r w:rsidRPr="000E0F89">
        <w:rPr>
          <w:rFonts w:eastAsia="MS Mincho"/>
        </w:rPr>
        <w:t xml:space="preserve"> and </w:t>
      </w:r>
      <w:r w:rsidR="00A01D11">
        <w:rPr>
          <w:rFonts w:eastAsia="MS Mincho"/>
        </w:rPr>
        <w:fldChar w:fldCharType="begin"/>
      </w:r>
      <w:r w:rsidR="00A01D11">
        <w:rPr>
          <w:rFonts w:eastAsia="MS Mincho"/>
        </w:rPr>
        <w:instrText xml:space="preserve"> REF _Ref63923470 \r \h </w:instrText>
      </w:r>
      <w:r w:rsidR="00A01D11">
        <w:rPr>
          <w:rFonts w:eastAsia="MS Mincho"/>
        </w:rPr>
      </w:r>
      <w:r w:rsidR="00A01D11">
        <w:rPr>
          <w:rFonts w:eastAsia="MS Mincho"/>
        </w:rPr>
        <w:fldChar w:fldCharType="separate"/>
      </w:r>
      <w:r w:rsidR="00A01D11">
        <w:rPr>
          <w:rFonts w:eastAsia="MS Mincho"/>
        </w:rPr>
        <w:t>4.2</w:t>
      </w:r>
      <w:r w:rsidR="00A01D11">
        <w:rPr>
          <w:rFonts w:eastAsia="MS Mincho"/>
        </w:rPr>
        <w:fldChar w:fldCharType="end"/>
      </w:r>
      <w:r w:rsidRPr="000E0F89">
        <w:rPr>
          <w:rFonts w:eastAsia="MS Mincho"/>
        </w:rPr>
        <w:t>;</w:t>
      </w:r>
    </w:p>
    <w:p w14:paraId="224CC4A1" w14:textId="6D193C64" w:rsidR="007875F6" w:rsidRPr="00277762" w:rsidRDefault="006C1DF7" w:rsidP="00FC6919">
      <w:pPr>
        <w:pStyle w:val="NumberedList"/>
        <w:numPr>
          <w:ilvl w:val="0"/>
          <w:numId w:val="11"/>
        </w:numPr>
        <w:rPr>
          <w:rFonts w:eastAsia="MS Mincho"/>
        </w:rPr>
      </w:pPr>
      <w:r w:rsidRPr="00277762">
        <w:rPr>
          <w:rFonts w:eastAsia="MS Mincho"/>
        </w:rPr>
        <w:t>Support all REQUIRED IPP</w:t>
      </w:r>
      <w:r>
        <w:rPr>
          <w:rFonts w:eastAsia="MS Mincho"/>
        </w:rPr>
        <w:t>/2.1</w:t>
      </w:r>
      <w:r w:rsidRPr="00277762">
        <w:rPr>
          <w:rFonts w:eastAsia="MS Mincho"/>
        </w:rPr>
        <w:t xml:space="preserve"> Attributes defined in section </w:t>
      </w:r>
      <w:r w:rsidRPr="00277762">
        <w:rPr>
          <w:rFonts w:eastAsia="MS Mincho"/>
        </w:rPr>
        <w:fldChar w:fldCharType="begin"/>
      </w:r>
      <w:r w:rsidRPr="00277762">
        <w:rPr>
          <w:rFonts w:eastAsia="MS Mincho"/>
        </w:rPr>
        <w:instrText xml:space="preserve"> REF _Ref417049096 \r \h </w:instrText>
      </w:r>
      <w:r w:rsidRPr="00277762">
        <w:rPr>
          <w:rFonts w:eastAsia="MS Mincho"/>
        </w:rPr>
      </w:r>
      <w:r w:rsidRPr="00277762">
        <w:rPr>
          <w:rFonts w:eastAsia="MS Mincho"/>
        </w:rPr>
        <w:fldChar w:fldCharType="separate"/>
      </w:r>
      <w:r>
        <w:rPr>
          <w:rFonts w:eastAsia="MS Mincho"/>
        </w:rPr>
        <w:t>5</w:t>
      </w:r>
      <w:r w:rsidRPr="00277762">
        <w:rPr>
          <w:rFonts w:eastAsia="MS Mincho"/>
        </w:rPr>
        <w:fldChar w:fldCharType="end"/>
      </w:r>
      <w:r w:rsidRPr="00277762">
        <w:rPr>
          <w:rFonts w:eastAsia="MS Mincho"/>
        </w:rPr>
        <w:t>;</w:t>
      </w:r>
    </w:p>
    <w:p w14:paraId="1345CDC9" w14:textId="7F5340E9" w:rsidR="007875F6" w:rsidRPr="007875F6" w:rsidRDefault="007875F6" w:rsidP="007875F6">
      <w:pPr>
        <w:pStyle w:val="NumberedList"/>
        <w:numPr>
          <w:ilvl w:val="0"/>
          <w:numId w:val="11"/>
        </w:numPr>
        <w:rPr>
          <w:rFonts w:eastAsia="MS Mincho"/>
        </w:rPr>
      </w:pPr>
      <w:r>
        <w:rPr>
          <w:rFonts w:eastAsia="MS Mincho"/>
        </w:rPr>
        <w:t>Support</w:t>
      </w:r>
      <w:r w:rsidRPr="007875F6">
        <w:rPr>
          <w:rFonts w:eastAsia="MS Mincho"/>
        </w:rPr>
        <w:t xml:space="preserve"> all REQUIRED HTTP features defined in section </w:t>
      </w:r>
      <w:r w:rsidRPr="007875F6">
        <w:rPr>
          <w:rFonts w:eastAsia="MS Mincho"/>
        </w:rPr>
        <w:fldChar w:fldCharType="begin"/>
      </w:r>
      <w:r w:rsidRPr="007875F6">
        <w:rPr>
          <w:rFonts w:eastAsia="MS Mincho"/>
        </w:rPr>
        <w:instrText xml:space="preserve"> REF _Ref173591668 \r \h </w:instrText>
      </w:r>
      <w:r w:rsidRPr="007875F6">
        <w:rPr>
          <w:rFonts w:eastAsia="MS Mincho"/>
        </w:rPr>
      </w:r>
      <w:r w:rsidRPr="007875F6">
        <w:rPr>
          <w:rFonts w:eastAsia="MS Mincho"/>
        </w:rPr>
        <w:fldChar w:fldCharType="separate"/>
      </w:r>
      <w:r w:rsidRPr="007875F6">
        <w:rPr>
          <w:rFonts w:eastAsia="MS Mincho"/>
        </w:rPr>
        <w:t>6</w:t>
      </w:r>
      <w:r w:rsidRPr="007875F6">
        <w:rPr>
          <w:rFonts w:eastAsia="MS Mincho"/>
        </w:rPr>
        <w:fldChar w:fldCharType="end"/>
      </w:r>
      <w:r w:rsidRPr="007875F6">
        <w:rPr>
          <w:rFonts w:eastAsia="MS Mincho"/>
        </w:rPr>
        <w:t>;</w:t>
      </w:r>
    </w:p>
    <w:p w14:paraId="6EE87695" w14:textId="77777777" w:rsidR="007875F6" w:rsidRDefault="007875F6" w:rsidP="007875F6">
      <w:pPr>
        <w:pStyle w:val="NumberedList"/>
        <w:numPr>
          <w:ilvl w:val="0"/>
          <w:numId w:val="11"/>
        </w:numPr>
        <w:rPr>
          <w:rFonts w:eastAsia="MS Mincho"/>
        </w:rPr>
      </w:pPr>
      <w:r>
        <w:rPr>
          <w:rFonts w:eastAsia="MS Mincho"/>
        </w:rPr>
        <w:t xml:space="preserve">Support all REQUIRED operations defined in section </w:t>
      </w:r>
      <w:r>
        <w:rPr>
          <w:rFonts w:eastAsia="MS Mincho"/>
        </w:rPr>
        <w:fldChar w:fldCharType="begin"/>
      </w:r>
      <w:r>
        <w:rPr>
          <w:rFonts w:eastAsia="MS Mincho"/>
        </w:rPr>
        <w:instrText xml:space="preserve"> REF _Ref173591884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671A15B5" w14:textId="77777777" w:rsidR="007875F6" w:rsidRPr="007875F6" w:rsidRDefault="007875F6" w:rsidP="007875F6">
      <w:pPr>
        <w:pStyle w:val="NumberedList"/>
        <w:numPr>
          <w:ilvl w:val="0"/>
          <w:numId w:val="11"/>
        </w:numPr>
        <w:rPr>
          <w:rFonts w:eastAsia="MS Mincho"/>
        </w:rPr>
      </w:pPr>
      <w:r>
        <w:rPr>
          <w:rFonts w:eastAsia="MS Mincho"/>
        </w:rPr>
        <w:t xml:space="preserve">Support all REQUIRED attributes and values defined in section </w:t>
      </w:r>
      <w:r>
        <w:rPr>
          <w:rFonts w:eastAsia="MS Mincho"/>
        </w:rPr>
        <w:fldChar w:fldCharType="begin"/>
      </w:r>
      <w:r>
        <w:rPr>
          <w:rFonts w:eastAsia="MS Mincho"/>
        </w:rPr>
        <w:instrText xml:space="preserve"> REF _Ref173591854 \r \h </w:instrText>
      </w:r>
      <w:r>
        <w:rPr>
          <w:rFonts w:eastAsia="MS Mincho"/>
        </w:rPr>
      </w:r>
      <w:r>
        <w:rPr>
          <w:rFonts w:eastAsia="MS Mincho"/>
        </w:rPr>
        <w:fldChar w:fldCharType="separate"/>
      </w:r>
      <w:r>
        <w:rPr>
          <w:rFonts w:eastAsia="MS Mincho"/>
        </w:rPr>
        <w:t>8</w:t>
      </w:r>
      <w:r>
        <w:rPr>
          <w:rFonts w:eastAsia="MS Mincho"/>
        </w:rPr>
        <w:fldChar w:fldCharType="end"/>
      </w:r>
      <w:r>
        <w:rPr>
          <w:rFonts w:eastAsia="MS Mincho"/>
        </w:rPr>
        <w:t>;</w:t>
      </w:r>
    </w:p>
    <w:p w14:paraId="652241DC" w14:textId="2A3D163E" w:rsidR="006C1DF7" w:rsidRPr="00277762" w:rsidRDefault="006C1DF7" w:rsidP="00FC6919">
      <w:pPr>
        <w:pStyle w:val="NumberedList"/>
        <w:numPr>
          <w:ilvl w:val="0"/>
          <w:numId w:val="11"/>
        </w:numPr>
        <w:rPr>
          <w:rFonts w:eastAsia="MS Mincho"/>
        </w:rPr>
      </w:pPr>
      <w:r w:rsidRPr="00277762">
        <w:rPr>
          <w:rFonts w:eastAsia="MS Mincho"/>
        </w:rPr>
        <w:t xml:space="preserve">Conform to the Internationalization Considerations defined in section </w:t>
      </w:r>
      <w:r w:rsidR="00A01D11">
        <w:rPr>
          <w:rFonts w:eastAsia="MS Mincho"/>
        </w:rPr>
        <w:fldChar w:fldCharType="begin"/>
      </w:r>
      <w:r w:rsidR="00A01D11">
        <w:rPr>
          <w:rFonts w:eastAsia="MS Mincho"/>
        </w:rPr>
        <w:instrText xml:space="preserve"> REF _Ref417049121 \r \h </w:instrText>
      </w:r>
      <w:r w:rsidR="00A01D11">
        <w:rPr>
          <w:rFonts w:eastAsia="MS Mincho"/>
        </w:rPr>
      </w:r>
      <w:r w:rsidR="00A01D11">
        <w:rPr>
          <w:rFonts w:eastAsia="MS Mincho"/>
        </w:rPr>
        <w:fldChar w:fldCharType="separate"/>
      </w:r>
      <w:r w:rsidR="00010980">
        <w:rPr>
          <w:rFonts w:eastAsia="MS Mincho"/>
        </w:rPr>
        <w:t>10</w:t>
      </w:r>
      <w:r w:rsidR="00A01D11">
        <w:rPr>
          <w:rFonts w:eastAsia="MS Mincho"/>
        </w:rPr>
        <w:fldChar w:fldCharType="end"/>
      </w:r>
      <w:r w:rsidRPr="00277762">
        <w:rPr>
          <w:rFonts w:eastAsia="MS Mincho"/>
        </w:rPr>
        <w:t>; and</w:t>
      </w:r>
    </w:p>
    <w:p w14:paraId="6E4575CD" w14:textId="637697B9" w:rsidR="006C1DF7" w:rsidRDefault="006C1DF7" w:rsidP="00FC6919">
      <w:pPr>
        <w:pStyle w:val="NumberedList"/>
        <w:numPr>
          <w:ilvl w:val="0"/>
          <w:numId w:val="11"/>
        </w:numPr>
        <w:rPr>
          <w:rFonts w:eastAsia="MS Mincho"/>
        </w:rPr>
      </w:pPr>
      <w:r w:rsidRPr="00277762">
        <w:rPr>
          <w:rFonts w:eastAsia="MS Mincho"/>
        </w:rPr>
        <w:t xml:space="preserve">Conform to the Security </w:t>
      </w:r>
      <w:r w:rsidR="007875F6">
        <w:rPr>
          <w:rFonts w:eastAsia="MS Mincho"/>
        </w:rPr>
        <w:t xml:space="preserve">and Privacy </w:t>
      </w:r>
      <w:r w:rsidRPr="00277762">
        <w:rPr>
          <w:rFonts w:eastAsia="MS Mincho"/>
        </w:rPr>
        <w:t xml:space="preserve">Considerations defined in section </w:t>
      </w:r>
      <w:r w:rsidR="00A01D11">
        <w:rPr>
          <w:rFonts w:eastAsia="MS Mincho"/>
        </w:rPr>
        <w:fldChar w:fldCharType="begin"/>
      </w:r>
      <w:r w:rsidR="00A01D11">
        <w:rPr>
          <w:rFonts w:eastAsia="MS Mincho"/>
        </w:rPr>
        <w:instrText xml:space="preserve"> REF _Ref63924037 \r \h </w:instrText>
      </w:r>
      <w:r w:rsidR="00A01D11">
        <w:rPr>
          <w:rFonts w:eastAsia="MS Mincho"/>
        </w:rPr>
      </w:r>
      <w:r w:rsidR="00A01D11">
        <w:rPr>
          <w:rFonts w:eastAsia="MS Mincho"/>
        </w:rPr>
        <w:fldChar w:fldCharType="separate"/>
      </w:r>
      <w:r w:rsidR="00010980">
        <w:rPr>
          <w:rFonts w:eastAsia="MS Mincho"/>
        </w:rPr>
        <w:t>11</w:t>
      </w:r>
      <w:r w:rsidR="00A01D11">
        <w:rPr>
          <w:rFonts w:eastAsia="MS Mincho"/>
        </w:rPr>
        <w:fldChar w:fldCharType="end"/>
      </w:r>
      <w:r w:rsidRPr="00277762">
        <w:rPr>
          <w:rFonts w:eastAsia="MS Mincho"/>
        </w:rPr>
        <w:t>.</w:t>
      </w:r>
    </w:p>
    <w:p w14:paraId="248C04DF" w14:textId="0B15C003" w:rsidR="006C1DF7" w:rsidRPr="00A61452" w:rsidRDefault="00DB7615" w:rsidP="006C1DF7">
      <w:pPr>
        <w:pStyle w:val="IEEEStdsParagraph"/>
      </w:pPr>
      <w:r>
        <w:t>For</w:t>
      </w:r>
      <w:r w:rsidR="006C1DF7">
        <w:t xml:space="preserve"> a Printer t</w:t>
      </w:r>
      <w:r w:rsidR="006C1DF7" w:rsidRPr="00A61452">
        <w:t xml:space="preserve">o claim conformance to </w:t>
      </w:r>
      <w:r w:rsidR="006C1DF7">
        <w:t xml:space="preserve">IPP/2.2 as defined in </w:t>
      </w:r>
      <w:r w:rsidR="006C1DF7" w:rsidRPr="00A61452">
        <w:t>this specification, a Printer MUST:</w:t>
      </w:r>
    </w:p>
    <w:p w14:paraId="2AA3B0FC" w14:textId="793D52A0" w:rsidR="006C1DF7" w:rsidRPr="000E0F89" w:rsidRDefault="006C1DF7" w:rsidP="00FC6919">
      <w:pPr>
        <w:pStyle w:val="NumberedList"/>
        <w:numPr>
          <w:ilvl w:val="0"/>
          <w:numId w:val="19"/>
        </w:numPr>
        <w:rPr>
          <w:rFonts w:eastAsia="MS Mincho"/>
        </w:rPr>
      </w:pPr>
      <w:r w:rsidRPr="000E0F89">
        <w:rPr>
          <w:rFonts w:eastAsia="MS Mincho"/>
        </w:rPr>
        <w:t xml:space="preserve">Conform to all REQUIRED </w:t>
      </w:r>
      <w:r w:rsidR="007875F6">
        <w:rPr>
          <w:rFonts w:eastAsia="MS Mincho"/>
        </w:rPr>
        <w:t>specifications</w:t>
      </w:r>
      <w:r w:rsidRPr="000E0F89">
        <w:rPr>
          <w:rFonts w:eastAsia="MS Mincho"/>
        </w:rPr>
        <w:t xml:space="preserve"> defined in sections </w:t>
      </w:r>
      <w:r w:rsidRPr="000E0F89">
        <w:rPr>
          <w:rFonts w:eastAsia="MS Mincho"/>
        </w:rPr>
        <w:fldChar w:fldCharType="begin"/>
      </w:r>
      <w:r w:rsidRPr="000E0F89">
        <w:rPr>
          <w:rFonts w:eastAsia="MS Mincho"/>
        </w:rPr>
        <w:instrText xml:space="preserve"> REF _Ref290879809 \r \h </w:instrText>
      </w:r>
      <w:r w:rsidRPr="000E0F89">
        <w:rPr>
          <w:rFonts w:eastAsia="MS Mincho"/>
        </w:rPr>
      </w:r>
      <w:r w:rsidRPr="000E0F89">
        <w:rPr>
          <w:rFonts w:eastAsia="MS Mincho"/>
        </w:rPr>
        <w:fldChar w:fldCharType="separate"/>
      </w:r>
      <w:r w:rsidRPr="000E0F89">
        <w:rPr>
          <w:rFonts w:eastAsia="MS Mincho"/>
        </w:rPr>
        <w:t>4.1</w:t>
      </w:r>
      <w:r w:rsidRPr="000E0F89">
        <w:rPr>
          <w:rFonts w:eastAsia="MS Mincho"/>
        </w:rPr>
        <w:fldChar w:fldCharType="end"/>
      </w:r>
      <w:r w:rsidRPr="000E0F89">
        <w:rPr>
          <w:rFonts w:eastAsia="MS Mincho"/>
        </w:rPr>
        <w:t xml:space="preserve">, </w:t>
      </w:r>
      <w:r w:rsidR="00A01D11">
        <w:rPr>
          <w:rFonts w:eastAsia="MS Mincho"/>
        </w:rPr>
        <w:fldChar w:fldCharType="begin"/>
      </w:r>
      <w:r w:rsidR="00A01D11">
        <w:rPr>
          <w:rFonts w:eastAsia="MS Mincho"/>
        </w:rPr>
        <w:instrText xml:space="preserve"> REF _Ref63923470 \r \h </w:instrText>
      </w:r>
      <w:r w:rsidR="00A01D11">
        <w:rPr>
          <w:rFonts w:eastAsia="MS Mincho"/>
        </w:rPr>
      </w:r>
      <w:r w:rsidR="00A01D11">
        <w:rPr>
          <w:rFonts w:eastAsia="MS Mincho"/>
        </w:rPr>
        <w:fldChar w:fldCharType="separate"/>
      </w:r>
      <w:r w:rsidR="00A01D11">
        <w:rPr>
          <w:rFonts w:eastAsia="MS Mincho"/>
        </w:rPr>
        <w:t>4.2</w:t>
      </w:r>
      <w:r w:rsidR="00A01D11">
        <w:rPr>
          <w:rFonts w:eastAsia="MS Mincho"/>
        </w:rPr>
        <w:fldChar w:fldCharType="end"/>
      </w:r>
      <w:r w:rsidRPr="000E0F89">
        <w:rPr>
          <w:rFonts w:eastAsia="MS Mincho"/>
        </w:rPr>
        <w:t xml:space="preserve">, and </w:t>
      </w:r>
      <w:r w:rsidRPr="000E0F89">
        <w:rPr>
          <w:rFonts w:eastAsia="MS Mincho"/>
        </w:rPr>
        <w:fldChar w:fldCharType="begin"/>
      </w:r>
      <w:r w:rsidRPr="000E0F89">
        <w:rPr>
          <w:rFonts w:eastAsia="MS Mincho"/>
        </w:rPr>
        <w:instrText xml:space="preserve"> REF _Ref63885594 \r \h </w:instrText>
      </w:r>
      <w:r w:rsidRPr="000E0F89">
        <w:rPr>
          <w:rFonts w:eastAsia="MS Mincho"/>
        </w:rPr>
      </w:r>
      <w:r w:rsidRPr="000E0F89">
        <w:rPr>
          <w:rFonts w:eastAsia="MS Mincho"/>
        </w:rPr>
        <w:fldChar w:fldCharType="separate"/>
      </w:r>
      <w:r w:rsidRPr="000E0F89">
        <w:rPr>
          <w:rFonts w:eastAsia="MS Mincho"/>
        </w:rPr>
        <w:t>4.3</w:t>
      </w:r>
      <w:r w:rsidRPr="000E0F89">
        <w:rPr>
          <w:rFonts w:eastAsia="MS Mincho"/>
        </w:rPr>
        <w:fldChar w:fldCharType="end"/>
      </w:r>
      <w:r w:rsidRPr="000E0F89">
        <w:rPr>
          <w:rFonts w:eastAsia="MS Mincho"/>
        </w:rPr>
        <w:t>;</w:t>
      </w:r>
    </w:p>
    <w:p w14:paraId="51577914" w14:textId="57A76FD8" w:rsidR="007875F6" w:rsidRPr="00277762" w:rsidRDefault="006C1DF7" w:rsidP="00FC6919">
      <w:pPr>
        <w:pStyle w:val="NumberedList"/>
        <w:numPr>
          <w:ilvl w:val="0"/>
          <w:numId w:val="11"/>
        </w:numPr>
        <w:rPr>
          <w:rFonts w:eastAsia="MS Mincho"/>
        </w:rPr>
      </w:pPr>
      <w:r w:rsidRPr="00277762">
        <w:rPr>
          <w:rFonts w:eastAsia="MS Mincho"/>
        </w:rPr>
        <w:t>Support all REQUIRED IPP</w:t>
      </w:r>
      <w:r>
        <w:rPr>
          <w:rFonts w:eastAsia="MS Mincho"/>
        </w:rPr>
        <w:t>/2.2</w:t>
      </w:r>
      <w:r w:rsidRPr="00277762">
        <w:rPr>
          <w:rFonts w:eastAsia="MS Mincho"/>
        </w:rPr>
        <w:t xml:space="preserve"> Attributes defined in section </w:t>
      </w:r>
      <w:r w:rsidRPr="00277762">
        <w:rPr>
          <w:rFonts w:eastAsia="MS Mincho"/>
        </w:rPr>
        <w:fldChar w:fldCharType="begin"/>
      </w:r>
      <w:r w:rsidRPr="00277762">
        <w:rPr>
          <w:rFonts w:eastAsia="MS Mincho"/>
        </w:rPr>
        <w:instrText xml:space="preserve"> REF _Ref417049096 \r \h </w:instrText>
      </w:r>
      <w:r w:rsidRPr="00277762">
        <w:rPr>
          <w:rFonts w:eastAsia="MS Mincho"/>
        </w:rPr>
      </w:r>
      <w:r w:rsidRPr="00277762">
        <w:rPr>
          <w:rFonts w:eastAsia="MS Mincho"/>
        </w:rPr>
        <w:fldChar w:fldCharType="separate"/>
      </w:r>
      <w:r>
        <w:rPr>
          <w:rFonts w:eastAsia="MS Mincho"/>
        </w:rPr>
        <w:t>5</w:t>
      </w:r>
      <w:r w:rsidRPr="00277762">
        <w:rPr>
          <w:rFonts w:eastAsia="MS Mincho"/>
        </w:rPr>
        <w:fldChar w:fldCharType="end"/>
      </w:r>
      <w:r w:rsidRPr="00277762">
        <w:rPr>
          <w:rFonts w:eastAsia="MS Mincho"/>
        </w:rPr>
        <w:t>;</w:t>
      </w:r>
    </w:p>
    <w:p w14:paraId="02291BBC" w14:textId="793D3C55" w:rsidR="007875F6" w:rsidRDefault="007875F6" w:rsidP="007875F6">
      <w:pPr>
        <w:pStyle w:val="NumberedList"/>
        <w:numPr>
          <w:ilvl w:val="0"/>
          <w:numId w:val="11"/>
        </w:numPr>
        <w:rPr>
          <w:rFonts w:eastAsia="MS Mincho"/>
        </w:rPr>
      </w:pPr>
      <w:r>
        <w:rPr>
          <w:rFonts w:eastAsia="MS Mincho"/>
        </w:rPr>
        <w:t>Support</w:t>
      </w:r>
      <w:r w:rsidRPr="007875F6">
        <w:rPr>
          <w:rFonts w:eastAsia="MS Mincho"/>
        </w:rPr>
        <w:t xml:space="preserve"> all REQUIRED HTTP features defined in section </w:t>
      </w:r>
      <w:r w:rsidRPr="007875F6">
        <w:rPr>
          <w:rFonts w:eastAsia="MS Mincho"/>
        </w:rPr>
        <w:fldChar w:fldCharType="begin"/>
      </w:r>
      <w:r w:rsidRPr="007875F6">
        <w:rPr>
          <w:rFonts w:eastAsia="MS Mincho"/>
        </w:rPr>
        <w:instrText xml:space="preserve"> REF _Ref173591668 \r \h </w:instrText>
      </w:r>
      <w:r w:rsidRPr="007875F6">
        <w:rPr>
          <w:rFonts w:eastAsia="MS Mincho"/>
        </w:rPr>
      </w:r>
      <w:r w:rsidRPr="007875F6">
        <w:rPr>
          <w:rFonts w:eastAsia="MS Mincho"/>
        </w:rPr>
        <w:fldChar w:fldCharType="separate"/>
      </w:r>
      <w:r w:rsidRPr="007875F6">
        <w:rPr>
          <w:rFonts w:eastAsia="MS Mincho"/>
        </w:rPr>
        <w:t>6</w:t>
      </w:r>
      <w:r w:rsidRPr="007875F6">
        <w:rPr>
          <w:rFonts w:eastAsia="MS Mincho"/>
        </w:rPr>
        <w:fldChar w:fldCharType="end"/>
      </w:r>
      <w:r w:rsidRPr="007875F6">
        <w:rPr>
          <w:rFonts w:eastAsia="MS Mincho"/>
        </w:rPr>
        <w:t>;</w:t>
      </w:r>
    </w:p>
    <w:p w14:paraId="6000B554" w14:textId="2624D334" w:rsidR="007875F6" w:rsidRDefault="007875F6" w:rsidP="007875F6">
      <w:pPr>
        <w:pStyle w:val="NumberedList"/>
        <w:numPr>
          <w:ilvl w:val="0"/>
          <w:numId w:val="11"/>
        </w:numPr>
        <w:rPr>
          <w:rFonts w:eastAsia="MS Mincho"/>
        </w:rPr>
      </w:pPr>
      <w:r>
        <w:rPr>
          <w:rFonts w:eastAsia="MS Mincho"/>
        </w:rPr>
        <w:t xml:space="preserve">Support all REQUIRED operations defined in section </w:t>
      </w:r>
      <w:r>
        <w:rPr>
          <w:rFonts w:eastAsia="MS Mincho"/>
        </w:rPr>
        <w:fldChar w:fldCharType="begin"/>
      </w:r>
      <w:r>
        <w:rPr>
          <w:rFonts w:eastAsia="MS Mincho"/>
        </w:rPr>
        <w:instrText xml:space="preserve"> REF _Ref173591884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4FB6ECA7" w14:textId="777FBFCD" w:rsidR="007875F6" w:rsidRPr="007875F6" w:rsidRDefault="007875F6" w:rsidP="007875F6">
      <w:pPr>
        <w:pStyle w:val="NumberedList"/>
        <w:numPr>
          <w:ilvl w:val="0"/>
          <w:numId w:val="11"/>
        </w:numPr>
        <w:rPr>
          <w:rFonts w:eastAsia="MS Mincho"/>
        </w:rPr>
      </w:pPr>
      <w:r>
        <w:rPr>
          <w:rFonts w:eastAsia="MS Mincho"/>
        </w:rPr>
        <w:t xml:space="preserve">Support all REQUIRED attributes and values defined in section </w:t>
      </w:r>
      <w:r>
        <w:rPr>
          <w:rFonts w:eastAsia="MS Mincho"/>
        </w:rPr>
        <w:fldChar w:fldCharType="begin"/>
      </w:r>
      <w:r>
        <w:rPr>
          <w:rFonts w:eastAsia="MS Mincho"/>
        </w:rPr>
        <w:instrText xml:space="preserve"> REF _Ref173591854 \r \h </w:instrText>
      </w:r>
      <w:r>
        <w:rPr>
          <w:rFonts w:eastAsia="MS Mincho"/>
        </w:rPr>
      </w:r>
      <w:r>
        <w:rPr>
          <w:rFonts w:eastAsia="MS Mincho"/>
        </w:rPr>
        <w:fldChar w:fldCharType="separate"/>
      </w:r>
      <w:r>
        <w:rPr>
          <w:rFonts w:eastAsia="MS Mincho"/>
        </w:rPr>
        <w:t>8</w:t>
      </w:r>
      <w:r>
        <w:rPr>
          <w:rFonts w:eastAsia="MS Mincho"/>
        </w:rPr>
        <w:fldChar w:fldCharType="end"/>
      </w:r>
      <w:r>
        <w:rPr>
          <w:rFonts w:eastAsia="MS Mincho"/>
        </w:rPr>
        <w:t>;</w:t>
      </w:r>
    </w:p>
    <w:p w14:paraId="219E3385" w14:textId="7216BDAB" w:rsidR="006C1DF7" w:rsidRPr="00277762" w:rsidRDefault="006C1DF7" w:rsidP="00FC6919">
      <w:pPr>
        <w:pStyle w:val="NumberedList"/>
        <w:numPr>
          <w:ilvl w:val="0"/>
          <w:numId w:val="11"/>
        </w:numPr>
        <w:rPr>
          <w:rFonts w:eastAsia="MS Mincho"/>
        </w:rPr>
      </w:pPr>
      <w:r w:rsidRPr="00277762">
        <w:rPr>
          <w:rFonts w:eastAsia="MS Mincho"/>
        </w:rPr>
        <w:t xml:space="preserve">Conform to the Internationalization Considerations defined in section </w:t>
      </w:r>
      <w:r w:rsidR="00A01D11">
        <w:rPr>
          <w:rFonts w:eastAsia="MS Mincho"/>
        </w:rPr>
        <w:fldChar w:fldCharType="begin"/>
      </w:r>
      <w:r w:rsidR="00A01D11">
        <w:rPr>
          <w:rFonts w:eastAsia="MS Mincho"/>
        </w:rPr>
        <w:instrText xml:space="preserve"> REF _Ref417049121 \r \h </w:instrText>
      </w:r>
      <w:r w:rsidR="00A01D11">
        <w:rPr>
          <w:rFonts w:eastAsia="MS Mincho"/>
        </w:rPr>
      </w:r>
      <w:r w:rsidR="00A01D11">
        <w:rPr>
          <w:rFonts w:eastAsia="MS Mincho"/>
        </w:rPr>
        <w:fldChar w:fldCharType="separate"/>
      </w:r>
      <w:r w:rsidR="00010980">
        <w:rPr>
          <w:rFonts w:eastAsia="MS Mincho"/>
        </w:rPr>
        <w:t>10</w:t>
      </w:r>
      <w:r w:rsidR="00A01D11">
        <w:rPr>
          <w:rFonts w:eastAsia="MS Mincho"/>
        </w:rPr>
        <w:fldChar w:fldCharType="end"/>
      </w:r>
      <w:r w:rsidRPr="00277762">
        <w:rPr>
          <w:rFonts w:eastAsia="MS Mincho"/>
        </w:rPr>
        <w:t>; and</w:t>
      </w:r>
    </w:p>
    <w:p w14:paraId="0BFCAC81" w14:textId="13E02B5B" w:rsidR="006C1DF7" w:rsidRPr="006C1DF7" w:rsidRDefault="006C1DF7" w:rsidP="00FC6919">
      <w:pPr>
        <w:pStyle w:val="NumberedList"/>
        <w:numPr>
          <w:ilvl w:val="0"/>
          <w:numId w:val="11"/>
        </w:numPr>
        <w:rPr>
          <w:rFonts w:eastAsia="MS Mincho"/>
        </w:rPr>
        <w:sectPr w:rsidR="006C1DF7" w:rsidRPr="006C1DF7" w:rsidSect="008D55D1">
          <w:type w:val="continuous"/>
          <w:pgSz w:w="12240" w:h="15840" w:code="1"/>
          <w:pgMar w:top="1440" w:right="1325" w:bottom="1440" w:left="1325" w:header="720" w:footer="720" w:gutter="0"/>
          <w:cols w:space="720"/>
          <w:docGrid w:linePitch="360"/>
        </w:sectPr>
      </w:pPr>
      <w:r w:rsidRPr="00277762">
        <w:rPr>
          <w:rFonts w:eastAsia="MS Mincho"/>
        </w:rPr>
        <w:t xml:space="preserve">Conform to the Security </w:t>
      </w:r>
      <w:r w:rsidR="007875F6">
        <w:rPr>
          <w:rFonts w:eastAsia="MS Mincho"/>
        </w:rPr>
        <w:t xml:space="preserve">and Privacy </w:t>
      </w:r>
      <w:r w:rsidRPr="00277762">
        <w:rPr>
          <w:rFonts w:eastAsia="MS Mincho"/>
        </w:rPr>
        <w:t xml:space="preserve">Considerations defined in section </w:t>
      </w:r>
      <w:r w:rsidR="00A01D11">
        <w:rPr>
          <w:rFonts w:eastAsia="MS Mincho"/>
        </w:rPr>
        <w:fldChar w:fldCharType="begin"/>
      </w:r>
      <w:r w:rsidR="00A01D11">
        <w:rPr>
          <w:rFonts w:eastAsia="MS Mincho"/>
        </w:rPr>
        <w:instrText xml:space="preserve"> REF _Ref63924037 \r \h </w:instrText>
      </w:r>
      <w:r w:rsidR="00A01D11">
        <w:rPr>
          <w:rFonts w:eastAsia="MS Mincho"/>
        </w:rPr>
      </w:r>
      <w:r w:rsidR="00A01D11">
        <w:rPr>
          <w:rFonts w:eastAsia="MS Mincho"/>
        </w:rPr>
        <w:fldChar w:fldCharType="separate"/>
      </w:r>
      <w:r w:rsidR="00010980">
        <w:rPr>
          <w:rFonts w:eastAsia="MS Mincho"/>
        </w:rPr>
        <w:t>11</w:t>
      </w:r>
      <w:r w:rsidR="00A01D11">
        <w:rPr>
          <w:rFonts w:eastAsia="MS Mincho"/>
        </w:rPr>
        <w:fldChar w:fldCharType="end"/>
      </w:r>
      <w:r w:rsidRPr="00277762">
        <w:rPr>
          <w:rFonts w:eastAsia="MS Mincho"/>
        </w:rPr>
        <w:t>.</w:t>
      </w:r>
    </w:p>
    <w:p w14:paraId="77728349" w14:textId="65EDD48A" w:rsidR="00F445B8" w:rsidRPr="00A61452" w:rsidRDefault="00F445B8" w:rsidP="0074318E">
      <w:pPr>
        <w:pStyle w:val="IEEEStdsLevel2Header"/>
        <w:rPr>
          <w:rFonts w:eastAsia="MS Mincho"/>
        </w:rPr>
      </w:pPr>
      <w:bookmarkStart w:id="125" w:name="_Toc184637815"/>
      <w:r w:rsidRPr="00A61452">
        <w:rPr>
          <w:rFonts w:eastAsia="MS Mincho"/>
        </w:rPr>
        <w:lastRenderedPageBreak/>
        <w:t>Client Conformance Requirements</w:t>
      </w:r>
      <w:bookmarkEnd w:id="125"/>
    </w:p>
    <w:p w14:paraId="7F239116" w14:textId="670C0E22" w:rsidR="00CD3FD4" w:rsidRPr="00A61452" w:rsidRDefault="00DB7615" w:rsidP="00845FE9">
      <w:pPr>
        <w:pStyle w:val="IEEEStdsParagraph"/>
      </w:pPr>
      <w:r>
        <w:t>For</w:t>
      </w:r>
      <w:r w:rsidR="00EE0D3D">
        <w:t xml:space="preserve"> a Client t</w:t>
      </w:r>
      <w:r w:rsidR="00EE0D3D" w:rsidRPr="00A61452">
        <w:t xml:space="preserve">o </w:t>
      </w:r>
      <w:r w:rsidR="00F445B8" w:rsidRPr="00A61452">
        <w:t xml:space="preserve">claim conformance to this specification, </w:t>
      </w:r>
      <w:r w:rsidR="00D745C8" w:rsidRPr="00A61452">
        <w:t>a C</w:t>
      </w:r>
      <w:r w:rsidR="00F445B8" w:rsidRPr="00A61452">
        <w:t>lient MUST</w:t>
      </w:r>
      <w:r w:rsidR="00CD3FD4" w:rsidRPr="00A61452">
        <w:t>:</w:t>
      </w:r>
    </w:p>
    <w:p w14:paraId="5DFEBD7F" w14:textId="4097C168" w:rsidR="00EE0D3D" w:rsidRDefault="00EE0D3D" w:rsidP="00FC6919">
      <w:pPr>
        <w:pStyle w:val="NumberedList"/>
        <w:numPr>
          <w:ilvl w:val="0"/>
          <w:numId w:val="20"/>
        </w:numPr>
        <w:rPr>
          <w:rFonts w:eastAsia="MS Mincho"/>
        </w:rPr>
      </w:pPr>
      <w:r w:rsidRPr="000E0F89">
        <w:rPr>
          <w:rFonts w:eastAsia="MS Mincho"/>
        </w:rPr>
        <w:t xml:space="preserve">Conform to all REQUIRED </w:t>
      </w:r>
      <w:r w:rsidR="007875F6">
        <w:rPr>
          <w:rFonts w:eastAsia="MS Mincho"/>
        </w:rPr>
        <w:t>specifications</w:t>
      </w:r>
      <w:r w:rsidR="007875F6" w:rsidRPr="00395E86">
        <w:rPr>
          <w:rFonts w:eastAsia="MS Mincho"/>
        </w:rPr>
        <w:t xml:space="preserve"> </w:t>
      </w:r>
      <w:r w:rsidRPr="000E0F89">
        <w:rPr>
          <w:rFonts w:eastAsia="MS Mincho"/>
        </w:rPr>
        <w:t xml:space="preserve">defined in section </w:t>
      </w:r>
      <w:r w:rsidRPr="000E0F89">
        <w:rPr>
          <w:rFonts w:eastAsia="MS Mincho"/>
        </w:rPr>
        <w:fldChar w:fldCharType="begin"/>
      </w:r>
      <w:r w:rsidRPr="000E0F89">
        <w:rPr>
          <w:rFonts w:eastAsia="MS Mincho"/>
        </w:rPr>
        <w:instrText xml:space="preserve"> REF _Ref290879809 \r \h </w:instrText>
      </w:r>
      <w:r w:rsidRPr="000E0F89">
        <w:rPr>
          <w:rFonts w:eastAsia="MS Mincho"/>
        </w:rPr>
      </w:r>
      <w:r w:rsidRPr="000E0F89">
        <w:rPr>
          <w:rFonts w:eastAsia="MS Mincho"/>
        </w:rPr>
        <w:fldChar w:fldCharType="separate"/>
      </w:r>
      <w:r w:rsidRPr="000E0F89">
        <w:rPr>
          <w:rFonts w:eastAsia="MS Mincho"/>
        </w:rPr>
        <w:t>4.1</w:t>
      </w:r>
      <w:r w:rsidRPr="000E0F89">
        <w:rPr>
          <w:rFonts w:eastAsia="MS Mincho"/>
        </w:rPr>
        <w:fldChar w:fldCharType="end"/>
      </w:r>
      <w:r w:rsidRPr="000E0F89">
        <w:rPr>
          <w:rFonts w:eastAsia="MS Mincho"/>
        </w:rPr>
        <w:t>;</w:t>
      </w:r>
    </w:p>
    <w:p w14:paraId="75D81CF0" w14:textId="48A7F3E3" w:rsidR="007875F6" w:rsidRPr="000E0F89" w:rsidRDefault="007875F6" w:rsidP="00FC6919">
      <w:pPr>
        <w:pStyle w:val="NumberedList"/>
        <w:numPr>
          <w:ilvl w:val="0"/>
          <w:numId w:val="20"/>
        </w:numPr>
        <w:rPr>
          <w:rFonts w:eastAsia="MS Mincho"/>
        </w:rPr>
      </w:pPr>
      <w:r>
        <w:rPr>
          <w:rFonts w:eastAsia="MS Mincho"/>
        </w:rPr>
        <w:t xml:space="preserve">Support all REQUIRED HTTP features defined in section </w:t>
      </w:r>
      <w:r>
        <w:rPr>
          <w:rFonts w:eastAsia="MS Mincho"/>
        </w:rPr>
        <w:fldChar w:fldCharType="begin"/>
      </w:r>
      <w:r>
        <w:rPr>
          <w:rFonts w:eastAsia="MS Mincho"/>
        </w:rPr>
        <w:instrText xml:space="preserve"> REF _Ref173591668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w:t>
      </w:r>
    </w:p>
    <w:p w14:paraId="6718FAE0" w14:textId="0AC76B00" w:rsidR="000E0F89" w:rsidRDefault="005D4ED9" w:rsidP="000E0F89">
      <w:pPr>
        <w:pStyle w:val="NumberedList"/>
        <w:rPr>
          <w:rFonts w:eastAsia="MS Mincho"/>
        </w:rPr>
      </w:pPr>
      <w:r w:rsidRPr="00277762">
        <w:rPr>
          <w:rFonts w:eastAsia="MS Mincho"/>
        </w:rPr>
        <w:t xml:space="preserve">Conform </w:t>
      </w:r>
      <w:r w:rsidR="00DC68E3" w:rsidRPr="00277762">
        <w:rPr>
          <w:rFonts w:eastAsia="MS Mincho"/>
        </w:rPr>
        <w:t>to the</w:t>
      </w:r>
      <w:r w:rsidR="00794865" w:rsidRPr="00277762">
        <w:rPr>
          <w:rFonts w:eastAsia="MS Mincho"/>
        </w:rPr>
        <w:t xml:space="preserve"> Internationalizati</w:t>
      </w:r>
      <w:r w:rsidR="00B15C44" w:rsidRPr="00277762">
        <w:rPr>
          <w:rFonts w:eastAsia="MS Mincho"/>
        </w:rPr>
        <w:t xml:space="preserve">on Considerations </w:t>
      </w:r>
      <w:r w:rsidR="002A06C9" w:rsidRPr="00277762">
        <w:rPr>
          <w:rFonts w:eastAsia="MS Mincho"/>
        </w:rPr>
        <w:t>defined in</w:t>
      </w:r>
      <w:r w:rsidR="00B15C44" w:rsidRPr="00277762">
        <w:rPr>
          <w:rFonts w:eastAsia="MS Mincho"/>
        </w:rPr>
        <w:t xml:space="preserve"> section </w:t>
      </w:r>
      <w:r w:rsidR="00A01D11">
        <w:rPr>
          <w:rFonts w:eastAsia="MS Mincho"/>
        </w:rPr>
        <w:fldChar w:fldCharType="begin"/>
      </w:r>
      <w:r w:rsidR="00A01D11">
        <w:rPr>
          <w:rFonts w:eastAsia="MS Mincho"/>
        </w:rPr>
        <w:instrText xml:space="preserve"> REF _Ref417049121 \r \h </w:instrText>
      </w:r>
      <w:r w:rsidR="00A01D11">
        <w:rPr>
          <w:rFonts w:eastAsia="MS Mincho"/>
        </w:rPr>
      </w:r>
      <w:r w:rsidR="00A01D11">
        <w:rPr>
          <w:rFonts w:eastAsia="MS Mincho"/>
        </w:rPr>
        <w:fldChar w:fldCharType="separate"/>
      </w:r>
      <w:r w:rsidR="00010980">
        <w:rPr>
          <w:rFonts w:eastAsia="MS Mincho"/>
        </w:rPr>
        <w:t>10</w:t>
      </w:r>
      <w:r w:rsidR="00A01D11">
        <w:rPr>
          <w:rFonts w:eastAsia="MS Mincho"/>
        </w:rPr>
        <w:fldChar w:fldCharType="end"/>
      </w:r>
      <w:r w:rsidR="002A06C9" w:rsidRPr="00277762">
        <w:rPr>
          <w:rFonts w:eastAsia="MS Mincho"/>
        </w:rPr>
        <w:t>; and</w:t>
      </w:r>
    </w:p>
    <w:p w14:paraId="3A3F3FFA" w14:textId="1E1B6CD1" w:rsidR="00A01D11" w:rsidRDefault="005D4ED9" w:rsidP="00A01D11">
      <w:pPr>
        <w:pStyle w:val="NumberedList"/>
        <w:rPr>
          <w:rFonts w:eastAsia="MS Mincho"/>
        </w:rPr>
      </w:pPr>
      <w:r w:rsidRPr="00A01D11">
        <w:rPr>
          <w:rFonts w:eastAsia="MS Mincho"/>
        </w:rPr>
        <w:t xml:space="preserve">Conform </w:t>
      </w:r>
      <w:r w:rsidR="002A06C9" w:rsidRPr="00A01D11">
        <w:rPr>
          <w:rFonts w:eastAsia="MS Mincho"/>
        </w:rPr>
        <w:t xml:space="preserve">to the </w:t>
      </w:r>
      <w:r w:rsidR="00794865" w:rsidRPr="00A01D11">
        <w:rPr>
          <w:rFonts w:eastAsia="MS Mincho"/>
        </w:rPr>
        <w:t>Securi</w:t>
      </w:r>
      <w:r w:rsidR="00B15C44" w:rsidRPr="00A01D11">
        <w:rPr>
          <w:rFonts w:eastAsia="MS Mincho"/>
        </w:rPr>
        <w:t xml:space="preserve">ty </w:t>
      </w:r>
      <w:r w:rsidR="007875F6">
        <w:rPr>
          <w:rFonts w:eastAsia="MS Mincho"/>
        </w:rPr>
        <w:t xml:space="preserve">and Privacy </w:t>
      </w:r>
      <w:r w:rsidR="00B15C44" w:rsidRPr="00A01D11">
        <w:rPr>
          <w:rFonts w:eastAsia="MS Mincho"/>
        </w:rPr>
        <w:t xml:space="preserve">Considerations </w:t>
      </w:r>
      <w:r w:rsidR="002A06C9" w:rsidRPr="00A01D11">
        <w:rPr>
          <w:rFonts w:eastAsia="MS Mincho"/>
        </w:rPr>
        <w:t>defined in</w:t>
      </w:r>
      <w:r w:rsidR="00B15C44" w:rsidRPr="00A01D11">
        <w:rPr>
          <w:rFonts w:eastAsia="MS Mincho"/>
        </w:rPr>
        <w:t xml:space="preserve"> section </w:t>
      </w:r>
      <w:r w:rsidR="00A01D11" w:rsidRPr="00A01D11">
        <w:rPr>
          <w:rFonts w:eastAsia="MS Mincho"/>
        </w:rPr>
        <w:fldChar w:fldCharType="begin"/>
      </w:r>
      <w:r w:rsidR="00A01D11" w:rsidRPr="00A01D11">
        <w:rPr>
          <w:rFonts w:eastAsia="MS Mincho"/>
        </w:rPr>
        <w:instrText xml:space="preserve"> REF _Ref63924037 \r \h </w:instrText>
      </w:r>
      <w:r w:rsidR="00A01D11" w:rsidRPr="00A01D11">
        <w:rPr>
          <w:rFonts w:eastAsia="MS Mincho"/>
        </w:rPr>
      </w:r>
      <w:r w:rsidR="00A01D11" w:rsidRPr="00A01D11">
        <w:rPr>
          <w:rFonts w:eastAsia="MS Mincho"/>
        </w:rPr>
        <w:fldChar w:fldCharType="separate"/>
      </w:r>
      <w:r w:rsidR="00010980">
        <w:rPr>
          <w:rFonts w:eastAsia="MS Mincho"/>
        </w:rPr>
        <w:t>11</w:t>
      </w:r>
      <w:r w:rsidR="00A01D11" w:rsidRPr="00A01D11">
        <w:rPr>
          <w:rFonts w:eastAsia="MS Mincho"/>
        </w:rPr>
        <w:fldChar w:fldCharType="end"/>
      </w:r>
      <w:r w:rsidR="006B6007" w:rsidRPr="00A01D11">
        <w:rPr>
          <w:rFonts w:eastAsia="MS Mincho"/>
        </w:rPr>
        <w:t xml:space="preserve">, including the </w:t>
      </w:r>
      <w:r w:rsidR="006D4CC6" w:rsidRPr="00A01D11">
        <w:rPr>
          <w:rFonts w:eastAsia="MS Mincho"/>
        </w:rPr>
        <w:t xml:space="preserve">RECOMMENDED or </w:t>
      </w:r>
      <w:r w:rsidR="006B6007" w:rsidRPr="00A01D11">
        <w:rPr>
          <w:rFonts w:eastAsia="MS Mincho"/>
        </w:rPr>
        <w:t>REQUIRED TLS</w:t>
      </w:r>
      <w:r w:rsidR="006D4CC6" w:rsidRPr="00A01D11">
        <w:rPr>
          <w:rFonts w:eastAsia="MS Mincho"/>
        </w:rPr>
        <w:t xml:space="preserve"> versions</w:t>
      </w:r>
      <w:r w:rsidR="00CE4115" w:rsidRPr="00A01D11">
        <w:rPr>
          <w:rFonts w:eastAsia="MS Mincho"/>
        </w:rPr>
        <w:t xml:space="preserve"> </w:t>
      </w:r>
      <w:r w:rsidR="006B6007" w:rsidRPr="00A01D11">
        <w:rPr>
          <w:rFonts w:eastAsia="MS Mincho"/>
        </w:rPr>
        <w:t xml:space="preserve">for </w:t>
      </w:r>
      <w:r w:rsidR="006D4CC6" w:rsidRPr="00A01D11">
        <w:rPr>
          <w:rFonts w:eastAsia="MS Mincho"/>
        </w:rPr>
        <w:t xml:space="preserve">IPP/2.0, IPP/2.1, and </w:t>
      </w:r>
      <w:r w:rsidR="006B6007" w:rsidRPr="00A01D11">
        <w:rPr>
          <w:rFonts w:eastAsia="MS Mincho"/>
        </w:rPr>
        <w:t>IPP/2.2 implementations</w:t>
      </w:r>
      <w:bookmarkStart w:id="126" w:name="_Toc150248817"/>
      <w:r w:rsidR="00A01D11">
        <w:rPr>
          <w:rFonts w:eastAsia="MS Mincho"/>
        </w:rPr>
        <w:t>.</w:t>
      </w:r>
    </w:p>
    <w:p w14:paraId="4F1660B6" w14:textId="7E346BE8" w:rsidR="00F445B8" w:rsidRPr="00A61452" w:rsidRDefault="00F445B8" w:rsidP="00A01D11">
      <w:pPr>
        <w:pStyle w:val="IEEEStdsLevel1Header"/>
        <w:rPr>
          <w:rFonts w:eastAsia="MS Mincho"/>
        </w:rPr>
      </w:pPr>
      <w:bookmarkStart w:id="127" w:name="_Toc63923299"/>
      <w:bookmarkStart w:id="128" w:name="_Toc63923300"/>
      <w:bookmarkStart w:id="129" w:name="_Toc63923301"/>
      <w:bookmarkStart w:id="130" w:name="_Toc63923302"/>
      <w:bookmarkStart w:id="131" w:name="_Toc63923303"/>
      <w:bookmarkStart w:id="132" w:name="_Toc63923304"/>
      <w:bookmarkStart w:id="133" w:name="_Toc63923305"/>
      <w:bookmarkStart w:id="134" w:name="_Ref417049121"/>
      <w:bookmarkStart w:id="135" w:name="_Ref417049232"/>
      <w:bookmarkStart w:id="136" w:name="_Toc184637816"/>
      <w:bookmarkEnd w:id="126"/>
      <w:bookmarkEnd w:id="127"/>
      <w:bookmarkEnd w:id="128"/>
      <w:bookmarkEnd w:id="129"/>
      <w:bookmarkEnd w:id="130"/>
      <w:bookmarkEnd w:id="131"/>
      <w:bookmarkEnd w:id="132"/>
      <w:bookmarkEnd w:id="133"/>
      <w:r w:rsidRPr="00A61452">
        <w:rPr>
          <w:rFonts w:eastAsia="MS Mincho"/>
        </w:rPr>
        <w:t>Internationalization Considerations</w:t>
      </w:r>
      <w:bookmarkEnd w:id="134"/>
      <w:bookmarkEnd w:id="135"/>
      <w:bookmarkEnd w:id="136"/>
      <w:r w:rsidR="00622FD6" w:rsidRPr="00A61452">
        <w:rPr>
          <w:rFonts w:eastAsia="MS Mincho"/>
        </w:rPr>
        <w:t xml:space="preserve"> </w:t>
      </w:r>
    </w:p>
    <w:p w14:paraId="3C1844A8" w14:textId="77777777" w:rsidR="00260DE6" w:rsidRDefault="00260DE6" w:rsidP="00845FE9">
      <w:pPr>
        <w:pStyle w:val="IEEEStdsParagraph"/>
      </w:pPr>
      <w:r w:rsidRPr="00021826">
        <w:t>For interoperability and basic support for multiple languages, conforming implementations MUST support</w:t>
      </w:r>
      <w:r>
        <w:t>:</w:t>
      </w:r>
    </w:p>
    <w:p w14:paraId="0A0EAFEF" w14:textId="77777777" w:rsidR="00260DE6" w:rsidRPr="00277762" w:rsidRDefault="00260DE6" w:rsidP="00FC6919">
      <w:pPr>
        <w:pStyle w:val="NumberedList"/>
        <w:numPr>
          <w:ilvl w:val="0"/>
          <w:numId w:val="14"/>
        </w:numPr>
        <w:rPr>
          <w:rFonts w:eastAsia="MS Mincho"/>
        </w:rPr>
      </w:pPr>
      <w:r w:rsidRPr="00395E86">
        <w:rPr>
          <w:rFonts w:eastAsia="MS Mincho"/>
        </w:rPr>
        <w:t xml:space="preserve">The Universal Character Set (UCS) Transformation Format -- </w:t>
      </w:r>
      <w:proofErr w:type="gramStart"/>
      <w:r w:rsidRPr="00395E86">
        <w:rPr>
          <w:rFonts w:eastAsia="MS Mincho"/>
        </w:rPr>
        <w:t>8 bit</w:t>
      </w:r>
      <w:proofErr w:type="gramEnd"/>
      <w:r w:rsidRPr="00395E86">
        <w:rPr>
          <w:rFonts w:eastAsia="MS Mincho"/>
        </w:rPr>
        <w:t xml:space="preserve"> (UTF-8) [STD63] encoding of Unicode [UNICODE] [ISO10646]; and</w:t>
      </w:r>
    </w:p>
    <w:p w14:paraId="70802190" w14:textId="77777777" w:rsidR="00260DE6" w:rsidRPr="00B332C0" w:rsidRDefault="00260DE6" w:rsidP="00277762">
      <w:pPr>
        <w:pStyle w:val="NumberedList"/>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7E9484EC" w14:textId="77777777" w:rsidR="00260DE6" w:rsidRPr="00B332C0" w:rsidRDefault="00260DE6" w:rsidP="00845FE9">
      <w:pPr>
        <w:pStyle w:val="IEEEStdsParagraph"/>
      </w:pPr>
      <w:r w:rsidRPr="00B332C0">
        <w:t>Unicode NFC is defined as the result of performing Canonical Decomposition (into base characters and combining marks) followed by Canonical Composition (into canonical composed characters wherever Unicode has assigned them).</w:t>
      </w:r>
    </w:p>
    <w:p w14:paraId="22BC5C6E" w14:textId="77777777" w:rsidR="00260DE6" w:rsidRDefault="00260DE6" w:rsidP="00845FE9">
      <w:pPr>
        <w:pStyle w:val="IEEEStdsParagraph"/>
      </w:pPr>
      <w:r w:rsidRPr="00B332C0">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2F32A3D4" w14:textId="732B1CF8" w:rsidR="00260DE6" w:rsidRPr="00711E9B" w:rsidRDefault="00260DE6" w:rsidP="00845FE9">
      <w:pPr>
        <w:pStyle w:val="IEEEStdsParagraph"/>
      </w:pPr>
      <w:r w:rsidRPr="00711E9B">
        <w:t>Implementations of this specification SHOULD conform to the following standards on processing of human-readable Unicode text strings:</w:t>
      </w:r>
    </w:p>
    <w:p w14:paraId="44C3DAE0" w14:textId="77777777" w:rsidR="00260DE6" w:rsidRPr="00711E9B" w:rsidRDefault="00260DE6" w:rsidP="000E0F89">
      <w:pPr>
        <w:pStyle w:val="ListParagraph"/>
        <w:rPr>
          <w:rFonts w:eastAsia="MS Mincho"/>
        </w:rPr>
      </w:pPr>
      <w:r w:rsidRPr="00711E9B">
        <w:rPr>
          <w:rFonts w:eastAsia="MS Mincho"/>
        </w:rPr>
        <w:t>Unicode Bidirectional Algorithm [UAX9] – left-to-right, right-to-left, and vertical</w:t>
      </w:r>
    </w:p>
    <w:p w14:paraId="28B09B91" w14:textId="77777777" w:rsidR="00260DE6" w:rsidRPr="00711E9B" w:rsidRDefault="00260DE6" w:rsidP="000E0F89">
      <w:pPr>
        <w:pStyle w:val="ListParagraph"/>
        <w:rPr>
          <w:rFonts w:eastAsia="MS Mincho"/>
        </w:rPr>
      </w:pPr>
      <w:r w:rsidRPr="00711E9B">
        <w:rPr>
          <w:rFonts w:eastAsia="MS Mincho"/>
        </w:rPr>
        <w:t>Unicode Line Breaking Algorithm [UAX14] – character classes and wrapping</w:t>
      </w:r>
    </w:p>
    <w:p w14:paraId="1A4CDB80" w14:textId="77777777" w:rsidR="00260DE6" w:rsidRPr="00711E9B" w:rsidRDefault="00260DE6" w:rsidP="000E0F89">
      <w:pPr>
        <w:pStyle w:val="ListParagraph"/>
        <w:rPr>
          <w:rFonts w:eastAsia="MS Mincho"/>
        </w:rPr>
      </w:pPr>
      <w:r w:rsidRPr="00711E9B">
        <w:rPr>
          <w:rFonts w:eastAsia="MS Mincho"/>
        </w:rPr>
        <w:t>Unicode Normalization Forms [U</w:t>
      </w:r>
      <w:r>
        <w:rPr>
          <w:rFonts w:eastAsia="MS Mincho"/>
        </w:rPr>
        <w:t>AX15] – especially NFC for [RFC</w:t>
      </w:r>
      <w:r w:rsidRPr="00711E9B">
        <w:rPr>
          <w:rFonts w:eastAsia="MS Mincho"/>
        </w:rPr>
        <w:t>5198]</w:t>
      </w:r>
    </w:p>
    <w:p w14:paraId="118D7E77" w14:textId="77777777" w:rsidR="00260DE6" w:rsidRPr="00711E9B" w:rsidRDefault="00260DE6" w:rsidP="000E0F89">
      <w:pPr>
        <w:pStyle w:val="ListParagraph"/>
        <w:rPr>
          <w:rFonts w:eastAsia="MS Mincho"/>
        </w:rPr>
      </w:pPr>
      <w:r w:rsidRPr="00711E9B">
        <w:rPr>
          <w:rFonts w:eastAsia="MS Mincho"/>
        </w:rPr>
        <w:t>Unicode Text Segmentation [UAX29] – grapheme clusters, words, sentences</w:t>
      </w:r>
    </w:p>
    <w:p w14:paraId="7C396136" w14:textId="77777777" w:rsidR="00260DE6" w:rsidRPr="00711E9B" w:rsidRDefault="00260DE6" w:rsidP="000E0F89">
      <w:pPr>
        <w:pStyle w:val="ListParagraph"/>
        <w:rPr>
          <w:rFonts w:eastAsia="MS Mincho"/>
        </w:rPr>
      </w:pPr>
      <w:r w:rsidRPr="00711E9B">
        <w:rPr>
          <w:rFonts w:eastAsia="MS Mincho"/>
        </w:rPr>
        <w:t>Unicode Identifier and Pattern Syntax [UAX31] – identifier use and normalization</w:t>
      </w:r>
    </w:p>
    <w:p w14:paraId="4053477C" w14:textId="77777777" w:rsidR="00260DE6" w:rsidRPr="00711E9B" w:rsidRDefault="00260DE6" w:rsidP="000E0F89">
      <w:pPr>
        <w:pStyle w:val="ListParagraph"/>
        <w:rPr>
          <w:rFonts w:eastAsia="MS Mincho"/>
        </w:rPr>
      </w:pPr>
      <w:r w:rsidRPr="00711E9B">
        <w:rPr>
          <w:rFonts w:eastAsia="MS Mincho"/>
        </w:rPr>
        <w:t>Unicode Collation Algorithm [UTS10] – sorting</w:t>
      </w:r>
    </w:p>
    <w:p w14:paraId="129C6F18" w14:textId="039F47F6" w:rsidR="00260DE6" w:rsidRPr="00260DE6" w:rsidRDefault="00260DE6" w:rsidP="000E0F89">
      <w:pPr>
        <w:pStyle w:val="ListParagraph"/>
        <w:rPr>
          <w:rFonts w:eastAsia="MS Mincho"/>
        </w:rPr>
      </w:pPr>
      <w:r w:rsidRPr="00711E9B">
        <w:rPr>
          <w:rFonts w:eastAsia="MS Mincho"/>
        </w:rPr>
        <w:lastRenderedPageBreak/>
        <w:t>Unicode Locale Data Markup Language [UTS35] – locale databases</w:t>
      </w:r>
    </w:p>
    <w:p w14:paraId="165E9981" w14:textId="77777777" w:rsidR="00260DE6" w:rsidRPr="00D87E27" w:rsidRDefault="00260DE6" w:rsidP="00845FE9">
      <w:pPr>
        <w:pStyle w:val="IEEEStdsParagraph"/>
      </w:pPr>
      <w:r w:rsidRPr="00D87E27">
        <w:t>Implementations of this specification are advised to also review the following informational documents on processing of human-readable Unicode text strings:</w:t>
      </w:r>
    </w:p>
    <w:p w14:paraId="46339CAA" w14:textId="77777777" w:rsidR="00260DE6" w:rsidRPr="00711E9B" w:rsidRDefault="00260DE6" w:rsidP="000E0F89">
      <w:pPr>
        <w:pStyle w:val="ListParagraph"/>
        <w:rPr>
          <w:rFonts w:eastAsia="MS Mincho"/>
        </w:rPr>
      </w:pPr>
      <w:r w:rsidRPr="00711E9B">
        <w:rPr>
          <w:rFonts w:eastAsia="MS Mincho"/>
        </w:rPr>
        <w:t>Unicode Character Encoding Model [UTR17] – multi-layer character model</w:t>
      </w:r>
    </w:p>
    <w:p w14:paraId="450E0571" w14:textId="77777777" w:rsidR="00260DE6" w:rsidRPr="00711E9B" w:rsidRDefault="00260DE6" w:rsidP="000E0F89">
      <w:pPr>
        <w:pStyle w:val="ListParagraph"/>
        <w:rPr>
          <w:rFonts w:eastAsia="MS Mincho"/>
        </w:rPr>
      </w:pPr>
      <w:r w:rsidRPr="00711E9B">
        <w:rPr>
          <w:rFonts w:eastAsia="MS Mincho"/>
        </w:rPr>
        <w:t>Unicode in XML and other Markup Languages [UTR20] – XML usage</w:t>
      </w:r>
    </w:p>
    <w:p w14:paraId="45F3982B" w14:textId="77777777" w:rsidR="00260DE6" w:rsidRPr="00711E9B" w:rsidRDefault="00260DE6" w:rsidP="000E0F89">
      <w:pPr>
        <w:pStyle w:val="ListParagraph"/>
        <w:rPr>
          <w:rFonts w:eastAsia="MS Mincho"/>
        </w:rPr>
      </w:pPr>
      <w:r w:rsidRPr="00711E9B">
        <w:rPr>
          <w:rFonts w:eastAsia="MS Mincho"/>
        </w:rPr>
        <w:t>Unicode Character Property Model [UTR23] – character properties</w:t>
      </w:r>
    </w:p>
    <w:p w14:paraId="1D895D11" w14:textId="77777777" w:rsidR="000E0F89" w:rsidRDefault="00260DE6" w:rsidP="000E0F89">
      <w:pPr>
        <w:pStyle w:val="ListParagraph"/>
        <w:rPr>
          <w:rFonts w:eastAsia="MS Mincho"/>
        </w:rPr>
      </w:pPr>
      <w:r w:rsidRPr="00711E9B">
        <w:rPr>
          <w:rFonts w:eastAsia="MS Mincho"/>
        </w:rPr>
        <w:t>Unicode Conformance Model [UTR33] – Unicode conformance basi</w:t>
      </w:r>
      <w:r w:rsidR="000E0F89">
        <w:rPr>
          <w:rFonts w:eastAsia="MS Mincho"/>
        </w:rPr>
        <w:t>s</w:t>
      </w:r>
    </w:p>
    <w:p w14:paraId="3775C1F8" w14:textId="7F9A7FAB" w:rsidR="00F445B8" w:rsidRPr="00A61452" w:rsidRDefault="000E0F89" w:rsidP="000E0F89">
      <w:pPr>
        <w:pStyle w:val="IEEEStdsLevel1Header"/>
        <w:rPr>
          <w:rFonts w:eastAsia="MS Mincho"/>
        </w:rPr>
      </w:pPr>
      <w:bookmarkStart w:id="137" w:name="_Ref63924037"/>
      <w:bookmarkStart w:id="138" w:name="_Toc184637817"/>
      <w:r>
        <w:rPr>
          <w:rFonts w:eastAsia="MS Mincho"/>
        </w:rPr>
        <w:t xml:space="preserve">Security </w:t>
      </w:r>
      <w:r w:rsidR="00DB30AC">
        <w:rPr>
          <w:rFonts w:eastAsia="MS Mincho"/>
        </w:rPr>
        <w:t xml:space="preserve">and Privacy </w:t>
      </w:r>
      <w:r>
        <w:rPr>
          <w:rFonts w:eastAsia="MS Mincho"/>
        </w:rPr>
        <w:t>Considerations</w:t>
      </w:r>
      <w:bookmarkEnd w:id="137"/>
      <w:bookmarkEnd w:id="138"/>
    </w:p>
    <w:p w14:paraId="08E7A860" w14:textId="28382227" w:rsidR="00D509F9" w:rsidRDefault="00D509F9" w:rsidP="00D509F9">
      <w:pPr>
        <w:pStyle w:val="IEEEStdsParagraph"/>
      </w:pPr>
      <w:r w:rsidRPr="00C72D07">
        <w:t xml:space="preserve">The IPP extensions defined in this document require the same security </w:t>
      </w:r>
      <w:r w:rsidR="00DB30AC">
        <w:t xml:space="preserve">and privacy </w:t>
      </w:r>
      <w:r w:rsidRPr="00C72D07">
        <w:t>considerations as defined in</w:t>
      </w:r>
      <w:r>
        <w:t xml:space="preserve"> the Internet Printing Protocol/1.1</w:t>
      </w:r>
      <w:r w:rsidRPr="00C72D07">
        <w:t xml:space="preserve"> [</w:t>
      </w:r>
      <w:r>
        <w:t>STD92</w:t>
      </w:r>
      <w:r w:rsidRPr="00C72D07">
        <w:t>].</w:t>
      </w:r>
    </w:p>
    <w:p w14:paraId="1A807355" w14:textId="0FA5ACD1" w:rsidR="007F0A10" w:rsidRDefault="007F0A10" w:rsidP="00D509F9">
      <w:pPr>
        <w:pStyle w:val="IEEEStdsParagraph"/>
      </w:pPr>
      <w:r>
        <w:t>Clients conforming to any version of IPP MUST support HTTP Basic [RFC7617] and HTTP Digest [RFC7616] authentication.</w:t>
      </w:r>
      <w:r w:rsidR="00062510">
        <w:t xml:space="preserve"> Clients SHOULD conform to the IPP Authentication Methods v1.0 [PWG5199.10]</w:t>
      </w:r>
      <w:r w:rsidR="004A23BB">
        <w:t xml:space="preserve"> including TLS and OAuth 2.0 support</w:t>
      </w:r>
      <w:r w:rsidR="00062510">
        <w:t>.</w:t>
      </w:r>
    </w:p>
    <w:p w14:paraId="61917013" w14:textId="74F25670" w:rsidR="00F445B8" w:rsidRDefault="00D509F9" w:rsidP="00845FE9">
      <w:pPr>
        <w:pStyle w:val="IEEEStdsParagraph"/>
      </w:pPr>
      <w:r>
        <w:t>Printers conforming to</w:t>
      </w:r>
      <w:r w:rsidR="00490BDE">
        <w:t xml:space="preserve"> IPP/2.2 MUST support TLS/1.</w:t>
      </w:r>
      <w:r w:rsidR="000A1E6F">
        <w:t xml:space="preserve">3 </w:t>
      </w:r>
      <w:r w:rsidR="00490BDE">
        <w:t>[</w:t>
      </w:r>
      <w:r>
        <w:t>RFC8446</w:t>
      </w:r>
      <w:r w:rsidR="00490BDE">
        <w:t>]</w:t>
      </w:r>
      <w:r w:rsidR="008F6F7D">
        <w:t xml:space="preserve"> </w:t>
      </w:r>
      <w:r w:rsidR="000A1E6F">
        <w:t xml:space="preserve">[RFC7525] </w:t>
      </w:r>
      <w:r w:rsidR="008F6F7D">
        <w:t xml:space="preserve">or </w:t>
      </w:r>
      <w:r w:rsidR="000B77B1">
        <w:t>a later version</w:t>
      </w:r>
      <w:r w:rsidR="00490BDE">
        <w:t>.</w:t>
      </w:r>
    </w:p>
    <w:p w14:paraId="647098A1" w14:textId="77777777" w:rsidR="00AA5A61" w:rsidRPr="00D87E27" w:rsidRDefault="00AA5A61" w:rsidP="00AA5A61">
      <w:pPr>
        <w:pStyle w:val="IEEEStdsParagraph"/>
      </w:pPr>
      <w:r>
        <w:t>I</w:t>
      </w:r>
      <w:r w:rsidRPr="00D87E27">
        <w:t>mplementations of this specification SHOULD conform to the following standard on processing of human-readable Unicode text strings, see:</w:t>
      </w:r>
    </w:p>
    <w:p w14:paraId="4E9C39D2" w14:textId="77777777" w:rsidR="00AA5A61" w:rsidRDefault="00AA5A61" w:rsidP="000E0F89">
      <w:pPr>
        <w:pStyle w:val="ListParagraph"/>
      </w:pPr>
      <w:r w:rsidDel="00D87E27">
        <w:t>Unicode Security Mechanisms [UTS39] – detecting and avoiding security attacks</w:t>
      </w:r>
    </w:p>
    <w:p w14:paraId="5A630541" w14:textId="77777777" w:rsidR="00AA5A61" w:rsidDel="00D87E27" w:rsidRDefault="00AA5A61" w:rsidP="00AA5A61">
      <w:pPr>
        <w:pStyle w:val="IEEEStdsParagraph"/>
      </w:pPr>
      <w:r w:rsidRPr="00D87E27">
        <w:t>Implementations of this specification are advised to also review the f</w:t>
      </w:r>
      <w:r>
        <w:t>ollowing informational document</w:t>
      </w:r>
      <w:r w:rsidRPr="00D87E27">
        <w:t xml:space="preserve"> on processing of human-readable Unicode text strings:</w:t>
      </w:r>
    </w:p>
    <w:p w14:paraId="3842B9D8" w14:textId="6C053C25" w:rsidR="00AA5A61" w:rsidRDefault="00AA5A61" w:rsidP="000E0F89">
      <w:pPr>
        <w:pStyle w:val="ListParagraph"/>
      </w:pPr>
      <w:r>
        <w:t>Unicode Security FAQ [</w:t>
      </w:r>
      <w:r w:rsidRPr="000E0F89">
        <w:rPr>
          <w:rStyle w:val="Emphasis"/>
          <w:i w:val="0"/>
          <w:iCs w:val="0"/>
        </w:rPr>
        <w:t>UNISECFAQ</w:t>
      </w:r>
      <w:r>
        <w:t>] – common Unicode security issues</w:t>
      </w:r>
    </w:p>
    <w:p w14:paraId="5067CE99" w14:textId="77777777" w:rsidR="008D55D1" w:rsidRDefault="008D55D1">
      <w:pPr>
        <w:rPr>
          <w:rFonts w:eastAsia="MS Mincho"/>
          <w:b/>
          <w:sz w:val="32"/>
          <w:szCs w:val="20"/>
        </w:rPr>
      </w:pPr>
      <w:r>
        <w:rPr>
          <w:rFonts w:eastAsia="MS Mincho"/>
        </w:rPr>
        <w:br w:type="page"/>
      </w:r>
    </w:p>
    <w:p w14:paraId="44BB9EFE" w14:textId="5B907866" w:rsidR="00EE0D3D" w:rsidRPr="00A61452" w:rsidRDefault="00EE0D3D" w:rsidP="00EE0D3D">
      <w:pPr>
        <w:pStyle w:val="IEEEStdsLevel1Header"/>
        <w:rPr>
          <w:rFonts w:eastAsia="MS Mincho"/>
        </w:rPr>
      </w:pPr>
      <w:bookmarkStart w:id="139" w:name="_Toc184637818"/>
      <w:r w:rsidRPr="00A61452">
        <w:rPr>
          <w:rFonts w:eastAsia="MS Mincho"/>
        </w:rPr>
        <w:lastRenderedPageBreak/>
        <w:t>IANA and PWG Considerations</w:t>
      </w:r>
      <w:bookmarkEnd w:id="139"/>
      <w:r w:rsidRPr="00A61452">
        <w:rPr>
          <w:rFonts w:eastAsia="MS Mincho"/>
        </w:rPr>
        <w:t xml:space="preserve"> </w:t>
      </w:r>
    </w:p>
    <w:p w14:paraId="6CCF3D14" w14:textId="77777777" w:rsidR="00EE0D3D" w:rsidRDefault="00EE0D3D" w:rsidP="00EE0D3D">
      <w:pPr>
        <w:pStyle w:val="IEEEStdsLevel2Header"/>
        <w:rPr>
          <w:rFonts w:eastAsia="MS Mincho"/>
        </w:rPr>
      </w:pPr>
      <w:bookmarkStart w:id="140" w:name="_Toc184637819"/>
      <w:r>
        <w:rPr>
          <w:rFonts w:eastAsia="MS Mincho"/>
        </w:rPr>
        <w:t>Attribute Value Registrations</w:t>
      </w:r>
      <w:bookmarkEnd w:id="140"/>
    </w:p>
    <w:p w14:paraId="65671B0E" w14:textId="13DB1249" w:rsidR="00EE0D3D" w:rsidRPr="00402F86" w:rsidRDefault="00EE0D3D" w:rsidP="00EE0D3D">
      <w:pPr>
        <w:pStyle w:val="IEEEStdsParagraph"/>
      </w:pPr>
      <w:r w:rsidRPr="00402F86">
        <w:t>The attribute</w:t>
      </w:r>
      <w:r w:rsidR="00062510">
        <w:t xml:space="preserve"> value</w:t>
      </w:r>
      <w:r w:rsidRPr="00402F86">
        <w:t xml:space="preserve">s defined in this document will be published by IANA according to the procedures in </w:t>
      </w:r>
      <w:r>
        <w:t>the Internet Printing Protocol/1.1 [STD92]</w:t>
      </w:r>
      <w:r w:rsidRPr="00402F86">
        <w:t xml:space="preserve"> in the following </w:t>
      </w:r>
      <w:r w:rsidR="00062510">
        <w:t>location</w:t>
      </w:r>
      <w:r w:rsidRPr="00402F86">
        <w:t>:</w:t>
      </w:r>
    </w:p>
    <w:p w14:paraId="3F85CC6A" w14:textId="0EBF34E5" w:rsidR="00EE0D3D" w:rsidRPr="00402F86" w:rsidRDefault="00EE0D3D" w:rsidP="00EE0D3D">
      <w:pPr>
        <w:pStyle w:val="Address"/>
      </w:pPr>
      <w:hyperlink r:id="rId29" w:history="1">
        <w:r w:rsidRPr="00EE0D3D">
          <w:rPr>
            <w:rStyle w:val="Hyperlink"/>
          </w:rPr>
          <w:t>https://www.iana.org/assignments/ipp-registrations</w:t>
        </w:r>
      </w:hyperlink>
    </w:p>
    <w:p w14:paraId="0AFFE0AB" w14:textId="77777777" w:rsidR="00EE0D3D" w:rsidRPr="00402F86" w:rsidRDefault="00EE0D3D" w:rsidP="00EE0D3D">
      <w:pPr>
        <w:pStyle w:val="IEEEStdsParagraph"/>
      </w:pPr>
      <w:r w:rsidRPr="00402F86">
        <w:t>The registry entries will contain the following information:</w:t>
      </w:r>
    </w:p>
    <w:p w14:paraId="155AB1A7" w14:textId="77777777" w:rsidR="00EE0D3D" w:rsidRPr="00402F86" w:rsidRDefault="00EE0D3D" w:rsidP="00EE0D3D">
      <w:pPr>
        <w:pStyle w:val="Example"/>
      </w:pPr>
      <w:r w:rsidRPr="00402F86">
        <w:t>Attributes (attribute syntax)</w:t>
      </w:r>
    </w:p>
    <w:p w14:paraId="535E099E" w14:textId="77777777" w:rsidR="00EE0D3D" w:rsidRPr="00402F86" w:rsidRDefault="00EE0D3D" w:rsidP="00EE0D3D">
      <w:pPr>
        <w:pStyle w:val="Example"/>
      </w:pPr>
      <w:r w:rsidRPr="00402F86">
        <w:t xml:space="preserve">  Keyword Attribute Value</w:t>
      </w:r>
      <w:r w:rsidRPr="00402F86">
        <w:tab/>
        <w:t>Reference</w:t>
      </w:r>
    </w:p>
    <w:p w14:paraId="59A3C3D8" w14:textId="77777777" w:rsidR="00EE0D3D" w:rsidRPr="00402F86" w:rsidRDefault="00EE0D3D" w:rsidP="00EE0D3D">
      <w:pPr>
        <w:pStyle w:val="Example"/>
      </w:pPr>
      <w:r w:rsidRPr="00402F86">
        <w:t xml:space="preserve">  -----------------------</w:t>
      </w:r>
      <w:r w:rsidRPr="00402F86">
        <w:tab/>
        <w:t>---------</w:t>
      </w:r>
    </w:p>
    <w:p w14:paraId="7A9D2050" w14:textId="374A59FC" w:rsidR="00EE0D3D" w:rsidRPr="00402F86" w:rsidRDefault="00EE0D3D" w:rsidP="00EE0D3D">
      <w:pPr>
        <w:pStyle w:val="Example"/>
      </w:pPr>
      <w:r>
        <w:t>ipp-versions-supported</w:t>
      </w:r>
      <w:r w:rsidRPr="00402F86">
        <w:t xml:space="preserve"> (</w:t>
      </w:r>
      <w:r>
        <w:t xml:space="preserve">1setOf </w:t>
      </w:r>
      <w:r w:rsidRPr="00402F86">
        <w:t>type2 keyword)</w:t>
      </w:r>
      <w:r w:rsidRPr="00402F86">
        <w:tab/>
        <w:t>[</w:t>
      </w:r>
      <w:r>
        <w:t>STD92</w:t>
      </w:r>
      <w:r w:rsidRPr="00402F86">
        <w:t>]</w:t>
      </w:r>
    </w:p>
    <w:p w14:paraId="78ED9E03" w14:textId="77777777" w:rsidR="00EE0D3D" w:rsidRPr="00E977E1" w:rsidRDefault="00EE0D3D" w:rsidP="000E0F89">
      <w:pPr>
        <w:pStyle w:val="Example"/>
      </w:pPr>
      <w:r>
        <w:t xml:space="preserve">  </w:t>
      </w:r>
      <w:r w:rsidRPr="00E977E1">
        <w:t>2.0</w:t>
      </w:r>
      <w:r>
        <w:tab/>
        <w:t>[PWG5100.12</w:t>
      </w:r>
      <w:r w:rsidRPr="00E977E1">
        <w:t>]</w:t>
      </w:r>
    </w:p>
    <w:p w14:paraId="4ED3CA28" w14:textId="77777777" w:rsidR="00EE0D3D" w:rsidRDefault="00EE0D3D" w:rsidP="000E0F89">
      <w:pPr>
        <w:pStyle w:val="Example"/>
      </w:pPr>
      <w:r w:rsidRPr="00E977E1">
        <w:t xml:space="preserve">  2.1</w:t>
      </w:r>
      <w:r>
        <w:tab/>
        <w:t>[PWG5100.12</w:t>
      </w:r>
      <w:r w:rsidRPr="00E977E1">
        <w:t>]</w:t>
      </w:r>
    </w:p>
    <w:p w14:paraId="1FE13DF2" w14:textId="19972DD5" w:rsidR="00EE0D3D" w:rsidRDefault="00EE0D3D" w:rsidP="000E0F89">
      <w:pPr>
        <w:pStyle w:val="Example"/>
      </w:pPr>
      <w:r>
        <w:t xml:space="preserve">  2.2</w:t>
      </w:r>
      <w:r>
        <w:tab/>
      </w:r>
      <w:r w:rsidRPr="00E977E1">
        <w:t>[PWG</w:t>
      </w:r>
      <w:r>
        <w:t>5100.12</w:t>
      </w:r>
      <w:r w:rsidRPr="00E977E1">
        <w:t>]</w:t>
      </w:r>
    </w:p>
    <w:p w14:paraId="18C49AFC" w14:textId="6DF9B260" w:rsidR="00F445B8" w:rsidRDefault="00F445B8" w:rsidP="0074318E">
      <w:pPr>
        <w:pStyle w:val="IEEEStdsLevel1Header"/>
        <w:rPr>
          <w:rFonts w:eastAsia="MS Mincho"/>
        </w:rPr>
      </w:pPr>
      <w:bookmarkStart w:id="141" w:name="_Toc184637820"/>
      <w:r>
        <w:rPr>
          <w:rFonts w:eastAsia="MS Mincho"/>
        </w:rPr>
        <w:t>References</w:t>
      </w:r>
      <w:bookmarkEnd w:id="141"/>
    </w:p>
    <w:p w14:paraId="497A8725" w14:textId="77777777" w:rsidR="000243EF" w:rsidRDefault="000243EF" w:rsidP="00573DEC">
      <w:pPr>
        <w:pStyle w:val="Heading2"/>
        <w:spacing w:after="240"/>
        <w:rPr>
          <w:rFonts w:eastAsia="MS Mincho"/>
        </w:rPr>
        <w:sectPr w:rsidR="000243EF" w:rsidSect="008D55D1">
          <w:pgSz w:w="12240" w:h="15840" w:code="1"/>
          <w:pgMar w:top="1440" w:right="1325" w:bottom="1440" w:left="1325" w:header="720" w:footer="720" w:gutter="0"/>
          <w:cols w:space="720"/>
          <w:docGrid w:linePitch="360"/>
        </w:sectPr>
      </w:pPr>
    </w:p>
    <w:p w14:paraId="7C9F68DC" w14:textId="1DDDC128" w:rsidR="00F445B8" w:rsidRDefault="00F445B8" w:rsidP="0074318E">
      <w:pPr>
        <w:pStyle w:val="IEEEStdsLevel2Header"/>
        <w:rPr>
          <w:rFonts w:eastAsia="MS Mincho"/>
        </w:rPr>
      </w:pPr>
      <w:bookmarkStart w:id="142" w:name="_Toc184637821"/>
      <w:r>
        <w:rPr>
          <w:rFonts w:eastAsia="MS Mincho"/>
        </w:rPr>
        <w:t>Normative References</w:t>
      </w:r>
      <w:bookmarkEnd w:id="142"/>
      <w:r>
        <w:rPr>
          <w:rFonts w:eastAsia="MS Mincho"/>
        </w:rPr>
        <w:t xml:space="preserve"> </w:t>
      </w:r>
    </w:p>
    <w:p w14:paraId="1B109087" w14:textId="23073082" w:rsidR="00A7292B" w:rsidRDefault="00A7292B" w:rsidP="00A7292B">
      <w:pPr>
        <w:pStyle w:val="PWGReference"/>
      </w:pPr>
      <w:r>
        <w:t>[BCP14]</w:t>
      </w:r>
      <w:r>
        <w:tab/>
        <w:t>S. Bradner, "K</w:t>
      </w:r>
      <w:r w:rsidRPr="00123BE9">
        <w:t>ey words for use in RFCs to Indicate Requirement Levels</w:t>
      </w:r>
      <w:r>
        <w:t xml:space="preserve">", RFC 2119/BCP 14, March 1997, </w:t>
      </w:r>
      <w:hyperlink r:id="rId30" w:history="1">
        <w:r w:rsidR="00B00A6F">
          <w:rPr>
            <w:rStyle w:val="Hyperlink"/>
          </w:rPr>
          <w:t>https://datatracker.ietf.org/doc/html/rfc2119</w:t>
        </w:r>
      </w:hyperlink>
    </w:p>
    <w:p w14:paraId="6D65EA4D" w14:textId="36070C00" w:rsidR="00F445B8" w:rsidRPr="0074318E" w:rsidRDefault="00F445B8" w:rsidP="00845FE9">
      <w:pPr>
        <w:pStyle w:val="PWGReference"/>
        <w:rPr>
          <w:rFonts w:cs="Courier New"/>
        </w:rPr>
      </w:pPr>
      <w:r>
        <w:t>[ISO10646]</w:t>
      </w:r>
      <w:r w:rsidR="0074318E">
        <w:tab/>
      </w:r>
      <w:r>
        <w:t>"Information Technology - Universal Multiple-octet Coded Character Set (UCS)", ISO/IEC Standard 10646, 2006.</w:t>
      </w:r>
    </w:p>
    <w:p w14:paraId="6231BB01" w14:textId="04DB9EFD" w:rsidR="00F445B8" w:rsidRPr="0074318E" w:rsidRDefault="00F445B8" w:rsidP="00845FE9">
      <w:pPr>
        <w:pStyle w:val="PWGReference"/>
      </w:pPr>
      <w:r>
        <w:t>[PWG5100.1]</w:t>
      </w:r>
      <w:r w:rsidR="0074318E">
        <w:tab/>
      </w:r>
      <w:r w:rsidR="00D509F9">
        <w:t>S. Kennedy</w:t>
      </w:r>
      <w:r w:rsidR="00B35791">
        <w:t>, "</w:t>
      </w:r>
      <w:r>
        <w:t xml:space="preserve">IPP </w:t>
      </w:r>
      <w:r w:rsidR="00B35791">
        <w:t>F</w:t>
      </w:r>
      <w:r>
        <w:t>inishings</w:t>
      </w:r>
      <w:r w:rsidR="00B35791">
        <w:t xml:space="preserve"> </w:t>
      </w:r>
      <w:r w:rsidR="00D509F9">
        <w:t>v</w:t>
      </w:r>
      <w:r w:rsidR="00BD3D38">
        <w:t>3.0</w:t>
      </w:r>
      <w:r w:rsidR="00B35791">
        <w:t>"</w:t>
      </w:r>
      <w:r>
        <w:t xml:space="preserve">, </w:t>
      </w:r>
      <w:r w:rsidR="00B932F8">
        <w:t>PWG 5100.1</w:t>
      </w:r>
      <w:r w:rsidR="00D509F9">
        <w:t>-</w:t>
      </w:r>
      <w:r w:rsidR="00000A95">
        <w:t>2022</w:t>
      </w:r>
      <w:r w:rsidR="00B932F8">
        <w:t xml:space="preserve">, </w:t>
      </w:r>
      <w:r w:rsidR="00000A95">
        <w:t>May 2022</w:t>
      </w:r>
      <w:r w:rsidR="00B35791">
        <w:t>,</w:t>
      </w:r>
      <w:r w:rsidR="0074318E">
        <w:t xml:space="preserve"> </w:t>
      </w:r>
      <w:hyperlink r:id="rId31" w:history="1">
        <w:r w:rsidR="00000A95">
          <w:rPr>
            <w:rStyle w:val="Hyperlink"/>
            <w:snapToGrid w:val="0"/>
          </w:rPr>
          <w:t>https://ftp.pwg.org/pub/pwg/candidates/cs-ippfinishings30-20220527-5100.1.pdf</w:t>
        </w:r>
      </w:hyperlink>
    </w:p>
    <w:p w14:paraId="29068E2E" w14:textId="2F0ED81C" w:rsidR="00F445B8" w:rsidRPr="0074318E" w:rsidRDefault="00F445B8" w:rsidP="00845FE9">
      <w:pPr>
        <w:pStyle w:val="PWGReference"/>
      </w:pPr>
      <w:r>
        <w:t>[PWG5100.2]</w:t>
      </w:r>
      <w:r>
        <w:tab/>
      </w:r>
      <w:r w:rsidR="003221AB">
        <w:t xml:space="preserve">T. Hastings, R. Bergman, </w:t>
      </w:r>
      <w:r w:rsidR="00B35791">
        <w:t>"</w:t>
      </w:r>
      <w:r>
        <w:t>IPP “output-bin” attribute extension</w:t>
      </w:r>
      <w:r w:rsidR="00B35791">
        <w:t>"</w:t>
      </w:r>
      <w:r>
        <w:t xml:space="preserve">, </w:t>
      </w:r>
      <w:r w:rsidR="00D255C2">
        <w:t>PWG 5100.2</w:t>
      </w:r>
      <w:r w:rsidR="00D509F9">
        <w:t>-2001</w:t>
      </w:r>
      <w:r w:rsidR="00D255C2">
        <w:t xml:space="preserve">, </w:t>
      </w:r>
      <w:r>
        <w:t>February 2001</w:t>
      </w:r>
      <w:r w:rsidR="003221AB">
        <w:t xml:space="preserve">, </w:t>
      </w:r>
      <w:hyperlink r:id="rId32" w:history="1">
        <w:r w:rsidR="00B35791" w:rsidRPr="00D509F9">
          <w:rPr>
            <w:rStyle w:val="Hyperlink"/>
            <w:snapToGrid w:val="0"/>
          </w:rPr>
          <w:t>http</w:t>
        </w:r>
        <w:r w:rsidR="00D509F9" w:rsidRPr="00D509F9">
          <w:rPr>
            <w:rStyle w:val="Hyperlink"/>
            <w:snapToGrid w:val="0"/>
          </w:rPr>
          <w:t>s</w:t>
        </w:r>
        <w:r w:rsidRPr="00D509F9">
          <w:rPr>
            <w:rStyle w:val="Hyperlink"/>
            <w:snapToGrid w:val="0"/>
          </w:rPr>
          <w:t>://ftp.pwg.org/pub/pwg/candidates/cs-ippoutputbin10-20010207-5100.2.pdf</w:t>
        </w:r>
      </w:hyperlink>
    </w:p>
    <w:p w14:paraId="4674A9A7" w14:textId="199E0F82" w:rsidR="00637893" w:rsidRDefault="00F445B8" w:rsidP="00845FE9">
      <w:pPr>
        <w:pStyle w:val="PWGReference"/>
        <w:rPr>
          <w:snapToGrid w:val="0"/>
        </w:rPr>
      </w:pPr>
      <w:r>
        <w:t>[PWG5100.3]</w:t>
      </w:r>
      <w:r w:rsidR="0074318E">
        <w:tab/>
      </w:r>
      <w:r w:rsidR="00D509F9">
        <w:t>M. Sweet</w:t>
      </w:r>
      <w:r w:rsidR="003221AB">
        <w:t>, "</w:t>
      </w:r>
      <w:r>
        <w:t xml:space="preserve">IPP Production Printing </w:t>
      </w:r>
      <w:r w:rsidR="00D509F9">
        <w:t>Extensions v2.0</w:t>
      </w:r>
      <w:r w:rsidR="003221AB">
        <w:t>"</w:t>
      </w:r>
      <w:r>
        <w:t xml:space="preserve">, </w:t>
      </w:r>
      <w:r w:rsidR="00D63455">
        <w:t>PWG 5100.3</w:t>
      </w:r>
      <w:r w:rsidR="00D509F9">
        <w:t>-</w:t>
      </w:r>
      <w:r w:rsidR="00DB30AC">
        <w:t>2023</w:t>
      </w:r>
      <w:r w:rsidR="00D63455">
        <w:t xml:space="preserve">, </w:t>
      </w:r>
      <w:r w:rsidR="00DB30AC">
        <w:t>January 2023</w:t>
      </w:r>
      <w:r w:rsidR="003221AB">
        <w:t xml:space="preserve">, </w:t>
      </w:r>
      <w:hyperlink r:id="rId33" w:history="1">
        <w:r w:rsidR="00DB30AC">
          <w:rPr>
            <w:rStyle w:val="Hyperlink"/>
            <w:snapToGrid w:val="0"/>
          </w:rPr>
          <w:t>https://ftp.pwg.org/pub/pwg/candidates/cs-ippppx20-20230131-5100.3.pdf</w:t>
        </w:r>
      </w:hyperlink>
    </w:p>
    <w:p w14:paraId="5FCC1216" w14:textId="1F02195D" w:rsidR="00F445B8" w:rsidRPr="00CA046F" w:rsidRDefault="00637893" w:rsidP="00845FE9">
      <w:pPr>
        <w:pStyle w:val="PWGReference"/>
      </w:pPr>
      <w:r>
        <w:t>[PWG5100.5]</w:t>
      </w:r>
      <w:r w:rsidR="00CA046F">
        <w:tab/>
      </w:r>
      <w:r w:rsidR="00D509F9">
        <w:t>M. Sweet</w:t>
      </w:r>
      <w:r w:rsidR="003221AB">
        <w:t>, "</w:t>
      </w:r>
      <w:r w:rsidR="00D509F9">
        <w:t>IPP</w:t>
      </w:r>
      <w:r>
        <w:t xml:space="preserve"> Document Object</w:t>
      </w:r>
      <w:r w:rsidR="00D509F9">
        <w:t xml:space="preserve"> v1.</w:t>
      </w:r>
      <w:r w:rsidR="00DB30AC">
        <w:t>2</w:t>
      </w:r>
      <w:r w:rsidR="003221AB">
        <w:t>"</w:t>
      </w:r>
      <w:r>
        <w:t>, PWG 5100.5</w:t>
      </w:r>
      <w:r w:rsidR="00D509F9">
        <w:t>-20</w:t>
      </w:r>
      <w:r w:rsidR="00DB30AC">
        <w:t>24,</w:t>
      </w:r>
      <w:r>
        <w:t xml:space="preserve"> </w:t>
      </w:r>
      <w:r w:rsidR="008D55D1">
        <w:t>March</w:t>
      </w:r>
      <w:r w:rsidR="00DB30AC">
        <w:t xml:space="preserve"> 2024</w:t>
      </w:r>
      <w:r w:rsidR="003221AB">
        <w:t xml:space="preserve">, </w:t>
      </w:r>
      <w:hyperlink r:id="rId34" w:history="1">
        <w:r w:rsidR="00DB30AC">
          <w:rPr>
            <w:rStyle w:val="Hyperlink"/>
            <w:snapToGrid w:val="0"/>
          </w:rPr>
          <w:t>https://ftp.pwg.org/pub/pwg/ipp/wd/wd-ippdocobject12-20240301.pdf</w:t>
        </w:r>
      </w:hyperlink>
    </w:p>
    <w:p w14:paraId="2B9878EB" w14:textId="338E6328" w:rsidR="00637893" w:rsidRPr="00CA046F" w:rsidRDefault="00637893" w:rsidP="00845FE9">
      <w:pPr>
        <w:pStyle w:val="PWGReference"/>
        <w:rPr>
          <w:snapToGrid w:val="0"/>
        </w:rPr>
      </w:pPr>
      <w:r>
        <w:lastRenderedPageBreak/>
        <w:t>[PWG5100.6]</w:t>
      </w:r>
      <w:r w:rsidR="00CA046F">
        <w:tab/>
      </w:r>
      <w:r w:rsidR="003221AB">
        <w:t xml:space="preserve">P. </w:t>
      </w:r>
      <w:proofErr w:type="spellStart"/>
      <w:r w:rsidR="003221AB">
        <w:t>Zehler</w:t>
      </w:r>
      <w:proofErr w:type="spellEnd"/>
      <w:r w:rsidR="003221AB">
        <w:t xml:space="preserve">, R. Herriot, K. </w:t>
      </w:r>
      <w:proofErr w:type="spellStart"/>
      <w:r w:rsidR="003221AB">
        <w:t>Ocke</w:t>
      </w:r>
      <w:proofErr w:type="spellEnd"/>
      <w:r w:rsidR="003221AB">
        <w:t>, "</w:t>
      </w:r>
      <w:r>
        <w:t>Internet Printing Protocol: Page Overrides</w:t>
      </w:r>
      <w:r w:rsidR="003221AB">
        <w:t>"</w:t>
      </w:r>
      <w:r>
        <w:t>, PWG 5100.6</w:t>
      </w:r>
      <w:r w:rsidR="00D509F9">
        <w:t>-2003</w:t>
      </w:r>
      <w:r>
        <w:t>, October 2003</w:t>
      </w:r>
      <w:r w:rsidR="003221AB">
        <w:t>,</w:t>
      </w:r>
      <w:r w:rsidR="003221AB">
        <w:rPr>
          <w:snapToGrid w:val="0"/>
        </w:rPr>
        <w:t xml:space="preserve"> </w:t>
      </w:r>
      <w:hyperlink r:id="rId35" w:history="1">
        <w:r w:rsidR="003221AB" w:rsidRPr="00D509F9">
          <w:rPr>
            <w:rStyle w:val="Hyperlink"/>
            <w:snapToGrid w:val="0"/>
          </w:rPr>
          <w:t>http</w:t>
        </w:r>
        <w:r w:rsidR="00D509F9" w:rsidRPr="00D509F9">
          <w:rPr>
            <w:rStyle w:val="Hyperlink"/>
            <w:snapToGrid w:val="0"/>
          </w:rPr>
          <w:t>s</w:t>
        </w:r>
        <w:r w:rsidRPr="00D509F9">
          <w:rPr>
            <w:rStyle w:val="Hyperlink"/>
            <w:snapToGrid w:val="0"/>
          </w:rPr>
          <w:t>://ftp.pwg.org/pub/pwg/candidates/cs-ipppageoverride10-20031031-5100.6.pdf</w:t>
        </w:r>
      </w:hyperlink>
    </w:p>
    <w:p w14:paraId="0223F97E" w14:textId="275CBA19" w:rsidR="00637893" w:rsidRDefault="00F445B8" w:rsidP="00845FE9">
      <w:pPr>
        <w:pStyle w:val="PWGReference"/>
        <w:rPr>
          <w:snapToGrid w:val="0"/>
        </w:rPr>
      </w:pPr>
      <w:r>
        <w:t>[PWG5100.7]</w:t>
      </w:r>
      <w:r w:rsidR="00CA046F">
        <w:tab/>
      </w:r>
      <w:r w:rsidR="00D509F9">
        <w:t>M. Sweet</w:t>
      </w:r>
      <w:r w:rsidR="003221AB">
        <w:t>, "</w:t>
      </w:r>
      <w:r>
        <w:t>IPP Job Extensions</w:t>
      </w:r>
      <w:r w:rsidR="00D509F9">
        <w:t xml:space="preserve"> v2.</w:t>
      </w:r>
      <w:r w:rsidR="00DB30AC">
        <w:t>1 (JOBEXT)</w:t>
      </w:r>
      <w:r w:rsidR="003221AB">
        <w:t>"</w:t>
      </w:r>
      <w:r>
        <w:t xml:space="preserve">, </w:t>
      </w:r>
      <w:r w:rsidR="00217CB1">
        <w:t>PWG 5100.7</w:t>
      </w:r>
      <w:r w:rsidR="00D509F9">
        <w:t>-</w:t>
      </w:r>
      <w:r w:rsidR="00DB30AC">
        <w:t>2023</w:t>
      </w:r>
      <w:r w:rsidR="00B932F8">
        <w:t xml:space="preserve">, </w:t>
      </w:r>
      <w:r w:rsidR="00DB30AC">
        <w:t>February 2023</w:t>
      </w:r>
      <w:r w:rsidR="003221AB">
        <w:rPr>
          <w:snapToGrid w:val="0"/>
        </w:rPr>
        <w:t xml:space="preserve">, </w:t>
      </w:r>
      <w:hyperlink r:id="rId36" w:history="1">
        <w:r w:rsidR="00DB30AC">
          <w:rPr>
            <w:rStyle w:val="Hyperlink"/>
            <w:snapToGrid w:val="0"/>
          </w:rPr>
          <w:t>https://ftp.pwg.org/pub/pwg/candidates/cs-ippjobext21-20230210-5100.7.pdf</w:t>
        </w:r>
      </w:hyperlink>
    </w:p>
    <w:p w14:paraId="2A11874E" w14:textId="051648E4" w:rsidR="007A022A" w:rsidRPr="007A022A" w:rsidRDefault="00637893" w:rsidP="00845FE9">
      <w:pPr>
        <w:pStyle w:val="PWGReference"/>
      </w:pPr>
      <w:r>
        <w:t>[PWG5100.8]</w:t>
      </w:r>
      <w:r w:rsidR="00CA046F">
        <w:tab/>
      </w:r>
      <w:r w:rsidR="00C37E7E">
        <w:t xml:space="preserve">D. Carney, H. Lewis, </w:t>
      </w:r>
      <w:r w:rsidR="00AA74D2">
        <w:t>"</w:t>
      </w:r>
      <w:r>
        <w:t xml:space="preserve">Internet Printing Protocol: </w:t>
      </w:r>
      <w:r w:rsidR="00DB30AC">
        <w:t>'-</w:t>
      </w:r>
      <w:r>
        <w:t>actual</w:t>
      </w:r>
      <w:r w:rsidR="00DB30AC">
        <w:t xml:space="preserve">' </w:t>
      </w:r>
      <w:r>
        <w:t>Attributes</w:t>
      </w:r>
      <w:r w:rsidR="00AA74D2">
        <w:t>"</w:t>
      </w:r>
      <w:r>
        <w:t>, PWG 5100.8</w:t>
      </w:r>
      <w:r w:rsidR="00A7292B">
        <w:t>-2003</w:t>
      </w:r>
      <w:r>
        <w:t>, March 2003</w:t>
      </w:r>
      <w:r w:rsidR="00AA74D2">
        <w:t xml:space="preserve">, </w:t>
      </w:r>
      <w:hyperlink r:id="rId37" w:history="1">
        <w:r w:rsidR="00AA74D2" w:rsidRPr="00A7292B">
          <w:rPr>
            <w:rStyle w:val="Hyperlink"/>
            <w:rFonts w:cs="Arial"/>
            <w:snapToGrid w:val="0"/>
          </w:rPr>
          <w:t>ht</w:t>
        </w:r>
        <w:r w:rsidRPr="00A7292B">
          <w:rPr>
            <w:rStyle w:val="Hyperlink"/>
            <w:rFonts w:cs="Arial"/>
            <w:snapToGrid w:val="0"/>
          </w:rPr>
          <w:t>tp</w:t>
        </w:r>
        <w:r w:rsidR="00A7292B" w:rsidRPr="00A7292B">
          <w:rPr>
            <w:rStyle w:val="Hyperlink"/>
            <w:rFonts w:cs="Arial"/>
            <w:snapToGrid w:val="0"/>
          </w:rPr>
          <w:t>s</w:t>
        </w:r>
        <w:r w:rsidRPr="00A7292B">
          <w:rPr>
            <w:rStyle w:val="Hyperlink"/>
            <w:rFonts w:cs="Arial"/>
            <w:snapToGrid w:val="0"/>
          </w:rPr>
          <w:t>://ftp.pwg.org/pub/pwg/candidates/cs-ippactuals10-20030313-5100.8.pdf</w:t>
        </w:r>
      </w:hyperlink>
    </w:p>
    <w:p w14:paraId="5E5BF7C9" w14:textId="5E098F66" w:rsidR="0025370E" w:rsidRPr="0074318E" w:rsidRDefault="00B932F8" w:rsidP="00845FE9">
      <w:pPr>
        <w:pStyle w:val="PWGReference"/>
        <w:rPr>
          <w:rFonts w:eastAsia="Times New Roman"/>
          <w:snapToGrid w:val="0"/>
        </w:rPr>
      </w:pPr>
      <w:r>
        <w:t>[PWG</w:t>
      </w:r>
      <w:r w:rsidR="00E4040F">
        <w:t>5100.9</w:t>
      </w:r>
      <w:r>
        <w:t>]</w:t>
      </w:r>
      <w:r w:rsidR="00CA046F">
        <w:tab/>
      </w:r>
      <w:r w:rsidR="00C37E7E">
        <w:t>I. McDonald, C. Whittle, "</w:t>
      </w:r>
      <w:r>
        <w:t>IPP Printer State Extensions</w:t>
      </w:r>
      <w:r w:rsidR="00C37E7E">
        <w:t>"</w:t>
      </w:r>
      <w:r>
        <w:t xml:space="preserve">, PWG </w:t>
      </w:r>
      <w:r w:rsidR="00E4040F">
        <w:t>5100.9</w:t>
      </w:r>
      <w:r w:rsidR="00A7292B">
        <w:t>-2009</w:t>
      </w:r>
      <w:r w:rsidR="00C37E7E">
        <w:t>,</w:t>
      </w:r>
      <w:r w:rsidR="001B1A0C">
        <w:t xml:space="preserve"> July</w:t>
      </w:r>
      <w:r>
        <w:t xml:space="preserve"> 2009</w:t>
      </w:r>
      <w:r w:rsidR="00C37E7E">
        <w:rPr>
          <w:snapToGrid w:val="0"/>
        </w:rPr>
        <w:t xml:space="preserve">, </w:t>
      </w:r>
      <w:hyperlink r:id="rId38" w:history="1">
        <w:r w:rsidR="00C37E7E" w:rsidRPr="00A7292B">
          <w:rPr>
            <w:rStyle w:val="Hyperlink"/>
          </w:rPr>
          <w:t>ht</w:t>
        </w:r>
        <w:r w:rsidRPr="00A7292B">
          <w:rPr>
            <w:rStyle w:val="Hyperlink"/>
            <w:snapToGrid w:val="0"/>
          </w:rPr>
          <w:t>tp</w:t>
        </w:r>
        <w:r w:rsidR="00A7292B" w:rsidRPr="00A7292B">
          <w:rPr>
            <w:rStyle w:val="Hyperlink"/>
            <w:snapToGrid w:val="0"/>
          </w:rPr>
          <w:t>s</w:t>
        </w:r>
        <w:r w:rsidRPr="00A7292B">
          <w:rPr>
            <w:rStyle w:val="Hyperlink"/>
            <w:snapToGrid w:val="0"/>
          </w:rPr>
          <w:t>://ftp.pwg.org/pub/pwg/candidates/</w:t>
        </w:r>
        <w:r w:rsidR="001B1A0C" w:rsidRPr="00A7292B">
          <w:rPr>
            <w:rStyle w:val="Hyperlink"/>
            <w:snapToGrid w:val="0"/>
          </w:rPr>
          <w:t>cs-ippstate10-20090731-5100.9</w:t>
        </w:r>
        <w:r w:rsidRPr="00A7292B">
          <w:rPr>
            <w:rStyle w:val="Hyperlink"/>
            <w:snapToGrid w:val="0"/>
          </w:rPr>
          <w:t>.pdf</w:t>
        </w:r>
      </w:hyperlink>
    </w:p>
    <w:p w14:paraId="6B2A9FCC" w14:textId="763EE29F" w:rsidR="00ED4968" w:rsidRPr="00CA046F" w:rsidRDefault="0025370E" w:rsidP="00845FE9">
      <w:pPr>
        <w:pStyle w:val="PWGReference"/>
        <w:rPr>
          <w:snapToGrid w:val="0"/>
        </w:rPr>
      </w:pPr>
      <w:r>
        <w:t>[PWG5100.11]</w:t>
      </w:r>
      <w:r>
        <w:tab/>
      </w:r>
      <w:r w:rsidR="00A7292B">
        <w:t>S. Kennedy</w:t>
      </w:r>
      <w:r w:rsidR="00715993">
        <w:t xml:space="preserve">, </w:t>
      </w:r>
      <w:r w:rsidR="00C37E7E">
        <w:t>"</w:t>
      </w:r>
      <w:r>
        <w:t xml:space="preserve">IPP </w:t>
      </w:r>
      <w:r w:rsidR="00A7292B">
        <w:t>Enterprise Printing Extensions v2.0</w:t>
      </w:r>
      <w:r w:rsidR="00C37E7E">
        <w:t>"</w:t>
      </w:r>
      <w:r w:rsidR="001B1A0C">
        <w:t>, PWG 5100.11</w:t>
      </w:r>
      <w:r w:rsidR="00A7292B">
        <w:t>-</w:t>
      </w:r>
      <w:r w:rsidR="00DB30AC">
        <w:t>2024</w:t>
      </w:r>
      <w:r w:rsidR="001B1A0C">
        <w:t xml:space="preserve">, </w:t>
      </w:r>
      <w:r w:rsidR="00DB30AC">
        <w:t>March 2024</w:t>
      </w:r>
      <w:r w:rsidR="00C37E7E">
        <w:t xml:space="preserve">, </w:t>
      </w:r>
      <w:hyperlink r:id="rId39" w:history="1">
        <w:r w:rsidR="00DB30AC">
          <w:rPr>
            <w:rStyle w:val="Hyperlink"/>
            <w:snapToGrid w:val="0"/>
          </w:rPr>
          <w:t>https://ftp.pwg.org/pub/pwg/candidates/cs-ippepx20-20240315-5100.11.pdf</w:t>
        </w:r>
      </w:hyperlink>
    </w:p>
    <w:p w14:paraId="5974E927" w14:textId="77777777" w:rsidR="00062510" w:rsidRDefault="00062510" w:rsidP="00062510">
      <w:pPr>
        <w:pStyle w:val="PWGReference"/>
      </w:pPr>
      <w:r>
        <w:t>[PWG5100.19]</w:t>
      </w:r>
      <w:r>
        <w:tab/>
        <w:t xml:space="preserve">S. Kennedy, "IPP Implementor's Guide v2.0", PWG 5100.19-2015, August 2015, </w:t>
      </w:r>
      <w:hyperlink r:id="rId40" w:history="1">
        <w:r w:rsidRPr="00A7292B">
          <w:rPr>
            <w:rStyle w:val="Hyperlink"/>
          </w:rPr>
          <w:t>https://ftp.pwg.org/pub/pwg/candidates/cs-ippig20-20150821-5100.19.pdf</w:t>
        </w:r>
      </w:hyperlink>
    </w:p>
    <w:p w14:paraId="4F152E86" w14:textId="54872ACE" w:rsidR="004F21D1" w:rsidRDefault="00F445B8" w:rsidP="00845FE9">
      <w:pPr>
        <w:pStyle w:val="PWGReference"/>
        <w:rPr>
          <w:snapToGrid w:val="0"/>
        </w:rPr>
      </w:pPr>
      <w:r>
        <w:t>[PWG5101.1]</w:t>
      </w:r>
      <w:r w:rsidR="00CA046F">
        <w:tab/>
      </w:r>
      <w:r w:rsidR="00C37E7E">
        <w:t>M. Sweet, "PWG</w:t>
      </w:r>
      <w:r>
        <w:t xml:space="preserve"> Media Standardized Names</w:t>
      </w:r>
      <w:r w:rsidR="00C37E7E">
        <w:t xml:space="preserve"> </w:t>
      </w:r>
      <w:r w:rsidR="00DB30AC">
        <w:t>v</w:t>
      </w:r>
      <w:r w:rsidR="00C37E7E">
        <w:t>2.</w:t>
      </w:r>
      <w:r w:rsidR="00DB30AC">
        <w:t xml:space="preserve">1 </w:t>
      </w:r>
      <w:r w:rsidR="00C37E7E">
        <w:t>(MSN)"</w:t>
      </w:r>
      <w:r>
        <w:t xml:space="preserve">, </w:t>
      </w:r>
      <w:r w:rsidR="00B932F8">
        <w:t>PWG 5101.1</w:t>
      </w:r>
      <w:r w:rsidR="00A7292B">
        <w:t>-</w:t>
      </w:r>
      <w:r w:rsidR="00DB30AC">
        <w:t>2023</w:t>
      </w:r>
      <w:r w:rsidR="00B932F8">
        <w:t xml:space="preserve">, </w:t>
      </w:r>
      <w:r w:rsidR="00DB30AC">
        <w:t>September 2023</w:t>
      </w:r>
      <w:r w:rsidR="00C37E7E">
        <w:t>,</w:t>
      </w:r>
      <w:r>
        <w:rPr>
          <w:snapToGrid w:val="0"/>
        </w:rPr>
        <w:t xml:space="preserve"> </w:t>
      </w:r>
      <w:hyperlink r:id="rId41" w:history="1">
        <w:r w:rsidR="00DB30AC">
          <w:rPr>
            <w:rStyle w:val="Hyperlink"/>
            <w:snapToGrid w:val="0"/>
          </w:rPr>
          <w:t>https://ftp.pwg.org/pub/pwg/candidates/cs-pwgmsn21-20230915-5101.1.pdf</w:t>
        </w:r>
      </w:hyperlink>
    </w:p>
    <w:p w14:paraId="27E20439" w14:textId="77777777" w:rsidR="00062510" w:rsidRDefault="00062510" w:rsidP="00062510">
      <w:pPr>
        <w:pStyle w:val="PWGReference"/>
      </w:pPr>
      <w:r>
        <w:t>[PWG5199.10]</w:t>
      </w:r>
      <w:r>
        <w:tab/>
        <w:t xml:space="preserve">S. Kennedy, "IPP Authentication Methods v1.0", PWG 5199.10-2019, August 2019, </w:t>
      </w:r>
      <w:hyperlink r:id="rId42" w:history="1">
        <w:r w:rsidRPr="00062510">
          <w:rPr>
            <w:rStyle w:val="Hyperlink"/>
          </w:rPr>
          <w:t>https://ftp.pwg.org/pub/pwg/informational/bp-ippauth10-20190816-5199.10.pdf</w:t>
        </w:r>
      </w:hyperlink>
    </w:p>
    <w:p w14:paraId="215FD0F7" w14:textId="0ACC9E98" w:rsidR="00FE26DF" w:rsidRPr="00CA046F" w:rsidRDefault="00FE26DF" w:rsidP="00FE26DF">
      <w:pPr>
        <w:pStyle w:val="PWGReference"/>
      </w:pPr>
      <w:r>
        <w:t>[RFC2817]</w:t>
      </w:r>
      <w:r>
        <w:tab/>
        <w:t xml:space="preserve">R. Khare, S. Lawrence, "Upgrading to TLS Within HTTP/1.1". RFC 2817, May 2000, </w:t>
      </w:r>
      <w:hyperlink r:id="rId43" w:history="1">
        <w:r w:rsidR="007F0A10">
          <w:rPr>
            <w:rStyle w:val="Hyperlink"/>
          </w:rPr>
          <w:t>https://datatracker.ietf.org/doc/html/rfc2817</w:t>
        </w:r>
      </w:hyperlink>
    </w:p>
    <w:p w14:paraId="0CA75A72" w14:textId="77777777" w:rsidR="00062510" w:rsidRDefault="00062510" w:rsidP="00062510">
      <w:pPr>
        <w:pStyle w:val="PWGReference"/>
      </w:pPr>
      <w:r>
        <w:t>[RFC3196]</w:t>
      </w:r>
      <w:r>
        <w:tab/>
        <w:t xml:space="preserve">T. Hastings, C. </w:t>
      </w:r>
      <w:proofErr w:type="spellStart"/>
      <w:r>
        <w:t>Manros</w:t>
      </w:r>
      <w:proofErr w:type="spellEnd"/>
      <w:r>
        <w:t xml:space="preserve">, K. Kugler, H. Holst, P. </w:t>
      </w:r>
      <w:proofErr w:type="spellStart"/>
      <w:proofErr w:type="gramStart"/>
      <w:r>
        <w:t>Zehler</w:t>
      </w:r>
      <w:proofErr w:type="spellEnd"/>
      <w:r>
        <w:t>,  "</w:t>
      </w:r>
      <w:proofErr w:type="gramEnd"/>
      <w:r>
        <w:t>Internet Printing Protocol/1.1: Implementor's Guide", RFC 3196, November 2001,</w:t>
      </w:r>
      <w:r w:rsidRPr="00AA0D88">
        <w:t xml:space="preserve"> </w:t>
      </w:r>
      <w:hyperlink r:id="rId44" w:history="1">
        <w:r>
          <w:rPr>
            <w:rStyle w:val="Hyperlink"/>
          </w:rPr>
          <w:t>https://datatracker.ietf.org/doc/html/rfc3196</w:t>
        </w:r>
      </w:hyperlink>
    </w:p>
    <w:p w14:paraId="7527B6F7" w14:textId="1E6A5DF3" w:rsidR="00FE26DF" w:rsidRDefault="00FE26DF" w:rsidP="00FE26DF">
      <w:pPr>
        <w:pStyle w:val="PWGReference"/>
      </w:pPr>
      <w:r>
        <w:t>[RFC3380]</w:t>
      </w:r>
      <w:r>
        <w:tab/>
        <w:t xml:space="preserve">T. Hastings, R. Herriot, C. Kugler, H. Lewis, "Internet Printing Protocol (IPP): Job and Printer Set Operations", RFC 3380, September 2002, </w:t>
      </w:r>
      <w:hyperlink r:id="rId45" w:history="1">
        <w:r w:rsidR="007F0A10">
          <w:rPr>
            <w:rStyle w:val="Hyperlink"/>
          </w:rPr>
          <w:t>https://datatracker.ietf.org/doc/html/rfc3380</w:t>
        </w:r>
      </w:hyperlink>
    </w:p>
    <w:p w14:paraId="38396459" w14:textId="31164EFB" w:rsidR="00813CEA" w:rsidRPr="00E12270" w:rsidRDefault="00813CEA" w:rsidP="00813CEA">
      <w:pPr>
        <w:pStyle w:val="PWGReference"/>
      </w:pPr>
      <w:r>
        <w:lastRenderedPageBreak/>
        <w:t>[RFC3510]</w:t>
      </w:r>
      <w:r>
        <w:tab/>
        <w:t xml:space="preserve">R. Herriot, I. McDonald, "Internet Printing Protocol/1.1: IPP URL Scheme", RFC 3510, April 2003, </w:t>
      </w:r>
      <w:hyperlink r:id="rId46" w:history="1">
        <w:r w:rsidR="007F0A10">
          <w:rPr>
            <w:rStyle w:val="Hyperlink"/>
          </w:rPr>
          <w:t>https://datatracker.ietf.org/doc/html/rfc3510</w:t>
        </w:r>
      </w:hyperlink>
    </w:p>
    <w:p w14:paraId="0CCB8479" w14:textId="5D97FC09" w:rsidR="00813CEA" w:rsidRPr="00CA046F" w:rsidRDefault="00813CEA" w:rsidP="00813CEA">
      <w:pPr>
        <w:pStyle w:val="PWGReference"/>
      </w:pPr>
      <w:r>
        <w:t>[RFC3995]</w:t>
      </w:r>
      <w:r>
        <w:tab/>
        <w:t xml:space="preserve">R. Herriot, T. </w:t>
      </w:r>
      <w:proofErr w:type="gramStart"/>
      <w:r>
        <w:t>Hastings,  "</w:t>
      </w:r>
      <w:proofErr w:type="gramEnd"/>
      <w:r>
        <w:t xml:space="preserve">Internet Printing Protocol/1.1: IPP Event Notifications and Subscriptions",  RFC 3995,  March 2005, </w:t>
      </w:r>
      <w:hyperlink r:id="rId47" w:history="1">
        <w:r w:rsidR="007F0A10">
          <w:rPr>
            <w:rStyle w:val="Hyperlink"/>
          </w:rPr>
          <w:t>https://datatracker.ietf.org/doc/html/rfc3995</w:t>
        </w:r>
      </w:hyperlink>
    </w:p>
    <w:p w14:paraId="76A5DD23" w14:textId="671D5E6D" w:rsidR="00813CEA" w:rsidRDefault="00813CEA" w:rsidP="00813CEA">
      <w:pPr>
        <w:pStyle w:val="PWGReference"/>
      </w:pPr>
      <w:r>
        <w:t>[RFC3996]</w:t>
      </w:r>
      <w:r>
        <w:tab/>
        <w:t xml:space="preserve">R. Herriot, T. Hastings, H. Lewis, "Internet Printing Protocol (IPP): The ‘ippget’ Delivery Method for Event Notifications", RFC </w:t>
      </w:r>
      <w:proofErr w:type="gramStart"/>
      <w:r>
        <w:t xml:space="preserve">3996,  </w:t>
      </w:r>
      <w:r>
        <w:rPr>
          <w:rFonts w:cs="Arial"/>
        </w:rPr>
        <w:t>March</w:t>
      </w:r>
      <w:proofErr w:type="gramEnd"/>
      <w:r>
        <w:rPr>
          <w:rFonts w:cs="Arial"/>
        </w:rPr>
        <w:t xml:space="preserve"> 2005</w:t>
      </w:r>
      <w:r>
        <w:t>,</w:t>
      </w:r>
      <w:r w:rsidRPr="00E12270">
        <w:t xml:space="preserve"> </w:t>
      </w:r>
      <w:hyperlink r:id="rId48" w:history="1">
        <w:r w:rsidR="007F0A10">
          <w:rPr>
            <w:rStyle w:val="Hyperlink"/>
          </w:rPr>
          <w:t>https://datatracker.ietf.org/doc/html/rfc3996</w:t>
        </w:r>
      </w:hyperlink>
    </w:p>
    <w:p w14:paraId="542176FC" w14:textId="1ABFC337" w:rsidR="00813CEA" w:rsidRPr="00CA046F" w:rsidRDefault="00813CEA" w:rsidP="00813CEA">
      <w:pPr>
        <w:pStyle w:val="PWGReference"/>
      </w:pPr>
      <w:r>
        <w:t>[RFC3998]</w:t>
      </w:r>
      <w:r>
        <w:tab/>
        <w:t>Kugler, Lewis, Hastings. "Internet Printing Protocol (IPP</w:t>
      </w:r>
      <w:proofErr w:type="gramStart"/>
      <w:r>
        <w:t>):Job</w:t>
      </w:r>
      <w:proofErr w:type="gramEnd"/>
      <w:r>
        <w:t xml:space="preserve"> and Printer Administrative Operations", RFC 3998, March 2005,</w:t>
      </w:r>
      <w:r w:rsidRPr="00AA0D88">
        <w:t xml:space="preserve"> </w:t>
      </w:r>
      <w:r>
        <w:t xml:space="preserve"> </w:t>
      </w:r>
      <w:hyperlink r:id="rId49" w:history="1">
        <w:r w:rsidR="007F0A10">
          <w:rPr>
            <w:rStyle w:val="Hyperlink"/>
          </w:rPr>
          <w:t>https://datatraker.ietf.org/doc/html/rfc3998</w:t>
        </w:r>
      </w:hyperlink>
    </w:p>
    <w:p w14:paraId="10918FCC" w14:textId="1F9F2FD0" w:rsidR="00FE26DF" w:rsidRPr="003A6A5B" w:rsidRDefault="00FE26DF" w:rsidP="00FE26DF">
      <w:pPr>
        <w:pStyle w:val="PWGReference"/>
      </w:pPr>
      <w:r w:rsidRPr="003A6A5B">
        <w:t>[RFC4122]</w:t>
      </w:r>
      <w:r w:rsidRPr="003A6A5B">
        <w:tab/>
        <w:t xml:space="preserve">P. Leach, M. </w:t>
      </w:r>
      <w:proofErr w:type="spellStart"/>
      <w:r w:rsidRPr="003A6A5B">
        <w:t>Mealling</w:t>
      </w:r>
      <w:proofErr w:type="spellEnd"/>
      <w:r w:rsidRPr="003A6A5B">
        <w:t xml:space="preserve">, R. Salz, "A Universally Unique </w:t>
      </w:r>
      <w:proofErr w:type="spellStart"/>
      <w:r w:rsidRPr="003A6A5B">
        <w:t>IDentifier</w:t>
      </w:r>
      <w:proofErr w:type="spellEnd"/>
      <w:r w:rsidRPr="003A6A5B">
        <w:t xml:space="preserve"> (UUID) URN Namespace", RFC 4122, July 2005, </w:t>
      </w:r>
      <w:hyperlink r:id="rId50" w:history="1">
        <w:r w:rsidR="007F0A10">
          <w:rPr>
            <w:rStyle w:val="Hyperlink"/>
          </w:rPr>
          <w:t>https://datatracker.ietf.org/doc/html/rfc4122</w:t>
        </w:r>
      </w:hyperlink>
    </w:p>
    <w:p w14:paraId="3B464F4A" w14:textId="6C000AAD" w:rsidR="00FE26DF" w:rsidRDefault="00FE26DF" w:rsidP="00FE26DF">
      <w:pPr>
        <w:pStyle w:val="PWGReference"/>
      </w:pPr>
      <w:r>
        <w:t>[RFC5198]</w:t>
      </w:r>
      <w:r>
        <w:tab/>
        <w:t xml:space="preserve">J. </w:t>
      </w:r>
      <w:proofErr w:type="spellStart"/>
      <w:r>
        <w:t>Klensin</w:t>
      </w:r>
      <w:proofErr w:type="spellEnd"/>
      <w:r>
        <w:t xml:space="preserve">, M. </w:t>
      </w:r>
      <w:proofErr w:type="spellStart"/>
      <w:r>
        <w:t>Padlipsky</w:t>
      </w:r>
      <w:proofErr w:type="spellEnd"/>
      <w:r>
        <w:t xml:space="preserve">, "Unicode Format for Network Interchange", RFC 5198, March 2008, </w:t>
      </w:r>
      <w:hyperlink r:id="rId51" w:history="1">
        <w:r w:rsidR="007F0A10">
          <w:rPr>
            <w:rStyle w:val="Hyperlink"/>
          </w:rPr>
          <w:t>https://datatracker.ietf.org/doc/html/rfc5198</w:t>
        </w:r>
      </w:hyperlink>
    </w:p>
    <w:p w14:paraId="0BE9B0AD" w14:textId="12435A40" w:rsidR="00FE26DF" w:rsidRDefault="00FE26DF" w:rsidP="00FE26DF">
      <w:pPr>
        <w:pStyle w:val="PWGReference"/>
        <w:rPr>
          <w:rStyle w:val="Hyperlink"/>
        </w:rPr>
      </w:pPr>
      <w:r>
        <w:t>[RFC7472]</w:t>
      </w:r>
      <w:r>
        <w:tab/>
        <w:t>I. McDonald, M. Sweet, "IPP over HTTPS Transport Binding and '</w:t>
      </w:r>
      <w:proofErr w:type="spellStart"/>
      <w:r>
        <w:t>ipps</w:t>
      </w:r>
      <w:proofErr w:type="spellEnd"/>
      <w:r>
        <w:t xml:space="preserve">' URI Scheme", RFC 7472, March 2015, </w:t>
      </w:r>
      <w:hyperlink r:id="rId52" w:history="1">
        <w:r w:rsidR="007F0A10">
          <w:rPr>
            <w:rStyle w:val="Hyperlink"/>
          </w:rPr>
          <w:t>https://datatracker.ietf.org/doc/html/rfc7472</w:t>
        </w:r>
      </w:hyperlink>
    </w:p>
    <w:p w14:paraId="59E002D5" w14:textId="77777777" w:rsidR="00347F01" w:rsidRPr="00BC0E09" w:rsidRDefault="00347F01" w:rsidP="00347F01">
      <w:pPr>
        <w:pStyle w:val="PWGReference"/>
        <w:rPr>
          <w:lang w:val="en-CA"/>
        </w:rPr>
      </w:pPr>
      <w:r w:rsidRPr="000A1E6F">
        <w:rPr>
          <w:lang w:val="en-CA"/>
        </w:rPr>
        <w:t>[RFC7525]</w:t>
      </w:r>
      <w:r>
        <w:rPr>
          <w:lang w:val="en-CA"/>
        </w:rPr>
        <w:tab/>
      </w:r>
      <w:r w:rsidRPr="000A1E6F">
        <w:rPr>
          <w:lang w:val="en-CA"/>
        </w:rPr>
        <w:t>Sheffer, Y., Holz, R., and P. Saint-Andre,</w:t>
      </w:r>
      <w:r>
        <w:rPr>
          <w:lang w:val="en-CA"/>
        </w:rPr>
        <w:t xml:space="preserve"> </w:t>
      </w:r>
      <w:r w:rsidRPr="000A1E6F">
        <w:rPr>
          <w:lang w:val="en-CA"/>
        </w:rPr>
        <w:t>"Recommendations for Secure Use of Transport Layer</w:t>
      </w:r>
      <w:r>
        <w:rPr>
          <w:lang w:val="en-CA"/>
        </w:rPr>
        <w:t xml:space="preserve"> </w:t>
      </w:r>
      <w:r w:rsidRPr="000A1E6F">
        <w:rPr>
          <w:lang w:val="en-CA"/>
        </w:rPr>
        <w:t>Security (TLS) and Datagram Transport Layer Security</w:t>
      </w:r>
      <w:r>
        <w:rPr>
          <w:lang w:val="en-CA"/>
        </w:rPr>
        <w:t xml:space="preserve"> </w:t>
      </w:r>
      <w:r w:rsidRPr="000A1E6F">
        <w:rPr>
          <w:lang w:val="en-CA"/>
        </w:rPr>
        <w:t xml:space="preserve">(DTLS)", </w:t>
      </w:r>
      <w:r w:rsidRPr="00BC0E09">
        <w:t>BCP 195</w:t>
      </w:r>
      <w:r w:rsidRPr="000A1E6F">
        <w:rPr>
          <w:lang w:val="en-CA"/>
        </w:rPr>
        <w:t xml:space="preserve">, </w:t>
      </w:r>
      <w:r w:rsidRPr="00BC0E09">
        <w:t>RFC 7525</w:t>
      </w:r>
      <w:r w:rsidRPr="000A1E6F">
        <w:rPr>
          <w:lang w:val="en-CA"/>
        </w:rPr>
        <w:t>, May</w:t>
      </w:r>
      <w:r>
        <w:rPr>
          <w:lang w:val="en-CA"/>
        </w:rPr>
        <w:t xml:space="preserve"> </w:t>
      </w:r>
      <w:r w:rsidRPr="000A1E6F">
        <w:rPr>
          <w:lang w:val="en-CA"/>
        </w:rPr>
        <w:t xml:space="preserve">2015, </w:t>
      </w:r>
      <w:hyperlink r:id="rId53" w:history="1">
        <w:r>
          <w:rPr>
            <w:rStyle w:val="Hyperlink"/>
            <w:lang w:val="en-CA"/>
          </w:rPr>
          <w:t>https://datatracker.ietf.org/doc/html/rfc7525</w:t>
        </w:r>
      </w:hyperlink>
    </w:p>
    <w:p w14:paraId="41B0C0EA" w14:textId="7B70F09F" w:rsidR="00C523B3" w:rsidRPr="00C523B3" w:rsidRDefault="00C523B3" w:rsidP="00C523B3">
      <w:pPr>
        <w:pStyle w:val="PWGReference"/>
        <w:rPr>
          <w:color w:val="0000FF"/>
          <w:u w:val="single"/>
        </w:rPr>
      </w:pPr>
      <w:r w:rsidRPr="005E16E8">
        <w:t>[RFC</w:t>
      </w:r>
      <w:r>
        <w:t>7616</w:t>
      </w:r>
      <w:r w:rsidRPr="005E16E8">
        <w:t>]</w:t>
      </w:r>
      <w:r w:rsidRPr="005E16E8">
        <w:tab/>
      </w:r>
      <w:r w:rsidRPr="00C523B3">
        <w:t xml:space="preserve">R. </w:t>
      </w:r>
      <w:proofErr w:type="spellStart"/>
      <w:r w:rsidRPr="00C523B3">
        <w:t>Shekh</w:t>
      </w:r>
      <w:proofErr w:type="spellEnd"/>
      <w:r w:rsidRPr="00C523B3">
        <w:t>-Yusef</w:t>
      </w:r>
      <w:r>
        <w:t xml:space="preserve">, </w:t>
      </w:r>
      <w:r w:rsidRPr="00C523B3">
        <w:t>D. Ahrens</w:t>
      </w:r>
      <w:r>
        <w:t xml:space="preserve">, </w:t>
      </w:r>
      <w:r w:rsidRPr="00C523B3">
        <w:t>S. Bremer</w:t>
      </w:r>
      <w:r>
        <w:t xml:space="preserve">, </w:t>
      </w:r>
      <w:r w:rsidRPr="005E16E8">
        <w:t>"</w:t>
      </w:r>
      <w:r w:rsidRPr="001E2058">
        <w:t xml:space="preserve">HTTP </w:t>
      </w:r>
      <w:r>
        <w:t xml:space="preserve">Digest Access </w:t>
      </w:r>
      <w:r w:rsidRPr="001E2058">
        <w:t>Authentication</w:t>
      </w:r>
      <w:r w:rsidRPr="005E16E8">
        <w:t xml:space="preserve">", RFC </w:t>
      </w:r>
      <w:r>
        <w:t>7616</w:t>
      </w:r>
      <w:r w:rsidRPr="005E16E8">
        <w:t xml:space="preserve">, </w:t>
      </w:r>
      <w:r>
        <w:t>September 2015</w:t>
      </w:r>
      <w:r w:rsidRPr="005E16E8">
        <w:t xml:space="preserve">, </w:t>
      </w:r>
      <w:hyperlink r:id="rId54" w:history="1">
        <w:r w:rsidR="007F0A10">
          <w:rPr>
            <w:rStyle w:val="Hyperlink"/>
          </w:rPr>
          <w:t>https://datatracker.ietf.org/doc/html/rfc7616</w:t>
        </w:r>
      </w:hyperlink>
    </w:p>
    <w:p w14:paraId="768AE7EE" w14:textId="4B569156" w:rsidR="00C523B3" w:rsidRDefault="00C523B3" w:rsidP="00C523B3">
      <w:pPr>
        <w:pStyle w:val="PWGReference"/>
        <w:rPr>
          <w:rStyle w:val="Hyperlink"/>
        </w:rPr>
      </w:pPr>
      <w:r>
        <w:t>[RFC7617</w:t>
      </w:r>
      <w:r w:rsidRPr="005E16E8">
        <w:t>]</w:t>
      </w:r>
      <w:r w:rsidRPr="005E16E8">
        <w:tab/>
      </w:r>
      <w:r>
        <w:t xml:space="preserve">J. Reschke, </w:t>
      </w:r>
      <w:r w:rsidRPr="005E16E8">
        <w:t>"</w:t>
      </w:r>
      <w:r>
        <w:t xml:space="preserve">The 'Basic' </w:t>
      </w:r>
      <w:r w:rsidRPr="001E2058">
        <w:t>HTTP Authentication</w:t>
      </w:r>
      <w:r>
        <w:t xml:space="preserve"> Scheme</w:t>
      </w:r>
      <w:r w:rsidRPr="005E16E8">
        <w:t xml:space="preserve">", RFC </w:t>
      </w:r>
      <w:r>
        <w:t>7617</w:t>
      </w:r>
      <w:r w:rsidRPr="005E16E8">
        <w:t xml:space="preserve">, </w:t>
      </w:r>
      <w:r>
        <w:t>September 2015</w:t>
      </w:r>
      <w:r w:rsidRPr="005E16E8">
        <w:t xml:space="preserve">, </w:t>
      </w:r>
      <w:hyperlink r:id="rId55" w:history="1">
        <w:r w:rsidR="001E1A3A">
          <w:rPr>
            <w:rStyle w:val="Hyperlink"/>
          </w:rPr>
          <w:t>https://datatracker.ietf.org/doc/html/rfc7617</w:t>
        </w:r>
      </w:hyperlink>
    </w:p>
    <w:p w14:paraId="4CF088AB" w14:textId="065C83B5" w:rsidR="00A7292B" w:rsidRDefault="00A7292B" w:rsidP="00C523B3">
      <w:pPr>
        <w:pStyle w:val="PWGReference"/>
        <w:rPr>
          <w:rStyle w:val="Hyperlink"/>
        </w:rPr>
      </w:pPr>
      <w:r w:rsidRPr="00A01D11">
        <w:rPr>
          <w:rStyle w:val="Hyperlink"/>
          <w:color w:val="auto"/>
          <w:u w:val="none"/>
        </w:rPr>
        <w:t>[RFC8446]</w:t>
      </w:r>
      <w:r w:rsidRPr="00A01D11">
        <w:rPr>
          <w:rStyle w:val="Hyperlink"/>
          <w:color w:val="auto"/>
          <w:u w:val="none"/>
        </w:rPr>
        <w:tab/>
        <w:t xml:space="preserve">E. Rescorla, "The Transport Security Layer (TLS) Protocol Version 1.3", RFC 8446, August 2018, </w:t>
      </w:r>
      <w:hyperlink r:id="rId56" w:history="1">
        <w:r w:rsidR="001E1A3A">
          <w:rPr>
            <w:rStyle w:val="Hyperlink"/>
          </w:rPr>
          <w:t>https://datatracker.ietf.org/doc/html/rfc8446</w:t>
        </w:r>
      </w:hyperlink>
    </w:p>
    <w:p w14:paraId="1F2B9D70" w14:textId="42C36E48" w:rsidR="00FE26DF" w:rsidRDefault="00FE26DF" w:rsidP="00FE26DF">
      <w:pPr>
        <w:pStyle w:val="PWGReference"/>
      </w:pPr>
      <w:r>
        <w:t>[STD63]</w:t>
      </w:r>
      <w:r>
        <w:tab/>
        <w:t xml:space="preserve">F. Yergeau, "UTF-8, a transformation format of ISO 10646", RFC 3629/STD 63, November 2003, </w:t>
      </w:r>
      <w:hyperlink r:id="rId57" w:history="1">
        <w:r w:rsidR="00B00A6F">
          <w:rPr>
            <w:rStyle w:val="Hyperlink"/>
          </w:rPr>
          <w:t>https://datatracker.ietf.org/doc/html/rfc3629</w:t>
        </w:r>
      </w:hyperlink>
    </w:p>
    <w:p w14:paraId="67439B31" w14:textId="38721687" w:rsidR="00FE26DF" w:rsidRDefault="00FE26DF" w:rsidP="00FE26DF">
      <w:pPr>
        <w:pStyle w:val="PWGReference"/>
      </w:pPr>
      <w:r>
        <w:lastRenderedPageBreak/>
        <w:t>[STD66]</w:t>
      </w:r>
      <w:r>
        <w:tab/>
        <w:t xml:space="preserve">T. Berners-Lee, R. Fielding, L. </w:t>
      </w:r>
      <w:proofErr w:type="spellStart"/>
      <w:r>
        <w:t>Masinter</w:t>
      </w:r>
      <w:proofErr w:type="spellEnd"/>
      <w:r>
        <w:t xml:space="preserve">, "Uniform Resource Identifier (URI): Generic Syntax", RFC 3986/STD 66, January 2005, </w:t>
      </w:r>
      <w:hyperlink r:id="rId58" w:history="1">
        <w:r w:rsidR="00B00A6F">
          <w:rPr>
            <w:rStyle w:val="Hyperlink"/>
          </w:rPr>
          <w:t>https://datatracker.ietf.org/doc/html/rfc3986</w:t>
        </w:r>
      </w:hyperlink>
    </w:p>
    <w:p w14:paraId="27A587E9" w14:textId="549D5E0A" w:rsidR="00FE26DF" w:rsidRDefault="00FE26DF" w:rsidP="00FE26DF">
      <w:pPr>
        <w:pStyle w:val="PWGReference"/>
        <w:rPr>
          <w:rStyle w:val="Hyperlink"/>
        </w:rPr>
      </w:pPr>
      <w:r>
        <w:t>[STD68]</w:t>
      </w:r>
      <w:r>
        <w:tab/>
        <w:t xml:space="preserve">D. Crocker, P. </w:t>
      </w:r>
      <w:proofErr w:type="spellStart"/>
      <w:r>
        <w:t>Overell</w:t>
      </w:r>
      <w:proofErr w:type="spellEnd"/>
      <w:r>
        <w:t xml:space="preserve">, "Augmented BNF for Syntax Specifications: ABNF", RFC 5234/STD 68, January 2008, </w:t>
      </w:r>
      <w:hyperlink r:id="rId59" w:history="1">
        <w:r w:rsidR="00B00A6F">
          <w:rPr>
            <w:rStyle w:val="Hyperlink"/>
          </w:rPr>
          <w:t>https://datatracker.ietf.org/doc/html/rfc5234</w:t>
        </w:r>
      </w:hyperlink>
    </w:p>
    <w:p w14:paraId="5F93EC5D" w14:textId="5390D352" w:rsidR="00A7292B" w:rsidRDefault="00A7292B" w:rsidP="00FE26DF">
      <w:pPr>
        <w:pStyle w:val="PWGReference"/>
      </w:pPr>
      <w:r w:rsidRPr="00A01D11">
        <w:rPr>
          <w:rStyle w:val="Hyperlink"/>
          <w:color w:val="auto"/>
          <w:u w:val="none"/>
        </w:rPr>
        <w:t>[STD92]</w:t>
      </w:r>
      <w:r w:rsidRPr="00A01D11">
        <w:rPr>
          <w:rStyle w:val="Hyperlink"/>
          <w:color w:val="auto"/>
          <w:u w:val="none"/>
        </w:rPr>
        <w:tab/>
        <w:t xml:space="preserve">M. Sweet, I. McDonald, "Internet Printing Protocol/1.1", STD 92/RFC 8010 + RFC 8011, June 2018, </w:t>
      </w:r>
      <w:hyperlink r:id="rId60" w:history="1">
        <w:r w:rsidR="00B00A6F">
          <w:rPr>
            <w:rStyle w:val="Hyperlink"/>
          </w:rPr>
          <w:t>https://datatracker.ietf.org/doc/html/rfc8010</w:t>
        </w:r>
      </w:hyperlink>
      <w:r w:rsidR="00B00A6F">
        <w:rPr>
          <w:rStyle w:val="Hyperlink"/>
        </w:rPr>
        <w:t xml:space="preserve">, </w:t>
      </w:r>
      <w:hyperlink r:id="rId61" w:history="1">
        <w:r w:rsidR="00B00A6F" w:rsidRPr="00B00A6F">
          <w:rPr>
            <w:rStyle w:val="Hyperlink"/>
          </w:rPr>
          <w:t>https://datatracker.ietf.org/doc/html/rfc8011</w:t>
        </w:r>
      </w:hyperlink>
    </w:p>
    <w:p w14:paraId="58AB52CE" w14:textId="77777777" w:rsidR="00DB30AC" w:rsidRDefault="00DB30AC" w:rsidP="00DB30AC">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2022, </w:t>
      </w:r>
      <w:hyperlink r:id="rId62" w:history="1">
        <w:r>
          <w:rPr>
            <w:rStyle w:val="Hyperlink"/>
          </w:rPr>
          <w:t>https://datatracker.ietf.org/doc/html/rfc9112</w:t>
        </w:r>
      </w:hyperlink>
    </w:p>
    <w:p w14:paraId="5027CF48" w14:textId="77777777" w:rsidR="003F513C" w:rsidRDefault="003F513C" w:rsidP="003F513C">
      <w:pPr>
        <w:pStyle w:val="PWGReference"/>
        <w:rPr>
          <w:color w:val="0070C0"/>
        </w:rPr>
      </w:pPr>
      <w:r w:rsidRPr="005D4443">
        <w:t>[UAX9]</w:t>
      </w:r>
      <w:r w:rsidRPr="005D4443">
        <w:tab/>
        <w:t xml:space="preserve">Unicode Consortium, “Unicode Bidirectional Algorithm”, UAX#9, </w:t>
      </w:r>
      <w:r>
        <w:t>August 2021</w:t>
      </w:r>
      <w:r w:rsidRPr="005D4443">
        <w:t>,</w:t>
      </w:r>
      <w:r>
        <w:t xml:space="preserve"> </w:t>
      </w:r>
      <w:hyperlink r:id="rId63" w:history="1">
        <w:r>
          <w:rPr>
            <w:rStyle w:val="Hyperlink"/>
          </w:rPr>
          <w:t>https://www.unicode.org/reports/tr9</w:t>
        </w:r>
      </w:hyperlink>
    </w:p>
    <w:p w14:paraId="2247D1C1" w14:textId="77777777" w:rsidR="003F513C" w:rsidRDefault="003F513C" w:rsidP="003F513C">
      <w:pPr>
        <w:pStyle w:val="PWGReference"/>
        <w:rPr>
          <w:color w:val="0070C0"/>
        </w:rPr>
      </w:pPr>
      <w:r w:rsidRPr="005D4443">
        <w:t>[UAX14]</w:t>
      </w:r>
      <w:r w:rsidRPr="005D4443">
        <w:tab/>
        <w:t>Unicode Consortium, “</w:t>
      </w:r>
      <w:r>
        <w:t>Unicode Line Breaking</w:t>
      </w:r>
      <w:r w:rsidRPr="005D4443">
        <w:t xml:space="preserve"> Algorithm”, UAX#14, </w:t>
      </w:r>
      <w:r>
        <w:t>August 2021</w:t>
      </w:r>
      <w:r w:rsidRPr="005D4443">
        <w:t>,</w:t>
      </w:r>
      <w:r>
        <w:t xml:space="preserve"> </w:t>
      </w:r>
      <w:hyperlink r:id="rId64" w:history="1">
        <w:r>
          <w:rPr>
            <w:rStyle w:val="Hyperlink"/>
          </w:rPr>
          <w:t>https://www.unicode.org/reports/tr14</w:t>
        </w:r>
      </w:hyperlink>
    </w:p>
    <w:p w14:paraId="38468F5D" w14:textId="77777777" w:rsidR="003F513C" w:rsidRPr="00AE38AA" w:rsidRDefault="003F513C" w:rsidP="003F513C">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2021</w:t>
      </w:r>
      <w:r w:rsidRPr="00AE38AA">
        <w:t xml:space="preserve">, </w:t>
      </w:r>
      <w:hyperlink r:id="rId65" w:history="1">
        <w:r>
          <w:rPr>
            <w:rStyle w:val="Hyperlink"/>
          </w:rPr>
          <w:t>https://www.unicode.org/reports/tr15</w:t>
        </w:r>
      </w:hyperlink>
    </w:p>
    <w:p w14:paraId="05F6A9BF" w14:textId="77777777" w:rsidR="003F513C" w:rsidRDefault="003F513C" w:rsidP="003F513C">
      <w:pPr>
        <w:pStyle w:val="PWGReference"/>
      </w:pPr>
      <w:r>
        <w:t>[UAX29]</w:t>
      </w:r>
      <w:r>
        <w:tab/>
      </w:r>
      <w:r w:rsidRPr="00BA0C44">
        <w:t>Unicode Consortium, “</w:t>
      </w:r>
      <w:r>
        <w:t>Unicode Text Segmentation</w:t>
      </w:r>
      <w:r w:rsidRPr="00BA0C44">
        <w:t>”, UAX#</w:t>
      </w:r>
      <w:r>
        <w:t>29</w:t>
      </w:r>
      <w:r w:rsidRPr="00BA0C44">
        <w:t xml:space="preserve">, </w:t>
      </w:r>
      <w:r>
        <w:t>August 2021</w:t>
      </w:r>
      <w:r w:rsidRPr="00BA0C44">
        <w:t>,</w:t>
      </w:r>
      <w:r>
        <w:t xml:space="preserve"> </w:t>
      </w:r>
      <w:hyperlink r:id="rId66" w:history="1">
        <w:r>
          <w:rPr>
            <w:rStyle w:val="Hyperlink"/>
          </w:rPr>
          <w:t>https://www.unicode.org/reports/tr29</w:t>
        </w:r>
      </w:hyperlink>
    </w:p>
    <w:p w14:paraId="62DAB863" w14:textId="77777777" w:rsidR="003F513C" w:rsidRDefault="003F513C" w:rsidP="003F513C">
      <w:pPr>
        <w:pStyle w:val="PWGReference"/>
      </w:pPr>
      <w:r>
        <w:t>[UAX31]</w:t>
      </w:r>
      <w:r>
        <w:tab/>
      </w:r>
      <w:r w:rsidRPr="00BA0C44">
        <w:t>Unicode Consortium, “</w:t>
      </w:r>
      <w:r>
        <w:t>Unicode Identifier and Pattern Syntax</w:t>
      </w:r>
      <w:r w:rsidRPr="00BA0C44">
        <w:t>”, UAX#</w:t>
      </w:r>
      <w:r>
        <w:t>31</w:t>
      </w:r>
      <w:r w:rsidRPr="00BA0C44">
        <w:t xml:space="preserve">, </w:t>
      </w:r>
      <w:r>
        <w:t>August 2021</w:t>
      </w:r>
      <w:r w:rsidRPr="00BA0C44">
        <w:t>,</w:t>
      </w:r>
      <w:r>
        <w:t xml:space="preserve"> </w:t>
      </w:r>
      <w:hyperlink r:id="rId67" w:history="1">
        <w:r>
          <w:rPr>
            <w:rStyle w:val="Hyperlink"/>
          </w:rPr>
          <w:t>https://www.unicode.org/reports/tr31</w:t>
        </w:r>
      </w:hyperlink>
    </w:p>
    <w:p w14:paraId="7BE08A0C" w14:textId="1F9B9A46" w:rsidR="003F513C" w:rsidRDefault="003F513C" w:rsidP="003F513C">
      <w:pPr>
        <w:pStyle w:val="PWGReference"/>
      </w:pPr>
      <w:r>
        <w:t>[UNICODE]</w:t>
      </w:r>
      <w:r>
        <w:tab/>
        <w:t xml:space="preserve">Unicode Consortium, "Unicode Standard", Version </w:t>
      </w:r>
      <w:r w:rsidR="00DB30AC">
        <w:t>1</w:t>
      </w:r>
      <w:r w:rsidR="00CD4DE2">
        <w:t>6.0</w:t>
      </w:r>
      <w:r>
        <w:t xml:space="preserve">.0, September </w:t>
      </w:r>
      <w:r w:rsidR="00DB30AC">
        <w:t>202</w:t>
      </w:r>
      <w:r w:rsidR="00CD4DE2">
        <w:t>4</w:t>
      </w:r>
      <w:r>
        <w:t xml:space="preserve">, </w:t>
      </w:r>
      <w:hyperlink r:id="rId68" w:history="1">
        <w:r w:rsidR="00CD4DE2">
          <w:rPr>
            <w:rStyle w:val="Hyperlink"/>
          </w:rPr>
          <w:t>https://www.unicode.org/versions/Unicode16.0.0/</w:t>
        </w:r>
      </w:hyperlink>
    </w:p>
    <w:p w14:paraId="701CF7A0" w14:textId="77777777" w:rsidR="003F513C" w:rsidRDefault="003F513C" w:rsidP="003F513C">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2021, </w:t>
      </w:r>
      <w:hyperlink r:id="rId69" w:history="1">
        <w:r>
          <w:rPr>
            <w:rStyle w:val="Hyperlink"/>
          </w:rPr>
          <w:t>https://www.unicode.org/reports/tr10</w:t>
        </w:r>
      </w:hyperlink>
    </w:p>
    <w:p w14:paraId="2254AC57" w14:textId="77777777" w:rsidR="003F513C" w:rsidRDefault="003F513C" w:rsidP="003F513C">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2021, </w:t>
      </w:r>
      <w:hyperlink r:id="rId70" w:history="1">
        <w:r>
          <w:rPr>
            <w:rStyle w:val="Hyperlink"/>
          </w:rPr>
          <w:t>https://www.unicode.org/reports/tr35</w:t>
        </w:r>
      </w:hyperlink>
    </w:p>
    <w:p w14:paraId="14FB20C4" w14:textId="01A0B74E" w:rsidR="00F445B8" w:rsidRPr="00CA046F" w:rsidRDefault="003F513C" w:rsidP="00845FE9">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2021, </w:t>
      </w:r>
      <w:hyperlink r:id="rId71" w:history="1">
        <w:r>
          <w:rPr>
            <w:rStyle w:val="Hyperlink"/>
          </w:rPr>
          <w:t>https://www.unicode.org/reports/tr39</w:t>
        </w:r>
      </w:hyperlink>
    </w:p>
    <w:p w14:paraId="0124A8CB" w14:textId="77777777" w:rsidR="000243EF" w:rsidRDefault="000243EF" w:rsidP="00573DEC">
      <w:pPr>
        <w:pStyle w:val="Heading2"/>
        <w:rPr>
          <w:rFonts w:eastAsia="MS Mincho"/>
        </w:rPr>
        <w:sectPr w:rsidR="000243EF" w:rsidSect="008D55D1">
          <w:type w:val="continuous"/>
          <w:pgSz w:w="12240" w:h="15840" w:code="1"/>
          <w:pgMar w:top="1440" w:right="1325" w:bottom="1440" w:left="1325" w:header="720" w:footer="720" w:gutter="0"/>
          <w:cols w:space="720"/>
          <w:docGrid w:linePitch="360"/>
        </w:sectPr>
      </w:pPr>
    </w:p>
    <w:p w14:paraId="766C1FF3" w14:textId="071632EF" w:rsidR="00F445B8" w:rsidRDefault="00F445B8" w:rsidP="00CA046F">
      <w:pPr>
        <w:pStyle w:val="IEEEStdsLevel2Header"/>
        <w:rPr>
          <w:rFonts w:eastAsia="MS Mincho"/>
        </w:rPr>
      </w:pPr>
      <w:bookmarkStart w:id="143" w:name="_Toc184637822"/>
      <w:r>
        <w:rPr>
          <w:rFonts w:eastAsia="MS Mincho"/>
        </w:rPr>
        <w:lastRenderedPageBreak/>
        <w:t>Informative References</w:t>
      </w:r>
      <w:bookmarkEnd w:id="143"/>
    </w:p>
    <w:p w14:paraId="2A24E7E7" w14:textId="2428127D" w:rsidR="00580C7E" w:rsidRDefault="00580C7E" w:rsidP="00845FE9">
      <w:pPr>
        <w:pStyle w:val="PWGReference"/>
      </w:pPr>
      <w:r>
        <w:t>[PWG5100.12-2015]</w:t>
      </w:r>
      <w:r w:rsidR="00F86AA2">
        <w:br/>
      </w:r>
      <w:r>
        <w:t xml:space="preserve">M. Sweet, I. McDonald, "IPP 2.0, 2.1, and 2.2", PWG 5100.12-2015, October 2015, </w:t>
      </w:r>
      <w:hyperlink r:id="rId72" w:history="1">
        <w:r w:rsidRPr="00580C7E">
          <w:rPr>
            <w:rStyle w:val="Hyperlink"/>
          </w:rPr>
          <w:t>https://ftp.pwg.org/pub/pwg/standards/std-ipp20-20151030-5100.12.pdf</w:t>
        </w:r>
      </w:hyperlink>
    </w:p>
    <w:p w14:paraId="62BA7836" w14:textId="2DBB24C7" w:rsidR="00580C7E" w:rsidRDefault="00580C7E" w:rsidP="00845FE9">
      <w:pPr>
        <w:pStyle w:val="PWGReference"/>
      </w:pPr>
      <w:r>
        <w:t>[PWG5100.14]</w:t>
      </w:r>
      <w:r>
        <w:tab/>
        <w:t xml:space="preserve">M. Sweet, I. McDonald, "IPP Everywhere v1.1", PWG 5100.14-2020, May 2020, </w:t>
      </w:r>
      <w:hyperlink r:id="rId73" w:history="1">
        <w:r w:rsidRPr="00580C7E">
          <w:rPr>
            <w:rStyle w:val="Hyperlink"/>
          </w:rPr>
          <w:t>https://ftp.pwg.org/pub/pwg/candidates/cs-ippeve11-20200515-5100.14.pdf</w:t>
        </w:r>
      </w:hyperlink>
      <w:r>
        <w:t xml:space="preserve"> </w:t>
      </w:r>
    </w:p>
    <w:p w14:paraId="7C32B484" w14:textId="153AB5AC" w:rsidR="00A7292B" w:rsidRPr="005B4FAF" w:rsidRDefault="00A7292B" w:rsidP="00A7292B">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74" w:history="1">
        <w:r>
          <w:rPr>
            <w:rStyle w:val="Hyperlink"/>
          </w:rPr>
          <w:t>https://www.unicode.org/reports/tr17</w:t>
        </w:r>
      </w:hyperlink>
    </w:p>
    <w:p w14:paraId="74C44355" w14:textId="77777777" w:rsidR="003F513C" w:rsidRPr="005B4FAF" w:rsidRDefault="003F513C" w:rsidP="003F513C">
      <w:pPr>
        <w:pStyle w:val="PWGReference"/>
        <w:rPr>
          <w:u w:val="single"/>
        </w:rPr>
      </w:pPr>
      <w:r w:rsidRPr="000057B9">
        <w:t>[UTR23]</w:t>
      </w:r>
      <w:r w:rsidRPr="000057B9">
        <w:tab/>
        <w:t xml:space="preserve">Unicode Consortium “Unicode Character Property Model”, UTR#23, </w:t>
      </w:r>
      <w:r>
        <w:t>September 2021</w:t>
      </w:r>
      <w:r w:rsidRPr="000057B9">
        <w:t>,</w:t>
      </w:r>
      <w:r>
        <w:t xml:space="preserve"> </w:t>
      </w:r>
      <w:hyperlink r:id="rId75" w:history="1">
        <w:r>
          <w:rPr>
            <w:rStyle w:val="Hyperlink"/>
          </w:rPr>
          <w:t>https://www.unicode.org/reports/tr23</w:t>
        </w:r>
      </w:hyperlink>
    </w:p>
    <w:p w14:paraId="107EC1CE" w14:textId="77777777" w:rsidR="00A7292B" w:rsidRPr="005B4FAF" w:rsidRDefault="00A7292B" w:rsidP="00A7292B">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76" w:history="1">
        <w:r>
          <w:rPr>
            <w:rStyle w:val="Hyperlink"/>
          </w:rPr>
          <w:t>https://www.unicode.org/reports/tr33</w:t>
        </w:r>
      </w:hyperlink>
    </w:p>
    <w:p w14:paraId="24F0B936" w14:textId="77777777" w:rsidR="008D55D1" w:rsidRDefault="00A7292B" w:rsidP="008D55D1">
      <w:pPr>
        <w:pStyle w:val="PWGReference"/>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77" w:history="1">
        <w:r>
          <w:rPr>
            <w:rStyle w:val="Hyperlink"/>
          </w:rPr>
          <w:t>https://www.unicode.org/faq/security.html</w:t>
        </w:r>
      </w:hyperlink>
    </w:p>
    <w:p w14:paraId="70402F54" w14:textId="24607EE4" w:rsidR="00F445B8" w:rsidRDefault="00DB30AC" w:rsidP="008D55D1">
      <w:pPr>
        <w:pStyle w:val="IEEEStdsLevel1Header"/>
        <w:rPr>
          <w:rFonts w:eastAsia="MS Mincho"/>
        </w:rPr>
      </w:pPr>
      <w:bookmarkStart w:id="144" w:name="_Toc184637823"/>
      <w:r>
        <w:rPr>
          <w:rFonts w:eastAsia="MS Mincho"/>
        </w:rPr>
        <w:t>Authors</w:t>
      </w:r>
      <w:bookmarkEnd w:id="144"/>
    </w:p>
    <w:p w14:paraId="1701B666" w14:textId="77777777" w:rsidR="00F445B8" w:rsidRPr="008F6F7D" w:rsidRDefault="00F445B8" w:rsidP="000E0F89">
      <w:pPr>
        <w:pStyle w:val="Address"/>
      </w:pPr>
      <w:r w:rsidRPr="008F6F7D">
        <w:t>Michael R. Sweet</w:t>
      </w:r>
    </w:p>
    <w:p w14:paraId="07E2F070" w14:textId="4C29E798" w:rsidR="008F6F7D" w:rsidRDefault="00A7292B" w:rsidP="000E0F89">
      <w:pPr>
        <w:pStyle w:val="Address"/>
      </w:pPr>
      <w:r>
        <w:t>Lakeside Robotics Corporation</w:t>
      </w:r>
    </w:p>
    <w:p w14:paraId="188938E1" w14:textId="77777777" w:rsidR="00A7292B" w:rsidRDefault="00A7292B" w:rsidP="000E0F89">
      <w:pPr>
        <w:pStyle w:val="Address"/>
      </w:pPr>
    </w:p>
    <w:p w14:paraId="69AB59CF" w14:textId="22BBC535" w:rsidR="008F6F7D" w:rsidRDefault="008F6F7D" w:rsidP="000E0F89">
      <w:pPr>
        <w:pStyle w:val="Address"/>
      </w:pPr>
      <w:r>
        <w:t>Ira McDonald</w:t>
      </w:r>
    </w:p>
    <w:p w14:paraId="6DA142F2" w14:textId="2FAF1DB0" w:rsidR="008F6F7D" w:rsidRDefault="008F6F7D" w:rsidP="000E0F89">
      <w:pPr>
        <w:pStyle w:val="Address"/>
      </w:pPr>
      <w:r>
        <w:t>High North</w:t>
      </w:r>
    </w:p>
    <w:p w14:paraId="5FAE259A" w14:textId="6DFB2836" w:rsidR="00F445B8" w:rsidRDefault="00F445B8" w:rsidP="00845FE9">
      <w:pPr>
        <w:pStyle w:val="IEEEStdsParagraph"/>
      </w:pPr>
      <w:r>
        <w:t xml:space="preserve">The </w:t>
      </w:r>
      <w:r w:rsidR="00DB30AC">
        <w:t xml:space="preserve">authors </w:t>
      </w:r>
      <w:r>
        <w:t>would like to especially thank the following individuals who also contributed significantly to the development of this document:</w:t>
      </w:r>
    </w:p>
    <w:p w14:paraId="4D3EE11A" w14:textId="0371FC46" w:rsidR="008F6F7D" w:rsidRDefault="008F6F7D" w:rsidP="000E0F89">
      <w:pPr>
        <w:pStyle w:val="Address"/>
      </w:pPr>
      <w:r>
        <w:t>Ron Bergman (original editor)</w:t>
      </w:r>
      <w:r w:rsidR="008D55D1">
        <w:tab/>
      </w:r>
      <w:r w:rsidR="008D55D1">
        <w:tab/>
      </w:r>
      <w:r w:rsidR="008D55D1" w:rsidRPr="008F6F7D">
        <w:t>Glen Petrie</w:t>
      </w:r>
    </w:p>
    <w:p w14:paraId="4FF9AA07" w14:textId="4835BFE1" w:rsidR="008F6F7D" w:rsidRDefault="008F6F7D" w:rsidP="000E0F89">
      <w:pPr>
        <w:pStyle w:val="Address"/>
      </w:pPr>
      <w:r w:rsidRPr="008F6F7D">
        <w:t>Shah Bhatti</w:t>
      </w:r>
      <w:r w:rsidR="008D55D1">
        <w:tab/>
      </w:r>
      <w:r w:rsidR="008D55D1">
        <w:tab/>
      </w:r>
      <w:r w:rsidR="008D55D1">
        <w:tab/>
      </w:r>
      <w:r w:rsidR="008D55D1">
        <w:tab/>
      </w:r>
      <w:r w:rsidR="008D55D1">
        <w:tab/>
      </w:r>
      <w:r w:rsidR="008D55D1" w:rsidRPr="008F6F7D">
        <w:t>Jerry Thrasher</w:t>
      </w:r>
      <w:r w:rsidR="008D55D1" w:rsidRPr="008F6F7D">
        <w:cr/>
      </w:r>
      <w:r w:rsidRPr="008F6F7D">
        <w:t>Nancy Chen</w:t>
      </w:r>
      <w:r w:rsidR="008D55D1">
        <w:tab/>
      </w:r>
      <w:r w:rsidR="008D55D1">
        <w:tab/>
      </w:r>
      <w:r w:rsidR="008D55D1">
        <w:tab/>
      </w:r>
      <w:r w:rsidR="008D55D1">
        <w:tab/>
      </w:r>
      <w:r w:rsidR="008D55D1">
        <w:tab/>
      </w:r>
      <w:r w:rsidR="008D55D1" w:rsidRPr="008F6F7D">
        <w:t xml:space="preserve">Ted </w:t>
      </w:r>
      <w:proofErr w:type="spellStart"/>
      <w:r w:rsidR="008D55D1" w:rsidRPr="008F6F7D">
        <w:t>Tronson</w:t>
      </w:r>
      <w:proofErr w:type="spellEnd"/>
      <w:r w:rsidRPr="008F6F7D">
        <w:cr/>
        <w:t>Lee Farrell</w:t>
      </w:r>
      <w:r w:rsidR="008D55D1">
        <w:tab/>
      </w:r>
      <w:r w:rsidR="008D55D1">
        <w:tab/>
      </w:r>
      <w:r w:rsidR="008D55D1">
        <w:tab/>
      </w:r>
      <w:r w:rsidR="008D55D1">
        <w:tab/>
      </w:r>
      <w:r w:rsidR="008D55D1">
        <w:tab/>
      </w:r>
      <w:r w:rsidR="008D55D1" w:rsidRPr="008F6F7D">
        <w:t xml:space="preserve">Paul </w:t>
      </w:r>
      <w:proofErr w:type="spellStart"/>
      <w:r w:rsidR="008D55D1" w:rsidRPr="008F6F7D">
        <w:t>Tykodi</w:t>
      </w:r>
      <w:proofErr w:type="spellEnd"/>
      <w:r w:rsidRPr="008F6F7D">
        <w:cr/>
        <w:t xml:space="preserve">Gail </w:t>
      </w:r>
      <w:proofErr w:type="spellStart"/>
      <w:r w:rsidRPr="008F6F7D">
        <w:t>Giansiracusa</w:t>
      </w:r>
      <w:proofErr w:type="spellEnd"/>
      <w:r w:rsidR="008D55D1">
        <w:tab/>
      </w:r>
      <w:r w:rsidR="008D55D1">
        <w:tab/>
      </w:r>
      <w:r w:rsidR="008D55D1">
        <w:tab/>
      </w:r>
      <w:r w:rsidR="008D55D1">
        <w:tab/>
      </w:r>
      <w:r w:rsidR="008D55D1" w:rsidRPr="008F6F7D">
        <w:t>Bill Wagner</w:t>
      </w:r>
      <w:r w:rsidRPr="008F6F7D">
        <w:cr/>
        <w:t>Tom Hastings</w:t>
      </w:r>
      <w:r w:rsidR="008D55D1">
        <w:tab/>
      </w:r>
      <w:r w:rsidR="008D55D1">
        <w:tab/>
      </w:r>
      <w:r w:rsidR="008D55D1">
        <w:tab/>
      </w:r>
      <w:r w:rsidR="008D55D1">
        <w:tab/>
      </w:r>
      <w:r w:rsidR="008D55D1" w:rsidRPr="008F6F7D">
        <w:t>Dave Whitehead</w:t>
      </w:r>
    </w:p>
    <w:p w14:paraId="51131809" w14:textId="587F453D" w:rsidR="00102C48" w:rsidRDefault="008F6F7D" w:rsidP="008D55D1">
      <w:pPr>
        <w:pStyle w:val="Address"/>
        <w:rPr>
          <w:b/>
          <w:sz w:val="32"/>
          <w:szCs w:val="20"/>
        </w:rPr>
      </w:pPr>
      <w:r>
        <w:t>Harry Lewis (original editor)</w:t>
      </w:r>
      <w:r w:rsidR="008D55D1">
        <w:tab/>
      </w:r>
      <w:r w:rsidR="008D55D1">
        <w:tab/>
      </w:r>
      <w:r w:rsidR="008D55D1" w:rsidRPr="008F6F7D">
        <w:t>Craig Whittle</w:t>
      </w:r>
      <w:r w:rsidRPr="008F6F7D">
        <w:cr/>
        <w:t>Makoto “Mac” Matsuda</w:t>
      </w:r>
      <w:r w:rsidR="008D55D1">
        <w:tab/>
      </w:r>
      <w:r w:rsidR="008D55D1">
        <w:tab/>
      </w:r>
      <w:r w:rsidR="008D55D1">
        <w:tab/>
      </w:r>
      <w:r w:rsidR="008D55D1" w:rsidRPr="008F6F7D">
        <w:t xml:space="preserve">Peter </w:t>
      </w:r>
      <w:proofErr w:type="spellStart"/>
      <w:r w:rsidR="008D55D1" w:rsidRPr="008F6F7D">
        <w:t>Zehler</w:t>
      </w:r>
      <w:proofErr w:type="spellEnd"/>
      <w:r w:rsidRPr="008F6F7D">
        <w:cr/>
        <w:t>Joe Murdock</w:t>
      </w:r>
      <w:bookmarkStart w:id="145" w:name="_Ref421788889"/>
    </w:p>
    <w:p w14:paraId="304523F3" w14:textId="14800B80" w:rsidR="00F935B5" w:rsidRDefault="00F935B5" w:rsidP="00F935B5">
      <w:pPr>
        <w:pStyle w:val="IEEEStdsLevel1Header"/>
      </w:pPr>
      <w:bookmarkStart w:id="146" w:name="_Ref426020709"/>
      <w:bookmarkStart w:id="147" w:name="_Toc184637824"/>
      <w:r>
        <w:lastRenderedPageBreak/>
        <w:t>The PWG</w:t>
      </w:r>
      <w:bookmarkStart w:id="148" w:name="_Ref63840112"/>
      <w:r>
        <w:t xml:space="preserve"> Internet Printing Protocol</w:t>
      </w:r>
      <w:bookmarkEnd w:id="148"/>
      <w:r>
        <w:t xml:space="preserve"> (IPP) Workgroup</w:t>
      </w:r>
      <w:bookmarkEnd w:id="145"/>
      <w:bookmarkEnd w:id="146"/>
      <w:bookmarkEnd w:id="147"/>
    </w:p>
    <w:p w14:paraId="72726230" w14:textId="206E9E87" w:rsidR="00F935B5" w:rsidRPr="00F935B5" w:rsidRDefault="00F935B5" w:rsidP="00845FE9">
      <w:pPr>
        <w:pStyle w:val="IEEEStdsParagraph"/>
      </w:pPr>
      <w:r w:rsidRPr="00F935B5">
        <w:t>The</w:t>
      </w:r>
      <w:r>
        <w:t xml:space="preserve"> PWG</w:t>
      </w:r>
      <w:r w:rsidRPr="00F935B5">
        <w:t xml:space="preserve"> Internet Printing Protocol (IPP) workgroup </w:t>
      </w:r>
      <w:r>
        <w:t>is responsible for the continued development of IPP</w:t>
      </w:r>
      <w:r w:rsidR="00CD460A">
        <w:t>. The IPP home page provides access to the IPP mailing list, current working drafts, and published PWG specifications and IETF RFCs:</w:t>
      </w:r>
    </w:p>
    <w:p w14:paraId="46E67722" w14:textId="2DD17AD7" w:rsidR="00F935B5" w:rsidRPr="00F935B5" w:rsidRDefault="00F935B5" w:rsidP="00CD460A">
      <w:pPr>
        <w:pStyle w:val="Address"/>
      </w:pPr>
      <w:hyperlink r:id="rId78" w:history="1">
        <w:r w:rsidRPr="001E1A3A">
          <w:rPr>
            <w:rStyle w:val="Hyperlink"/>
          </w:rPr>
          <w:t>http</w:t>
        </w:r>
        <w:r w:rsidR="001E1A3A" w:rsidRPr="001E1A3A">
          <w:rPr>
            <w:rStyle w:val="Hyperlink"/>
          </w:rPr>
          <w:t>s</w:t>
        </w:r>
        <w:r w:rsidRPr="001E1A3A">
          <w:rPr>
            <w:rStyle w:val="Hyperlink"/>
          </w:rPr>
          <w:t>://www.pwg.org/ipp/</w:t>
        </w:r>
      </w:hyperlink>
    </w:p>
    <w:p w14:paraId="2C5BB8AC" w14:textId="44503635" w:rsidR="00F93F13" w:rsidRDefault="00102C48" w:rsidP="00102C48">
      <w:pPr>
        <w:pStyle w:val="IEEEStdsParagraph"/>
      </w:pPr>
      <w:r>
        <w:t xml:space="preserve">The IPP Everywhere project and IPP Implementor’s Guide 2.0 </w:t>
      </w:r>
      <w:r w:rsidR="003E7890">
        <w:t xml:space="preserve">[PWG5100.19] </w:t>
      </w:r>
      <w:r>
        <w:t>provide useful supplemental information to this specification.</w:t>
      </w:r>
    </w:p>
    <w:p w14:paraId="63E8BA5F" w14:textId="1A60C279" w:rsidR="003E7890" w:rsidRDefault="003E7890" w:rsidP="003E7890">
      <w:pPr>
        <w:pStyle w:val="IEEEStdsLevel2Header"/>
      </w:pPr>
      <w:bookmarkStart w:id="149" w:name="_Toc184637825"/>
      <w:r>
        <w:t>History of the Internet Printing Protocol</w:t>
      </w:r>
      <w:bookmarkEnd w:id="149"/>
    </w:p>
    <w:p w14:paraId="1F52A8B2" w14:textId="77777777" w:rsidR="00F117D2" w:rsidRPr="00BB0BCC" w:rsidRDefault="00F117D2" w:rsidP="00F117D2">
      <w:pPr>
        <w:pStyle w:val="PlainText"/>
        <w:spacing w:before="240"/>
        <w:jc w:val="both"/>
        <w:rPr>
          <w:rFonts w:eastAsia="MS Mincho" w:cs="Arial"/>
          <w:lang w:val="en-CA"/>
        </w:rPr>
      </w:pPr>
      <w:r w:rsidRPr="00BB0BCC">
        <w:rPr>
          <w:rFonts w:eastAsia="MS Mincho" w:cs="Arial"/>
          <w:lang w:val="en-CA"/>
        </w:rPr>
        <w:t xml:space="preserve">In the summer of 1996, Novell approached </w:t>
      </w:r>
      <w:proofErr w:type="gramStart"/>
      <w:r w:rsidRPr="00BB0BCC">
        <w:rPr>
          <w:rFonts w:eastAsia="MS Mincho" w:cs="Arial"/>
          <w:lang w:val="en-CA"/>
        </w:rPr>
        <w:t>a number of</w:t>
      </w:r>
      <w:proofErr w:type="gramEnd"/>
      <w:r w:rsidRPr="00BB0BCC">
        <w:rPr>
          <w:rFonts w:eastAsia="MS Mincho" w:cs="Arial"/>
          <w:lang w:val="en-CA"/>
        </w:rPr>
        <w:t xml:space="preserve"> companies to find out if they were interested to participate in a printing protocol project for the Internet. Xerox and others expressed some interest and suggested that the first step would be to develop a draft text and decide how to initiate the project. As result, a first draft document was developed in cooperation between Novell and Xerox. At this stage, the project was known as Lightweight Document Printing Application (LDPA). In a parallel effort, IBM had started working on a proposal for Internet printing using Web technology, under the name of </w:t>
      </w:r>
      <w:proofErr w:type="spellStart"/>
      <w:r w:rsidRPr="00BB0BCC">
        <w:rPr>
          <w:rFonts w:eastAsia="MS Mincho" w:cs="Arial"/>
          <w:lang w:val="en-CA"/>
        </w:rPr>
        <w:t>HyperText</w:t>
      </w:r>
      <w:proofErr w:type="spellEnd"/>
      <w:r w:rsidRPr="00BB0BCC">
        <w:rPr>
          <w:rFonts w:eastAsia="MS Mincho" w:cs="Arial"/>
          <w:lang w:val="en-CA"/>
        </w:rPr>
        <w:t xml:space="preserve"> Printing Protocol (HTPP). It was also known that Microsoft and HP had started work on a solution for a new generation of print services for </w:t>
      </w:r>
      <w:r>
        <w:rPr>
          <w:rFonts w:eastAsia="MS Mincho" w:cs="Arial"/>
          <w:lang w:val="en-CA"/>
        </w:rPr>
        <w:t xml:space="preserve">Windows </w:t>
      </w:r>
      <w:r w:rsidRPr="00BB0BCC">
        <w:rPr>
          <w:rFonts w:eastAsia="MS Mincho" w:cs="Arial"/>
          <w:lang w:val="en-CA"/>
        </w:rPr>
        <w:t>NT 5.0.</w:t>
      </w:r>
    </w:p>
    <w:p w14:paraId="411E6D89" w14:textId="77777777" w:rsidR="00F117D2" w:rsidRDefault="00F117D2" w:rsidP="00F117D2">
      <w:pPr>
        <w:pStyle w:val="PlainText"/>
        <w:spacing w:before="240"/>
        <w:jc w:val="both"/>
        <w:rPr>
          <w:rFonts w:eastAsia="MS Mincho" w:cs="Arial"/>
          <w:lang w:val="en-CA"/>
        </w:rPr>
      </w:pPr>
      <w:r w:rsidRPr="00BB0BCC">
        <w:rPr>
          <w:rFonts w:eastAsia="MS Mincho" w:cs="Arial"/>
          <w:lang w:val="en-CA"/>
        </w:rPr>
        <w:t xml:space="preserve">In parallel to the writing of initial draft texts, </w:t>
      </w:r>
      <w:r>
        <w:rPr>
          <w:rFonts w:eastAsia="MS Mincho" w:cs="Arial"/>
          <w:lang w:val="en-CA"/>
        </w:rPr>
        <w:t xml:space="preserve">the initiators </w:t>
      </w:r>
      <w:r w:rsidRPr="00BB0BCC">
        <w:rPr>
          <w:rFonts w:eastAsia="MS Mincho" w:cs="Arial"/>
          <w:lang w:val="en-CA"/>
        </w:rPr>
        <w:t>investigated how to start up the public standardization project. It was clear from the beginning that the initiators wanted the project to become an acknowledged project with the Internet Engineering Task Force (IETF), but first needed to get together a forum of experts before suggesting it to the IETF. The choice was to start the activity in the Printer Working Group (PWG), a group of people with representation from printer and print server vendors, which had previously developed the IETF Printer MIB specification.</w:t>
      </w:r>
    </w:p>
    <w:p w14:paraId="475CF570" w14:textId="77777777" w:rsidR="00F117D2" w:rsidRPr="00BB0BCC" w:rsidRDefault="00F117D2" w:rsidP="00F117D2">
      <w:pPr>
        <w:pStyle w:val="PlainText"/>
        <w:spacing w:before="240"/>
        <w:jc w:val="both"/>
        <w:rPr>
          <w:rFonts w:eastAsia="MS Mincho" w:cs="Arial"/>
          <w:lang w:val="en-CA"/>
        </w:rPr>
      </w:pPr>
      <w:r w:rsidRPr="00BB0BCC">
        <w:rPr>
          <w:rFonts w:eastAsia="MS Mincho" w:cs="Arial"/>
          <w:lang w:val="en-CA"/>
        </w:rPr>
        <w:t xml:space="preserve">After initial discussions in a couple of earlier meetings, the PWG started the IPP project in November 1996. Carl-Uno </w:t>
      </w:r>
      <w:proofErr w:type="spellStart"/>
      <w:r w:rsidRPr="00BB0BCC">
        <w:rPr>
          <w:rFonts w:eastAsia="MS Mincho" w:cs="Arial"/>
          <w:lang w:val="en-CA"/>
        </w:rPr>
        <w:t>Manros</w:t>
      </w:r>
      <w:proofErr w:type="spellEnd"/>
      <w:r w:rsidRPr="00BB0BCC">
        <w:rPr>
          <w:rFonts w:eastAsia="MS Mincho" w:cs="Arial"/>
          <w:lang w:val="en-CA"/>
        </w:rPr>
        <w:t xml:space="preserve"> from Xerox was chosen as the project chair and Scott Isaacson from Novell as the main editor. Steve Zilles from Adobe was later added as the IETF co-chair, </w:t>
      </w:r>
      <w:r>
        <w:rPr>
          <w:rFonts w:eastAsia="MS Mincho" w:cs="Arial"/>
          <w:lang w:val="en-CA"/>
        </w:rPr>
        <w:t>with</w:t>
      </w:r>
      <w:r w:rsidRPr="00BB0BCC">
        <w:rPr>
          <w:rFonts w:eastAsia="MS Mincho" w:cs="Arial"/>
          <w:lang w:val="en-CA"/>
        </w:rPr>
        <w:t xml:space="preserve"> Don Wright from Lexmark, Bob Herriot from Sun</w:t>
      </w:r>
      <w:r>
        <w:rPr>
          <w:rFonts w:eastAsia="MS Mincho" w:cs="Arial"/>
          <w:lang w:val="en-CA"/>
        </w:rPr>
        <w:t>,</w:t>
      </w:r>
      <w:r w:rsidRPr="00BB0BCC">
        <w:rPr>
          <w:rFonts w:eastAsia="MS Mincho" w:cs="Arial"/>
          <w:lang w:val="en-CA"/>
        </w:rPr>
        <w:t xml:space="preserve"> and Roger </w:t>
      </w:r>
      <w:proofErr w:type="spellStart"/>
      <w:r w:rsidRPr="00BB0BCC">
        <w:rPr>
          <w:rFonts w:eastAsia="MS Mincho" w:cs="Arial"/>
          <w:lang w:val="en-CA"/>
        </w:rPr>
        <w:t>deBry</w:t>
      </w:r>
      <w:proofErr w:type="spellEnd"/>
      <w:r w:rsidRPr="00BB0BCC">
        <w:rPr>
          <w:rFonts w:eastAsia="MS Mincho" w:cs="Arial"/>
          <w:lang w:val="en-CA"/>
        </w:rPr>
        <w:t xml:space="preserve"> from IBM as further editors. After some discussion, it was decided to pool the earlier efforts from Novell/Xerox and IBM into what is now named the Internet Printing Protocol (IPP) project. Some 20 companies involved with printers and/or print servers confirmed that they were interested in participating. After negotiation with the Application Area Directors in the IETF, </w:t>
      </w:r>
      <w:r>
        <w:rPr>
          <w:rFonts w:eastAsia="MS Mincho" w:cs="Arial"/>
          <w:lang w:val="en-CA"/>
        </w:rPr>
        <w:t>they</w:t>
      </w:r>
      <w:r w:rsidRPr="00BB0BCC">
        <w:rPr>
          <w:rFonts w:eastAsia="MS Mincho" w:cs="Arial"/>
          <w:lang w:val="en-CA"/>
        </w:rPr>
        <w:t xml:space="preserve"> decided to hold a birds-of-a-feather (BOF) session for IPP in the December 1996 meeting of the IETF. The outcome of that meeting confirmed that there was widespread interest in developing a printing protocol for the Internet.</w:t>
      </w:r>
    </w:p>
    <w:p w14:paraId="5440AD44" w14:textId="77777777" w:rsidR="00F117D2" w:rsidRDefault="00F117D2" w:rsidP="00F117D2">
      <w:pPr>
        <w:pStyle w:val="PlainText"/>
        <w:spacing w:before="240"/>
        <w:jc w:val="both"/>
        <w:rPr>
          <w:rFonts w:eastAsia="MS Mincho" w:cs="Arial"/>
          <w:lang w:val="en-CA"/>
        </w:rPr>
      </w:pPr>
      <w:r w:rsidRPr="00BB0BCC">
        <w:rPr>
          <w:rFonts w:eastAsia="MS Mincho" w:cs="Arial"/>
          <w:lang w:val="en-CA"/>
        </w:rPr>
        <w:t>The IPP/1.0 specifications were published by the IETF as experimental documents in April 1999</w:t>
      </w:r>
      <w:r>
        <w:rPr>
          <w:rFonts w:eastAsia="MS Mincho" w:cs="Arial"/>
          <w:lang w:val="en-CA"/>
        </w:rPr>
        <w:t xml:space="preserve"> [RFC2566] [RFC2567]</w:t>
      </w:r>
      <w:r w:rsidRPr="00BB0BCC">
        <w:rPr>
          <w:rFonts w:eastAsia="MS Mincho" w:cs="Arial"/>
          <w:lang w:val="en-CA"/>
        </w:rPr>
        <w:t>. IPP/1.1 appeared as a proposed standard in September 2000</w:t>
      </w:r>
      <w:r>
        <w:rPr>
          <w:rFonts w:eastAsia="MS Mincho" w:cs="Arial"/>
          <w:lang w:val="en-CA"/>
        </w:rPr>
        <w:t xml:space="preserve"> [RFC2910] [RFC2911]</w:t>
      </w:r>
      <w:r w:rsidRPr="00BB0BCC">
        <w:rPr>
          <w:rFonts w:eastAsia="MS Mincho" w:cs="Arial"/>
          <w:lang w:val="en-CA"/>
        </w:rPr>
        <w:t>, with extensions being published through Match 2005 until the IETF IPP working group was concluded.</w:t>
      </w:r>
    </w:p>
    <w:p w14:paraId="5043F2E7" w14:textId="77777777" w:rsidR="00F117D2" w:rsidRDefault="00F117D2" w:rsidP="00F117D2">
      <w:pPr>
        <w:pStyle w:val="PlainText"/>
        <w:spacing w:before="240"/>
        <w:jc w:val="both"/>
        <w:rPr>
          <w:rFonts w:eastAsia="MS Mincho" w:cs="Arial"/>
          <w:lang w:val="en-CA"/>
        </w:rPr>
      </w:pPr>
      <w:r>
        <w:rPr>
          <w:rFonts w:eastAsia="MS Mincho" w:cs="Arial"/>
          <w:lang w:val="en-CA"/>
        </w:rPr>
        <w:lastRenderedPageBreak/>
        <w:t>At the December 2007 face-to-face meeting, the PWG membership decided that something needed to be done to ensure interoperability with the increasing number of IPP/1.1 extensions, particularly for the collection syntax and media naming. This ultimately led to the publication of t</w:t>
      </w:r>
      <w:r w:rsidRPr="00BB0BCC">
        <w:rPr>
          <w:rFonts w:eastAsia="MS Mincho" w:cs="Arial"/>
          <w:lang w:val="en-CA"/>
        </w:rPr>
        <w:t xml:space="preserve">he first </w:t>
      </w:r>
      <w:r>
        <w:rPr>
          <w:rFonts w:eastAsia="MS Mincho" w:cs="Arial"/>
          <w:lang w:val="en-CA"/>
        </w:rPr>
        <w:t>edition</w:t>
      </w:r>
      <w:r w:rsidRPr="00BB0BCC">
        <w:rPr>
          <w:rFonts w:eastAsia="MS Mincho" w:cs="Arial"/>
          <w:lang w:val="en-CA"/>
        </w:rPr>
        <w:t xml:space="preserve"> of IPP/2.0 </w:t>
      </w:r>
      <w:r>
        <w:rPr>
          <w:rFonts w:eastAsia="MS Mincho" w:cs="Arial"/>
          <w:lang w:val="en-CA"/>
        </w:rPr>
        <w:t xml:space="preserve">that defined protocol versions 2.0 and 2.1 </w:t>
      </w:r>
      <w:r w:rsidRPr="00BB0BCC">
        <w:rPr>
          <w:rFonts w:eastAsia="MS Mincho" w:cs="Arial"/>
          <w:lang w:val="en-CA"/>
        </w:rPr>
        <w:t>in July 2009</w:t>
      </w:r>
      <w:r>
        <w:rPr>
          <w:rFonts w:eastAsia="MS Mincho" w:cs="Arial"/>
          <w:lang w:val="en-CA"/>
        </w:rPr>
        <w:t xml:space="preserve"> [PWG5100.10-2009]. This was followed by </w:t>
      </w:r>
      <w:r w:rsidRPr="00BB0BCC">
        <w:rPr>
          <w:rFonts w:eastAsia="MS Mincho" w:cs="Arial"/>
          <w:lang w:val="en-CA"/>
        </w:rPr>
        <w:t>a second edition of IPP/2.0</w:t>
      </w:r>
      <w:r>
        <w:rPr>
          <w:rFonts w:eastAsia="MS Mincho" w:cs="Arial"/>
          <w:lang w:val="en-CA"/>
        </w:rPr>
        <w:t xml:space="preserve"> that defined protocol version 2.2</w:t>
      </w:r>
      <w:r w:rsidRPr="00BB0BCC">
        <w:rPr>
          <w:rFonts w:eastAsia="MS Mincho" w:cs="Arial"/>
          <w:lang w:val="en-CA"/>
        </w:rPr>
        <w:t xml:space="preserve"> in February 2011</w:t>
      </w:r>
      <w:r>
        <w:rPr>
          <w:rFonts w:eastAsia="MS Mincho" w:cs="Arial"/>
          <w:lang w:val="en-CA"/>
        </w:rPr>
        <w:t xml:space="preserve"> [PWG5100.12-2011].</w:t>
      </w:r>
    </w:p>
    <w:p w14:paraId="2368F032" w14:textId="552F338A" w:rsidR="00F117D2" w:rsidRPr="003E7890" w:rsidRDefault="00F117D2" w:rsidP="003E7890">
      <w:pPr>
        <w:pStyle w:val="PlainText"/>
        <w:spacing w:before="240"/>
        <w:jc w:val="both"/>
        <w:rPr>
          <w:rFonts w:eastAsia="MS Mincho" w:cs="Arial"/>
          <w:lang w:val="en-CA"/>
        </w:rPr>
      </w:pPr>
      <w:r>
        <w:rPr>
          <w:rFonts w:eastAsia="MS Mincho" w:cs="Arial"/>
          <w:lang w:val="en-CA"/>
        </w:rPr>
        <w:t>After successful interoperability testing of both IPP/1.1 and IPP/2.0 with multiple vendors' products, the PWG published a second errata update of IPP/2.0 in October 2015 [PWG5100.12-2015] as a PWG standard and worked with the IETF to publish IPP/1.1 as an Internet Standard in June 2018 [STD92].</w:t>
      </w:r>
    </w:p>
    <w:p w14:paraId="1F02EE5B" w14:textId="24BDA922" w:rsidR="00F93F13" w:rsidRDefault="00F93F13" w:rsidP="00F93F13">
      <w:pPr>
        <w:pStyle w:val="IEEEStdsLevel1Header"/>
      </w:pPr>
      <w:bookmarkStart w:id="150" w:name="_Toc184637826"/>
      <w:r>
        <w:t>Changes from PWG 5100.12-</w:t>
      </w:r>
      <w:r w:rsidR="003E7890">
        <w:t>2015</w:t>
      </w:r>
      <w:bookmarkEnd w:id="150"/>
    </w:p>
    <w:p w14:paraId="1494DBAD" w14:textId="55E09BCC" w:rsidR="00F93F13" w:rsidRDefault="00F93F13" w:rsidP="00102C48">
      <w:pPr>
        <w:pStyle w:val="IEEEStdsParagraph"/>
      </w:pPr>
      <w:r>
        <w:t xml:space="preserve">The following changes were made since </w:t>
      </w:r>
      <w:r w:rsidR="003E7890">
        <w:t>the previous version of this document [PWG5100.12-2015]</w:t>
      </w:r>
      <w:r>
        <w:t>:</w:t>
      </w:r>
    </w:p>
    <w:p w14:paraId="5707C286" w14:textId="52B875E5" w:rsidR="003E7890" w:rsidRDefault="003E7890" w:rsidP="00FC6919">
      <w:pPr>
        <w:pStyle w:val="NumberedList"/>
        <w:numPr>
          <w:ilvl w:val="0"/>
          <w:numId w:val="15"/>
        </w:numPr>
      </w:pPr>
      <w:r>
        <w:t>Updated all document references,</w:t>
      </w:r>
    </w:p>
    <w:p w14:paraId="506E6F2A" w14:textId="6CA3D90E" w:rsidR="003E7890" w:rsidRDefault="003E7890" w:rsidP="00FC6919">
      <w:pPr>
        <w:pStyle w:val="NumberedList"/>
        <w:numPr>
          <w:ilvl w:val="0"/>
          <w:numId w:val="15"/>
        </w:numPr>
      </w:pPr>
      <w:r>
        <w:t>Greatly simplified the reference tables and list of attributes to only those that differ from the base standards,</w:t>
      </w:r>
    </w:p>
    <w:p w14:paraId="28C1A12C" w14:textId="415C672C" w:rsidR="00F93F13" w:rsidRDefault="00F93F13" w:rsidP="00FC6919">
      <w:pPr>
        <w:pStyle w:val="NumberedList"/>
        <w:numPr>
          <w:ilvl w:val="0"/>
          <w:numId w:val="15"/>
        </w:numPr>
      </w:pPr>
      <w:r>
        <w:t>Added new Unicode references, internationalization considerations, and security considerations.</w:t>
      </w:r>
    </w:p>
    <w:p w14:paraId="5BF52189" w14:textId="0A0DAA1C" w:rsidR="00B57BFC" w:rsidRDefault="00F93F13" w:rsidP="00FC6919">
      <w:pPr>
        <w:pStyle w:val="NumberedList"/>
        <w:numPr>
          <w:ilvl w:val="0"/>
          <w:numId w:val="15"/>
        </w:numPr>
      </w:pPr>
      <w:r>
        <w:t xml:space="preserve">Added </w:t>
      </w:r>
      <w:r w:rsidR="003E7890">
        <w:t>a history of the development of the Internet Printing Protocol</w:t>
      </w:r>
      <w:r w:rsidR="00B57BFC">
        <w:t>.</w:t>
      </w:r>
    </w:p>
    <w:p w14:paraId="0BD35019" w14:textId="0E0F7183" w:rsidR="00E649E9" w:rsidRDefault="00E649E9"/>
    <w:sectPr w:rsidR="00E649E9" w:rsidSect="008D55D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7D9F1" w14:textId="77777777" w:rsidR="006B5E2A" w:rsidRDefault="006B5E2A">
      <w:r>
        <w:separator/>
      </w:r>
    </w:p>
  </w:endnote>
  <w:endnote w:type="continuationSeparator" w:id="0">
    <w:p w14:paraId="502B674D" w14:textId="77777777" w:rsidR="006B5E2A" w:rsidRDefault="006B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ABAE" w14:textId="77777777" w:rsidR="008D55D1" w:rsidRDefault="008D5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FA3D" w14:textId="73445781" w:rsidR="00E60C69" w:rsidRDefault="00E60C69" w:rsidP="00F979A7">
    <w:pPr>
      <w:pStyle w:val="Footer"/>
      <w:jc w:val="center"/>
    </w:pPr>
    <w:r>
      <w:rPr>
        <w:rStyle w:val="PageNumber"/>
      </w:rPr>
      <w:t>Copyright © 2011-</w:t>
    </w:r>
    <w:r w:rsidR="00601CC0">
      <w:rPr>
        <w:rStyle w:val="PageNumber"/>
      </w:rPr>
      <w:t xml:space="preserve">2024 </w:t>
    </w:r>
    <w:r>
      <w:rPr>
        <w:rStyle w:val="PageNumber"/>
      </w:rPr>
      <w:t>The Printer Working Group.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1D56" w14:textId="77777777" w:rsidR="00E60C69" w:rsidRDefault="00E60C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631E" w14:textId="6274FA9E" w:rsidR="00E60C69" w:rsidRDefault="00E60C69" w:rsidP="00A4136B">
    <w:pPr>
      <w:pStyle w:val="Footer"/>
      <w:pBdr>
        <w:top w:val="single" w:sz="4" w:space="1" w:color="auto"/>
      </w:pBdr>
      <w:tabs>
        <w:tab w:val="clear" w:pos="8640"/>
        <w:tab w:val="right" w:pos="9540"/>
      </w:tabs>
    </w:pPr>
    <w:r>
      <w:rPr>
        <w:rStyle w:val="PageNumber"/>
      </w:rPr>
      <w:t>Copyright © 2011-</w:t>
    </w:r>
    <w:r w:rsidR="00601CC0">
      <w:rPr>
        <w:rStyle w:val="PageNumber"/>
      </w:rPr>
      <w:t xml:space="preserve">2024 </w:t>
    </w:r>
    <w:r>
      <w:rPr>
        <w:rStyle w:val="PageNumber"/>
      </w:rPr>
      <w:t>The Printer Working Group. All rights reserved.</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CCF7A" w14:textId="77777777" w:rsidR="00E60C69" w:rsidRDefault="00E60C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542FF" w14:textId="77777777" w:rsidR="006B5E2A" w:rsidRDefault="006B5E2A">
      <w:r>
        <w:separator/>
      </w:r>
    </w:p>
  </w:footnote>
  <w:footnote w:type="continuationSeparator" w:id="0">
    <w:p w14:paraId="6FFA544E" w14:textId="77777777" w:rsidR="006B5E2A" w:rsidRDefault="006B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DD882" w14:textId="77777777" w:rsidR="00E60C69" w:rsidRDefault="00E60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4800"/>
      <w:gridCol w:w="4790"/>
    </w:tblGrid>
    <w:tr w:rsidR="00E60C69" w:rsidRPr="00DB4919" w14:paraId="4F97B34C" w14:textId="77777777" w:rsidTr="00161ADD">
      <w:tc>
        <w:tcPr>
          <w:tcW w:w="4806" w:type="dxa"/>
          <w:shd w:val="clear" w:color="auto" w:fill="auto"/>
        </w:tcPr>
        <w:p w14:paraId="6574BA7F" w14:textId="2506ABF5" w:rsidR="00E60C69" w:rsidRPr="00DB4919" w:rsidRDefault="00E60C69" w:rsidP="00161ADD">
          <w:pPr>
            <w:pStyle w:val="PlainText"/>
            <w:spacing w:before="480"/>
            <w:rPr>
              <w:rFonts w:eastAsia="MS Mincho" w:cs="Arial"/>
              <w:b/>
              <w:bCs/>
              <w:color w:val="4B5AA8"/>
              <w:sz w:val="32"/>
              <w:szCs w:val="32"/>
            </w:rPr>
          </w:pPr>
          <w:r>
            <w:rPr>
              <w:noProof/>
            </w:rPr>
            <w:drawing>
              <wp:inline distT="0" distB="0" distL="0" distR="0" wp14:anchorId="62F12BBE" wp14:editId="5927F2E9">
                <wp:extent cx="846455" cy="914400"/>
                <wp:effectExtent l="0" t="0" r="0" b="0"/>
                <wp:docPr id="1" name="Picture 1" descr="Description: 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914400"/>
                        </a:xfrm>
                        <a:prstGeom prst="rect">
                          <a:avLst/>
                        </a:prstGeom>
                        <a:noFill/>
                        <a:ln>
                          <a:noFill/>
                        </a:ln>
                      </pic:spPr>
                    </pic:pic>
                  </a:graphicData>
                </a:graphic>
              </wp:inline>
            </w:drawing>
          </w:r>
          <w:r w:rsidRPr="00F30D0D">
            <w:rPr>
              <w:rFonts w:eastAsia="MS Mincho" w:cs="Arial"/>
              <w:b/>
              <w:bCs/>
              <w:color w:val="4B5AA8"/>
              <w:sz w:val="20"/>
            </w:rPr>
            <w:t>®</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4A23844F" w14:textId="78F5512B" w:rsidR="00E60C69" w:rsidRPr="00DB4919" w:rsidRDefault="00CD4DE2" w:rsidP="00367AB9">
          <w:pPr>
            <w:pStyle w:val="PlainText"/>
            <w:spacing w:before="480"/>
            <w:jc w:val="right"/>
            <w:rPr>
              <w:rFonts w:eastAsia="MS Mincho" w:cs="Arial"/>
              <w:b/>
              <w:bCs/>
            </w:rPr>
          </w:pPr>
          <w:r>
            <w:rPr>
              <w:rFonts w:eastAsia="MS Mincho" w:cs="Arial"/>
              <w:b/>
              <w:bCs/>
            </w:rPr>
            <w:t>November 8</w:t>
          </w:r>
          <w:r w:rsidR="00601CC0">
            <w:rPr>
              <w:rFonts w:eastAsia="MS Mincho" w:cs="Arial"/>
              <w:b/>
              <w:bCs/>
            </w:rPr>
            <w:t>, 2024</w:t>
          </w:r>
          <w:r w:rsidR="00E60C69" w:rsidRPr="00DB4919">
            <w:rPr>
              <w:rFonts w:eastAsia="MS Mincho" w:cs="Arial"/>
              <w:b/>
              <w:bCs/>
            </w:rPr>
            <w:br/>
          </w:r>
          <w:r>
            <w:rPr>
              <w:rFonts w:eastAsia="MS Mincho" w:cs="Arial"/>
              <w:b/>
              <w:bCs/>
            </w:rPr>
            <w:t>Standard 5100.12-2024</w:t>
          </w:r>
        </w:p>
      </w:tc>
    </w:tr>
  </w:tbl>
  <w:p w14:paraId="09C65A55" w14:textId="77777777" w:rsidR="00E60C69" w:rsidRPr="00A317FD" w:rsidRDefault="00E60C69" w:rsidP="00A31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F7FF" w14:textId="77777777" w:rsidR="00E60C69" w:rsidRDefault="00E60C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3473" w14:textId="51C05BFE" w:rsidR="00E60C69" w:rsidRDefault="00CD4DE2" w:rsidP="00DB5082">
    <w:pPr>
      <w:pStyle w:val="Header"/>
      <w:pBdr>
        <w:bottom w:val="single" w:sz="4" w:space="1" w:color="auto"/>
      </w:pBdr>
      <w:tabs>
        <w:tab w:val="clear" w:pos="8640"/>
        <w:tab w:val="right" w:pos="9630"/>
      </w:tabs>
    </w:pPr>
    <w:r>
      <w:rPr>
        <w:rFonts w:eastAsia="MS Mincho"/>
      </w:rPr>
      <w:t>PWG 5100.12</w:t>
    </w:r>
    <w:r w:rsidR="00E60C69">
      <w:rPr>
        <w:rFonts w:eastAsia="MS Mincho"/>
      </w:rPr>
      <w:t xml:space="preserve"> – Internet Printing Protocol/2.x Fourth Edition</w:t>
    </w:r>
    <w:r w:rsidR="00E60C69">
      <w:rPr>
        <w:rFonts w:eastAsia="MS Mincho"/>
      </w:rPr>
      <w:tab/>
    </w:r>
    <w:r>
      <w:rPr>
        <w:rFonts w:eastAsia="MS Mincho"/>
      </w:rPr>
      <w:t>November 8</w:t>
    </w:r>
    <w:r w:rsidR="00601CC0">
      <w:rPr>
        <w:rFonts w:eastAsia="MS Mincho"/>
      </w:rPr>
      <w:t>,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AEED" w14:textId="77777777" w:rsidR="00E60C69" w:rsidRDefault="00E60C69">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A0E4E8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84A742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AB15390"/>
    <w:multiLevelType w:val="hybridMultilevel"/>
    <w:tmpl w:val="028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1737A"/>
    <w:multiLevelType w:val="hybridMultilevel"/>
    <w:tmpl w:val="D074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D0E1B"/>
    <w:multiLevelType w:val="hybridMultilevel"/>
    <w:tmpl w:val="B9FE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D0B24"/>
    <w:multiLevelType w:val="hybridMultilevel"/>
    <w:tmpl w:val="4956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C5278"/>
    <w:multiLevelType w:val="hybridMultilevel"/>
    <w:tmpl w:val="F08834D4"/>
    <w:lvl w:ilvl="0" w:tplc="A8FC767C">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73BEA"/>
    <w:multiLevelType w:val="hybridMultilevel"/>
    <w:tmpl w:val="98E03BDE"/>
    <w:lvl w:ilvl="0" w:tplc="6F16FA94">
      <w:start w:val="1"/>
      <w:numFmt w:val="decimal"/>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48AF29C9"/>
    <w:multiLevelType w:val="hybridMultilevel"/>
    <w:tmpl w:val="8466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3754D"/>
    <w:multiLevelType w:val="multilevel"/>
    <w:tmpl w:val="9A624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1AE5220"/>
    <w:multiLevelType w:val="hybridMultilevel"/>
    <w:tmpl w:val="9C56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C6227"/>
    <w:multiLevelType w:val="hybridMultilevel"/>
    <w:tmpl w:val="8944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1009F"/>
    <w:multiLevelType w:val="hybridMultilevel"/>
    <w:tmpl w:val="091E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03CFC"/>
    <w:multiLevelType w:val="hybridMultilevel"/>
    <w:tmpl w:val="BA84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22A6D"/>
    <w:multiLevelType w:val="hybridMultilevel"/>
    <w:tmpl w:val="93E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15:restartNumberingAfterBreak="0">
    <w:nsid w:val="704558B3"/>
    <w:multiLevelType w:val="hybridMultilevel"/>
    <w:tmpl w:val="314C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256666">
    <w:abstractNumId w:val="0"/>
  </w:num>
  <w:num w:numId="2" w16cid:durableId="2041543755">
    <w:abstractNumId w:val="1"/>
  </w:num>
  <w:num w:numId="3" w16cid:durableId="1881476511">
    <w:abstractNumId w:val="16"/>
  </w:num>
  <w:num w:numId="4" w16cid:durableId="1323973374">
    <w:abstractNumId w:val="7"/>
  </w:num>
  <w:num w:numId="5" w16cid:durableId="303512127">
    <w:abstractNumId w:val="6"/>
  </w:num>
  <w:num w:numId="6" w16cid:durableId="373386215">
    <w:abstractNumId w:val="6"/>
    <w:lvlOverride w:ilvl="0">
      <w:startOverride w:val="1"/>
    </w:lvlOverride>
  </w:num>
  <w:num w:numId="7" w16cid:durableId="449513566">
    <w:abstractNumId w:val="6"/>
    <w:lvlOverride w:ilvl="0">
      <w:startOverride w:val="1"/>
    </w:lvlOverride>
  </w:num>
  <w:num w:numId="8" w16cid:durableId="2033262555">
    <w:abstractNumId w:val="6"/>
    <w:lvlOverride w:ilvl="0">
      <w:startOverride w:val="1"/>
    </w:lvlOverride>
  </w:num>
  <w:num w:numId="9" w16cid:durableId="521551510">
    <w:abstractNumId w:val="6"/>
    <w:lvlOverride w:ilvl="0">
      <w:startOverride w:val="1"/>
    </w:lvlOverride>
  </w:num>
  <w:num w:numId="10" w16cid:durableId="2006518311">
    <w:abstractNumId w:val="6"/>
    <w:lvlOverride w:ilvl="0">
      <w:startOverride w:val="1"/>
    </w:lvlOverride>
  </w:num>
  <w:num w:numId="11" w16cid:durableId="1773436673">
    <w:abstractNumId w:val="6"/>
    <w:lvlOverride w:ilvl="0">
      <w:startOverride w:val="1"/>
    </w:lvlOverride>
  </w:num>
  <w:num w:numId="12" w16cid:durableId="764034383">
    <w:abstractNumId w:val="8"/>
    <w:lvlOverride w:ilvl="0">
      <w:startOverride w:val="1"/>
    </w:lvlOverride>
  </w:num>
  <w:num w:numId="13" w16cid:durableId="1315834295">
    <w:abstractNumId w:val="6"/>
    <w:lvlOverride w:ilvl="0">
      <w:startOverride w:val="1"/>
    </w:lvlOverride>
  </w:num>
  <w:num w:numId="14" w16cid:durableId="1599362463">
    <w:abstractNumId w:val="6"/>
    <w:lvlOverride w:ilvl="0">
      <w:startOverride w:val="1"/>
    </w:lvlOverride>
  </w:num>
  <w:num w:numId="15" w16cid:durableId="1642298754">
    <w:abstractNumId w:val="6"/>
    <w:lvlOverride w:ilvl="0">
      <w:startOverride w:val="1"/>
    </w:lvlOverride>
  </w:num>
  <w:num w:numId="16" w16cid:durableId="2060978341">
    <w:abstractNumId w:val="6"/>
    <w:lvlOverride w:ilvl="0">
      <w:startOverride w:val="1"/>
    </w:lvlOverride>
  </w:num>
  <w:num w:numId="17" w16cid:durableId="1204950551">
    <w:abstractNumId w:val="13"/>
  </w:num>
  <w:num w:numId="18" w16cid:durableId="1560049772">
    <w:abstractNumId w:val="6"/>
    <w:lvlOverride w:ilvl="0">
      <w:startOverride w:val="1"/>
    </w:lvlOverride>
  </w:num>
  <w:num w:numId="19" w16cid:durableId="246036025">
    <w:abstractNumId w:val="6"/>
    <w:lvlOverride w:ilvl="0">
      <w:startOverride w:val="1"/>
    </w:lvlOverride>
  </w:num>
  <w:num w:numId="20" w16cid:durableId="511653900">
    <w:abstractNumId w:val="6"/>
    <w:lvlOverride w:ilvl="0">
      <w:startOverride w:val="1"/>
    </w:lvlOverride>
  </w:num>
  <w:num w:numId="21" w16cid:durableId="514735335">
    <w:abstractNumId w:val="6"/>
  </w:num>
  <w:num w:numId="22" w16cid:durableId="1847136886">
    <w:abstractNumId w:val="6"/>
    <w:lvlOverride w:ilvl="0">
      <w:startOverride w:val="1"/>
    </w:lvlOverride>
  </w:num>
  <w:num w:numId="23" w16cid:durableId="769857547">
    <w:abstractNumId w:val="5"/>
  </w:num>
  <w:num w:numId="24" w16cid:durableId="100689791">
    <w:abstractNumId w:val="9"/>
  </w:num>
  <w:num w:numId="25" w16cid:durableId="53050791">
    <w:abstractNumId w:val="12"/>
  </w:num>
  <w:num w:numId="26" w16cid:durableId="1000814897">
    <w:abstractNumId w:val="10"/>
  </w:num>
  <w:num w:numId="27" w16cid:durableId="15459413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831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503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40863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6293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7513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9805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6240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6283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8783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4864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57207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38316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9418397">
    <w:abstractNumId w:val="2"/>
  </w:num>
  <w:num w:numId="41" w16cid:durableId="2102408148">
    <w:abstractNumId w:val="11"/>
  </w:num>
  <w:num w:numId="42" w16cid:durableId="549147673">
    <w:abstractNumId w:val="3"/>
  </w:num>
  <w:num w:numId="43" w16cid:durableId="1949509288">
    <w:abstractNumId w:val="4"/>
  </w:num>
  <w:num w:numId="44" w16cid:durableId="1399553134">
    <w:abstractNumId w:val="15"/>
  </w:num>
  <w:num w:numId="45" w16cid:durableId="1035040000">
    <w:abstractNumId w:val="14"/>
  </w:num>
  <w:num w:numId="46" w16cid:durableId="318198548">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E6"/>
    <w:rsid w:val="00000A95"/>
    <w:rsid w:val="00001678"/>
    <w:rsid w:val="00006073"/>
    <w:rsid w:val="000061E7"/>
    <w:rsid w:val="00006D32"/>
    <w:rsid w:val="00010980"/>
    <w:rsid w:val="000145E0"/>
    <w:rsid w:val="00017A17"/>
    <w:rsid w:val="000243EF"/>
    <w:rsid w:val="00030840"/>
    <w:rsid w:val="00032831"/>
    <w:rsid w:val="000338CD"/>
    <w:rsid w:val="00036324"/>
    <w:rsid w:val="00040692"/>
    <w:rsid w:val="00044B3E"/>
    <w:rsid w:val="00047E53"/>
    <w:rsid w:val="000540C0"/>
    <w:rsid w:val="00055398"/>
    <w:rsid w:val="00055BC0"/>
    <w:rsid w:val="00057673"/>
    <w:rsid w:val="000609D8"/>
    <w:rsid w:val="0006156C"/>
    <w:rsid w:val="00062510"/>
    <w:rsid w:val="00076B6C"/>
    <w:rsid w:val="000840F6"/>
    <w:rsid w:val="00085C8B"/>
    <w:rsid w:val="00087600"/>
    <w:rsid w:val="00093C8A"/>
    <w:rsid w:val="000A1E6F"/>
    <w:rsid w:val="000B0824"/>
    <w:rsid w:val="000B09A1"/>
    <w:rsid w:val="000B1771"/>
    <w:rsid w:val="000B411C"/>
    <w:rsid w:val="000B77B1"/>
    <w:rsid w:val="000B7FF0"/>
    <w:rsid w:val="000C0D27"/>
    <w:rsid w:val="000C326F"/>
    <w:rsid w:val="000D0442"/>
    <w:rsid w:val="000D5376"/>
    <w:rsid w:val="000E0F89"/>
    <w:rsid w:val="000F3E0B"/>
    <w:rsid w:val="001005C1"/>
    <w:rsid w:val="00101197"/>
    <w:rsid w:val="00102C48"/>
    <w:rsid w:val="00102FD3"/>
    <w:rsid w:val="001049BE"/>
    <w:rsid w:val="001100F6"/>
    <w:rsid w:val="0011271A"/>
    <w:rsid w:val="00114D88"/>
    <w:rsid w:val="00121BDA"/>
    <w:rsid w:val="001234E5"/>
    <w:rsid w:val="00123B0A"/>
    <w:rsid w:val="0012404C"/>
    <w:rsid w:val="0013086A"/>
    <w:rsid w:val="0013193F"/>
    <w:rsid w:val="00135911"/>
    <w:rsid w:val="00135991"/>
    <w:rsid w:val="00135A4E"/>
    <w:rsid w:val="00144964"/>
    <w:rsid w:val="00145F73"/>
    <w:rsid w:val="001467D9"/>
    <w:rsid w:val="00146D65"/>
    <w:rsid w:val="0014715B"/>
    <w:rsid w:val="00154B3A"/>
    <w:rsid w:val="00157D29"/>
    <w:rsid w:val="00161ADD"/>
    <w:rsid w:val="00167BE0"/>
    <w:rsid w:val="00177188"/>
    <w:rsid w:val="00177DA6"/>
    <w:rsid w:val="00183050"/>
    <w:rsid w:val="001837DE"/>
    <w:rsid w:val="001843E1"/>
    <w:rsid w:val="00184AC5"/>
    <w:rsid w:val="00186086"/>
    <w:rsid w:val="00191CC2"/>
    <w:rsid w:val="00191E97"/>
    <w:rsid w:val="0019341E"/>
    <w:rsid w:val="00193B64"/>
    <w:rsid w:val="001A049F"/>
    <w:rsid w:val="001A431D"/>
    <w:rsid w:val="001A4A57"/>
    <w:rsid w:val="001A574E"/>
    <w:rsid w:val="001B0F02"/>
    <w:rsid w:val="001B1A0C"/>
    <w:rsid w:val="001B213B"/>
    <w:rsid w:val="001B2A82"/>
    <w:rsid w:val="001B2C36"/>
    <w:rsid w:val="001C2A47"/>
    <w:rsid w:val="001C3418"/>
    <w:rsid w:val="001D067F"/>
    <w:rsid w:val="001D512C"/>
    <w:rsid w:val="001E1A3A"/>
    <w:rsid w:val="001E4E8B"/>
    <w:rsid w:val="001E5B21"/>
    <w:rsid w:val="001E7D50"/>
    <w:rsid w:val="001F17CE"/>
    <w:rsid w:val="001F6CF2"/>
    <w:rsid w:val="001F7D7A"/>
    <w:rsid w:val="001F7FCE"/>
    <w:rsid w:val="002008B0"/>
    <w:rsid w:val="00204B90"/>
    <w:rsid w:val="00206420"/>
    <w:rsid w:val="00211686"/>
    <w:rsid w:val="0021275D"/>
    <w:rsid w:val="0021491E"/>
    <w:rsid w:val="002153F9"/>
    <w:rsid w:val="00217CB1"/>
    <w:rsid w:val="002304CD"/>
    <w:rsid w:val="00230CDC"/>
    <w:rsid w:val="00231731"/>
    <w:rsid w:val="0023175D"/>
    <w:rsid w:val="0023577F"/>
    <w:rsid w:val="002407BD"/>
    <w:rsid w:val="002421A3"/>
    <w:rsid w:val="00242C2D"/>
    <w:rsid w:val="0024326C"/>
    <w:rsid w:val="0024623A"/>
    <w:rsid w:val="00250916"/>
    <w:rsid w:val="0025370E"/>
    <w:rsid w:val="00254240"/>
    <w:rsid w:val="00257A79"/>
    <w:rsid w:val="00260DE6"/>
    <w:rsid w:val="00265C72"/>
    <w:rsid w:val="00266563"/>
    <w:rsid w:val="00270A33"/>
    <w:rsid w:val="00271E65"/>
    <w:rsid w:val="00275726"/>
    <w:rsid w:val="00277762"/>
    <w:rsid w:val="00277CE3"/>
    <w:rsid w:val="00280A12"/>
    <w:rsid w:val="00283951"/>
    <w:rsid w:val="002854C3"/>
    <w:rsid w:val="002871E1"/>
    <w:rsid w:val="00292DEC"/>
    <w:rsid w:val="002958ED"/>
    <w:rsid w:val="00295EFB"/>
    <w:rsid w:val="002A06C9"/>
    <w:rsid w:val="002A4923"/>
    <w:rsid w:val="002A7C35"/>
    <w:rsid w:val="002B51A1"/>
    <w:rsid w:val="002B6BD1"/>
    <w:rsid w:val="002C14D5"/>
    <w:rsid w:val="002C29FE"/>
    <w:rsid w:val="002C2EA4"/>
    <w:rsid w:val="002C6173"/>
    <w:rsid w:val="002C67BF"/>
    <w:rsid w:val="002C7AF3"/>
    <w:rsid w:val="002D753B"/>
    <w:rsid w:val="002E325D"/>
    <w:rsid w:val="002E5932"/>
    <w:rsid w:val="002E72FF"/>
    <w:rsid w:val="002F1876"/>
    <w:rsid w:val="002F3B98"/>
    <w:rsid w:val="002F4EE8"/>
    <w:rsid w:val="002F63FC"/>
    <w:rsid w:val="003012D1"/>
    <w:rsid w:val="003112D9"/>
    <w:rsid w:val="003149ED"/>
    <w:rsid w:val="00314CE1"/>
    <w:rsid w:val="00316DC4"/>
    <w:rsid w:val="003221AB"/>
    <w:rsid w:val="0032296D"/>
    <w:rsid w:val="00326CBD"/>
    <w:rsid w:val="00327C55"/>
    <w:rsid w:val="00330FDC"/>
    <w:rsid w:val="00337214"/>
    <w:rsid w:val="00337D6D"/>
    <w:rsid w:val="00341E6D"/>
    <w:rsid w:val="00344FCA"/>
    <w:rsid w:val="00346EDC"/>
    <w:rsid w:val="00347F01"/>
    <w:rsid w:val="00351C44"/>
    <w:rsid w:val="00352156"/>
    <w:rsid w:val="00352983"/>
    <w:rsid w:val="003563E3"/>
    <w:rsid w:val="00357734"/>
    <w:rsid w:val="00360758"/>
    <w:rsid w:val="00360AF6"/>
    <w:rsid w:val="00367AB9"/>
    <w:rsid w:val="003702F9"/>
    <w:rsid w:val="00370610"/>
    <w:rsid w:val="0037125B"/>
    <w:rsid w:val="0038275F"/>
    <w:rsid w:val="0038474F"/>
    <w:rsid w:val="0038764B"/>
    <w:rsid w:val="00392ACA"/>
    <w:rsid w:val="00394017"/>
    <w:rsid w:val="00394C29"/>
    <w:rsid w:val="00395E86"/>
    <w:rsid w:val="003A17B8"/>
    <w:rsid w:val="003A77EC"/>
    <w:rsid w:val="003A79E0"/>
    <w:rsid w:val="003B57C7"/>
    <w:rsid w:val="003B64B5"/>
    <w:rsid w:val="003C0584"/>
    <w:rsid w:val="003C10FE"/>
    <w:rsid w:val="003C62A0"/>
    <w:rsid w:val="003D0690"/>
    <w:rsid w:val="003D5739"/>
    <w:rsid w:val="003D5FEA"/>
    <w:rsid w:val="003D7C8B"/>
    <w:rsid w:val="003E0EFF"/>
    <w:rsid w:val="003E1B43"/>
    <w:rsid w:val="003E7890"/>
    <w:rsid w:val="003F02A3"/>
    <w:rsid w:val="003F0404"/>
    <w:rsid w:val="003F513C"/>
    <w:rsid w:val="003F679D"/>
    <w:rsid w:val="003F6FA0"/>
    <w:rsid w:val="003F7693"/>
    <w:rsid w:val="00402037"/>
    <w:rsid w:val="00402F86"/>
    <w:rsid w:val="00405F16"/>
    <w:rsid w:val="00413E8F"/>
    <w:rsid w:val="00421A0F"/>
    <w:rsid w:val="0042481F"/>
    <w:rsid w:val="00424EDB"/>
    <w:rsid w:val="004259BF"/>
    <w:rsid w:val="004317D6"/>
    <w:rsid w:val="00433373"/>
    <w:rsid w:val="00434405"/>
    <w:rsid w:val="00436C8C"/>
    <w:rsid w:val="00440357"/>
    <w:rsid w:val="00440FBE"/>
    <w:rsid w:val="00442197"/>
    <w:rsid w:val="00445BF2"/>
    <w:rsid w:val="00452695"/>
    <w:rsid w:val="00454481"/>
    <w:rsid w:val="0045496F"/>
    <w:rsid w:val="004552C8"/>
    <w:rsid w:val="00456FCF"/>
    <w:rsid w:val="004611E3"/>
    <w:rsid w:val="00465F73"/>
    <w:rsid w:val="00467B40"/>
    <w:rsid w:val="00471A44"/>
    <w:rsid w:val="00474DF2"/>
    <w:rsid w:val="0048089B"/>
    <w:rsid w:val="004901A6"/>
    <w:rsid w:val="00490BDE"/>
    <w:rsid w:val="00493586"/>
    <w:rsid w:val="004969D1"/>
    <w:rsid w:val="004A23BB"/>
    <w:rsid w:val="004A5107"/>
    <w:rsid w:val="004A5447"/>
    <w:rsid w:val="004A7345"/>
    <w:rsid w:val="004B1B84"/>
    <w:rsid w:val="004B4849"/>
    <w:rsid w:val="004C0331"/>
    <w:rsid w:val="004C0EA1"/>
    <w:rsid w:val="004C1AA9"/>
    <w:rsid w:val="004C6D90"/>
    <w:rsid w:val="004D19F8"/>
    <w:rsid w:val="004D3124"/>
    <w:rsid w:val="004D712C"/>
    <w:rsid w:val="004D74FE"/>
    <w:rsid w:val="004F21D1"/>
    <w:rsid w:val="004F73D5"/>
    <w:rsid w:val="0050696E"/>
    <w:rsid w:val="00514AB7"/>
    <w:rsid w:val="005152C3"/>
    <w:rsid w:val="00523B66"/>
    <w:rsid w:val="00525498"/>
    <w:rsid w:val="0052553C"/>
    <w:rsid w:val="005269E3"/>
    <w:rsid w:val="00526C41"/>
    <w:rsid w:val="00527059"/>
    <w:rsid w:val="00544AF9"/>
    <w:rsid w:val="00546A00"/>
    <w:rsid w:val="005479B1"/>
    <w:rsid w:val="00555825"/>
    <w:rsid w:val="00555938"/>
    <w:rsid w:val="00557CA0"/>
    <w:rsid w:val="00564B9E"/>
    <w:rsid w:val="00565588"/>
    <w:rsid w:val="00567DD1"/>
    <w:rsid w:val="005703D7"/>
    <w:rsid w:val="005712C4"/>
    <w:rsid w:val="00573DEC"/>
    <w:rsid w:val="00574144"/>
    <w:rsid w:val="0057753D"/>
    <w:rsid w:val="0057786E"/>
    <w:rsid w:val="00580C7E"/>
    <w:rsid w:val="00581152"/>
    <w:rsid w:val="00586D1C"/>
    <w:rsid w:val="00590002"/>
    <w:rsid w:val="005935E9"/>
    <w:rsid w:val="0059400D"/>
    <w:rsid w:val="00594CCB"/>
    <w:rsid w:val="005A01E2"/>
    <w:rsid w:val="005B08F5"/>
    <w:rsid w:val="005C16EA"/>
    <w:rsid w:val="005C749B"/>
    <w:rsid w:val="005C7680"/>
    <w:rsid w:val="005D3C17"/>
    <w:rsid w:val="005D4ED9"/>
    <w:rsid w:val="005D6EA1"/>
    <w:rsid w:val="005E0BFD"/>
    <w:rsid w:val="005E5FA7"/>
    <w:rsid w:val="005F054B"/>
    <w:rsid w:val="005F547E"/>
    <w:rsid w:val="00601CC0"/>
    <w:rsid w:val="00602CB3"/>
    <w:rsid w:val="006162F5"/>
    <w:rsid w:val="00617F85"/>
    <w:rsid w:val="00620AE6"/>
    <w:rsid w:val="00621241"/>
    <w:rsid w:val="00621E76"/>
    <w:rsid w:val="00622FD6"/>
    <w:rsid w:val="006245AF"/>
    <w:rsid w:val="006258F0"/>
    <w:rsid w:val="00627FB0"/>
    <w:rsid w:val="006372C2"/>
    <w:rsid w:val="00637893"/>
    <w:rsid w:val="0064204F"/>
    <w:rsid w:val="00642A65"/>
    <w:rsid w:val="006458A3"/>
    <w:rsid w:val="00653218"/>
    <w:rsid w:val="006543E6"/>
    <w:rsid w:val="0065497B"/>
    <w:rsid w:val="0065788D"/>
    <w:rsid w:val="0066346D"/>
    <w:rsid w:val="0066522D"/>
    <w:rsid w:val="00665D9E"/>
    <w:rsid w:val="00666FFC"/>
    <w:rsid w:val="0067263B"/>
    <w:rsid w:val="00672871"/>
    <w:rsid w:val="00675B85"/>
    <w:rsid w:val="00677ABD"/>
    <w:rsid w:val="00680533"/>
    <w:rsid w:val="006834AE"/>
    <w:rsid w:val="006903BD"/>
    <w:rsid w:val="006913C9"/>
    <w:rsid w:val="006A1F47"/>
    <w:rsid w:val="006A39F5"/>
    <w:rsid w:val="006A3A64"/>
    <w:rsid w:val="006A5D94"/>
    <w:rsid w:val="006B5802"/>
    <w:rsid w:val="006B5E2A"/>
    <w:rsid w:val="006B6007"/>
    <w:rsid w:val="006C1DF7"/>
    <w:rsid w:val="006C4712"/>
    <w:rsid w:val="006C47D0"/>
    <w:rsid w:val="006C4FBC"/>
    <w:rsid w:val="006C5516"/>
    <w:rsid w:val="006D020E"/>
    <w:rsid w:val="006D036E"/>
    <w:rsid w:val="006D4CC6"/>
    <w:rsid w:val="006D6E51"/>
    <w:rsid w:val="006E0D24"/>
    <w:rsid w:val="006E3D01"/>
    <w:rsid w:val="006E48F7"/>
    <w:rsid w:val="006E5156"/>
    <w:rsid w:val="006F5938"/>
    <w:rsid w:val="00700740"/>
    <w:rsid w:val="00704C02"/>
    <w:rsid w:val="00707C3D"/>
    <w:rsid w:val="00707C82"/>
    <w:rsid w:val="007109ED"/>
    <w:rsid w:val="00713142"/>
    <w:rsid w:val="00715993"/>
    <w:rsid w:val="00716C12"/>
    <w:rsid w:val="007207A5"/>
    <w:rsid w:val="00722BFD"/>
    <w:rsid w:val="007232B9"/>
    <w:rsid w:val="00724718"/>
    <w:rsid w:val="007328F7"/>
    <w:rsid w:val="00732AD8"/>
    <w:rsid w:val="00733B4E"/>
    <w:rsid w:val="007365C1"/>
    <w:rsid w:val="0073690F"/>
    <w:rsid w:val="0074180D"/>
    <w:rsid w:val="00741BE9"/>
    <w:rsid w:val="0074218F"/>
    <w:rsid w:val="0074318E"/>
    <w:rsid w:val="00744B83"/>
    <w:rsid w:val="00752538"/>
    <w:rsid w:val="0075379B"/>
    <w:rsid w:val="00757B58"/>
    <w:rsid w:val="00765564"/>
    <w:rsid w:val="00774245"/>
    <w:rsid w:val="007810A1"/>
    <w:rsid w:val="00786077"/>
    <w:rsid w:val="0078622B"/>
    <w:rsid w:val="007875F6"/>
    <w:rsid w:val="00790DDA"/>
    <w:rsid w:val="00792BB2"/>
    <w:rsid w:val="00793E5D"/>
    <w:rsid w:val="00794865"/>
    <w:rsid w:val="00795E13"/>
    <w:rsid w:val="007A022A"/>
    <w:rsid w:val="007B5BE2"/>
    <w:rsid w:val="007B6A46"/>
    <w:rsid w:val="007C4244"/>
    <w:rsid w:val="007C6671"/>
    <w:rsid w:val="007D22F9"/>
    <w:rsid w:val="007D2D34"/>
    <w:rsid w:val="007D3442"/>
    <w:rsid w:val="007D36F5"/>
    <w:rsid w:val="007D5048"/>
    <w:rsid w:val="007E5963"/>
    <w:rsid w:val="007F0A10"/>
    <w:rsid w:val="007F4AC9"/>
    <w:rsid w:val="007F757E"/>
    <w:rsid w:val="00801D51"/>
    <w:rsid w:val="008026FF"/>
    <w:rsid w:val="00803D58"/>
    <w:rsid w:val="00804763"/>
    <w:rsid w:val="00807489"/>
    <w:rsid w:val="008077FE"/>
    <w:rsid w:val="00813797"/>
    <w:rsid w:val="00813CEA"/>
    <w:rsid w:val="0081557F"/>
    <w:rsid w:val="008174E9"/>
    <w:rsid w:val="00824E16"/>
    <w:rsid w:val="008269FC"/>
    <w:rsid w:val="008279C0"/>
    <w:rsid w:val="008323A0"/>
    <w:rsid w:val="00832EDD"/>
    <w:rsid w:val="008335B8"/>
    <w:rsid w:val="00844CCB"/>
    <w:rsid w:val="00845FE9"/>
    <w:rsid w:val="00851AAD"/>
    <w:rsid w:val="008523C2"/>
    <w:rsid w:val="00853765"/>
    <w:rsid w:val="00860717"/>
    <w:rsid w:val="0086310D"/>
    <w:rsid w:val="00866FA3"/>
    <w:rsid w:val="00870AC2"/>
    <w:rsid w:val="00871B2F"/>
    <w:rsid w:val="0087779A"/>
    <w:rsid w:val="008810A1"/>
    <w:rsid w:val="008834D2"/>
    <w:rsid w:val="00886253"/>
    <w:rsid w:val="00886E25"/>
    <w:rsid w:val="008926F0"/>
    <w:rsid w:val="008932BE"/>
    <w:rsid w:val="00894D4B"/>
    <w:rsid w:val="00894F0C"/>
    <w:rsid w:val="0089753C"/>
    <w:rsid w:val="008A1C67"/>
    <w:rsid w:val="008A22AA"/>
    <w:rsid w:val="008A2F04"/>
    <w:rsid w:val="008A4BBB"/>
    <w:rsid w:val="008A7E9B"/>
    <w:rsid w:val="008B111A"/>
    <w:rsid w:val="008B1574"/>
    <w:rsid w:val="008B3E11"/>
    <w:rsid w:val="008B5E92"/>
    <w:rsid w:val="008B7659"/>
    <w:rsid w:val="008C1849"/>
    <w:rsid w:val="008D0BE6"/>
    <w:rsid w:val="008D2970"/>
    <w:rsid w:val="008D55D1"/>
    <w:rsid w:val="008E0D73"/>
    <w:rsid w:val="008E1DBD"/>
    <w:rsid w:val="008E6F87"/>
    <w:rsid w:val="008F1489"/>
    <w:rsid w:val="008F1886"/>
    <w:rsid w:val="008F232E"/>
    <w:rsid w:val="008F2B14"/>
    <w:rsid w:val="008F533E"/>
    <w:rsid w:val="008F6F7D"/>
    <w:rsid w:val="00903645"/>
    <w:rsid w:val="00905084"/>
    <w:rsid w:val="00905F90"/>
    <w:rsid w:val="00906604"/>
    <w:rsid w:val="00906D95"/>
    <w:rsid w:val="00912256"/>
    <w:rsid w:val="00916C89"/>
    <w:rsid w:val="0092098C"/>
    <w:rsid w:val="009235BB"/>
    <w:rsid w:val="00923D46"/>
    <w:rsid w:val="00924487"/>
    <w:rsid w:val="00931EC0"/>
    <w:rsid w:val="00936CA3"/>
    <w:rsid w:val="00941ABC"/>
    <w:rsid w:val="00943C2B"/>
    <w:rsid w:val="00946FCA"/>
    <w:rsid w:val="00970019"/>
    <w:rsid w:val="00972AC5"/>
    <w:rsid w:val="0097577B"/>
    <w:rsid w:val="00975A6B"/>
    <w:rsid w:val="00976ECE"/>
    <w:rsid w:val="00976F16"/>
    <w:rsid w:val="00986224"/>
    <w:rsid w:val="00991DD7"/>
    <w:rsid w:val="00993C0C"/>
    <w:rsid w:val="009960A5"/>
    <w:rsid w:val="0099735C"/>
    <w:rsid w:val="009C3C5B"/>
    <w:rsid w:val="009D2368"/>
    <w:rsid w:val="009D3F21"/>
    <w:rsid w:val="009D7B2C"/>
    <w:rsid w:val="009E1EAB"/>
    <w:rsid w:val="009E341E"/>
    <w:rsid w:val="009E4BC2"/>
    <w:rsid w:val="009E7077"/>
    <w:rsid w:val="009F3827"/>
    <w:rsid w:val="009F441F"/>
    <w:rsid w:val="009F5E15"/>
    <w:rsid w:val="00A01569"/>
    <w:rsid w:val="00A01C57"/>
    <w:rsid w:val="00A01D11"/>
    <w:rsid w:val="00A04328"/>
    <w:rsid w:val="00A05D37"/>
    <w:rsid w:val="00A15412"/>
    <w:rsid w:val="00A17C98"/>
    <w:rsid w:val="00A202D7"/>
    <w:rsid w:val="00A229DC"/>
    <w:rsid w:val="00A317FD"/>
    <w:rsid w:val="00A3589F"/>
    <w:rsid w:val="00A400D2"/>
    <w:rsid w:val="00A40570"/>
    <w:rsid w:val="00A4136B"/>
    <w:rsid w:val="00A42F6C"/>
    <w:rsid w:val="00A4343B"/>
    <w:rsid w:val="00A44CE0"/>
    <w:rsid w:val="00A50265"/>
    <w:rsid w:val="00A50B08"/>
    <w:rsid w:val="00A56034"/>
    <w:rsid w:val="00A56CE0"/>
    <w:rsid w:val="00A57B6D"/>
    <w:rsid w:val="00A61452"/>
    <w:rsid w:val="00A6197F"/>
    <w:rsid w:val="00A61F74"/>
    <w:rsid w:val="00A64DE5"/>
    <w:rsid w:val="00A706C4"/>
    <w:rsid w:val="00A7292B"/>
    <w:rsid w:val="00A76998"/>
    <w:rsid w:val="00A80BD7"/>
    <w:rsid w:val="00A80D36"/>
    <w:rsid w:val="00A826BE"/>
    <w:rsid w:val="00A878EC"/>
    <w:rsid w:val="00A92D6A"/>
    <w:rsid w:val="00A938F0"/>
    <w:rsid w:val="00A970C0"/>
    <w:rsid w:val="00A976DB"/>
    <w:rsid w:val="00AA04F3"/>
    <w:rsid w:val="00AA0D88"/>
    <w:rsid w:val="00AA2C30"/>
    <w:rsid w:val="00AA3017"/>
    <w:rsid w:val="00AA5A61"/>
    <w:rsid w:val="00AA74D2"/>
    <w:rsid w:val="00AD6E9F"/>
    <w:rsid w:val="00AE3BE9"/>
    <w:rsid w:val="00AF3789"/>
    <w:rsid w:val="00B00A6F"/>
    <w:rsid w:val="00B0187A"/>
    <w:rsid w:val="00B037F4"/>
    <w:rsid w:val="00B05E70"/>
    <w:rsid w:val="00B10A53"/>
    <w:rsid w:val="00B1336F"/>
    <w:rsid w:val="00B149DB"/>
    <w:rsid w:val="00B15C44"/>
    <w:rsid w:val="00B172A4"/>
    <w:rsid w:val="00B209AA"/>
    <w:rsid w:val="00B241A1"/>
    <w:rsid w:val="00B30E27"/>
    <w:rsid w:val="00B34D24"/>
    <w:rsid w:val="00B35791"/>
    <w:rsid w:val="00B3794D"/>
    <w:rsid w:val="00B41F97"/>
    <w:rsid w:val="00B54882"/>
    <w:rsid w:val="00B550EB"/>
    <w:rsid w:val="00B57BFC"/>
    <w:rsid w:val="00B61391"/>
    <w:rsid w:val="00B623BF"/>
    <w:rsid w:val="00B636B3"/>
    <w:rsid w:val="00B63CB6"/>
    <w:rsid w:val="00B75665"/>
    <w:rsid w:val="00B76CD2"/>
    <w:rsid w:val="00B77AFE"/>
    <w:rsid w:val="00B91B93"/>
    <w:rsid w:val="00B932F8"/>
    <w:rsid w:val="00B94D44"/>
    <w:rsid w:val="00B95250"/>
    <w:rsid w:val="00BA0DB1"/>
    <w:rsid w:val="00BA2663"/>
    <w:rsid w:val="00BA3835"/>
    <w:rsid w:val="00BA3CEC"/>
    <w:rsid w:val="00BA5FE4"/>
    <w:rsid w:val="00BB0BCC"/>
    <w:rsid w:val="00BB1FFB"/>
    <w:rsid w:val="00BB2797"/>
    <w:rsid w:val="00BB48B4"/>
    <w:rsid w:val="00BC0E09"/>
    <w:rsid w:val="00BC7CA7"/>
    <w:rsid w:val="00BD3D38"/>
    <w:rsid w:val="00BE2475"/>
    <w:rsid w:val="00BE42CD"/>
    <w:rsid w:val="00BE4890"/>
    <w:rsid w:val="00BE6794"/>
    <w:rsid w:val="00BF14FE"/>
    <w:rsid w:val="00BF2658"/>
    <w:rsid w:val="00BF4BBF"/>
    <w:rsid w:val="00BF6F8F"/>
    <w:rsid w:val="00BF7B9F"/>
    <w:rsid w:val="00C0080D"/>
    <w:rsid w:val="00C2517F"/>
    <w:rsid w:val="00C30115"/>
    <w:rsid w:val="00C3222C"/>
    <w:rsid w:val="00C337CA"/>
    <w:rsid w:val="00C33C44"/>
    <w:rsid w:val="00C378D1"/>
    <w:rsid w:val="00C37E7E"/>
    <w:rsid w:val="00C41258"/>
    <w:rsid w:val="00C43A13"/>
    <w:rsid w:val="00C443D5"/>
    <w:rsid w:val="00C523B3"/>
    <w:rsid w:val="00C52B36"/>
    <w:rsid w:val="00C57962"/>
    <w:rsid w:val="00C604D2"/>
    <w:rsid w:val="00C70EF2"/>
    <w:rsid w:val="00C83B69"/>
    <w:rsid w:val="00C84034"/>
    <w:rsid w:val="00C844D4"/>
    <w:rsid w:val="00C853FA"/>
    <w:rsid w:val="00C90BDF"/>
    <w:rsid w:val="00C92CD2"/>
    <w:rsid w:val="00CA046F"/>
    <w:rsid w:val="00CA3749"/>
    <w:rsid w:val="00CA777D"/>
    <w:rsid w:val="00CB6618"/>
    <w:rsid w:val="00CB750B"/>
    <w:rsid w:val="00CC651D"/>
    <w:rsid w:val="00CD3FD4"/>
    <w:rsid w:val="00CD460A"/>
    <w:rsid w:val="00CD4DE2"/>
    <w:rsid w:val="00CD6CE7"/>
    <w:rsid w:val="00CD775E"/>
    <w:rsid w:val="00CE2412"/>
    <w:rsid w:val="00CE31BC"/>
    <w:rsid w:val="00CE3970"/>
    <w:rsid w:val="00CE4115"/>
    <w:rsid w:val="00CE4A3B"/>
    <w:rsid w:val="00CE589D"/>
    <w:rsid w:val="00CE59AE"/>
    <w:rsid w:val="00CE66E8"/>
    <w:rsid w:val="00CE7D46"/>
    <w:rsid w:val="00CF2FC0"/>
    <w:rsid w:val="00D02921"/>
    <w:rsid w:val="00D0325F"/>
    <w:rsid w:val="00D04D2C"/>
    <w:rsid w:val="00D06717"/>
    <w:rsid w:val="00D06B4B"/>
    <w:rsid w:val="00D071EB"/>
    <w:rsid w:val="00D07223"/>
    <w:rsid w:val="00D07ED9"/>
    <w:rsid w:val="00D12818"/>
    <w:rsid w:val="00D15E0F"/>
    <w:rsid w:val="00D15FB6"/>
    <w:rsid w:val="00D165AB"/>
    <w:rsid w:val="00D209DB"/>
    <w:rsid w:val="00D255C2"/>
    <w:rsid w:val="00D27D15"/>
    <w:rsid w:val="00D3066C"/>
    <w:rsid w:val="00D32FBD"/>
    <w:rsid w:val="00D33B4B"/>
    <w:rsid w:val="00D456D1"/>
    <w:rsid w:val="00D503D3"/>
    <w:rsid w:val="00D509F9"/>
    <w:rsid w:val="00D53239"/>
    <w:rsid w:val="00D62D85"/>
    <w:rsid w:val="00D63455"/>
    <w:rsid w:val="00D64CDA"/>
    <w:rsid w:val="00D65ADE"/>
    <w:rsid w:val="00D745C8"/>
    <w:rsid w:val="00D82E91"/>
    <w:rsid w:val="00D844B5"/>
    <w:rsid w:val="00D94709"/>
    <w:rsid w:val="00D949B2"/>
    <w:rsid w:val="00D95A8E"/>
    <w:rsid w:val="00DB0702"/>
    <w:rsid w:val="00DB2D7D"/>
    <w:rsid w:val="00DB30AC"/>
    <w:rsid w:val="00DB3A91"/>
    <w:rsid w:val="00DB4EFD"/>
    <w:rsid w:val="00DB5082"/>
    <w:rsid w:val="00DB6BFD"/>
    <w:rsid w:val="00DB7615"/>
    <w:rsid w:val="00DC0F19"/>
    <w:rsid w:val="00DC679F"/>
    <w:rsid w:val="00DC68E3"/>
    <w:rsid w:val="00DC7CE7"/>
    <w:rsid w:val="00DD23D4"/>
    <w:rsid w:val="00DD4B8A"/>
    <w:rsid w:val="00DD746E"/>
    <w:rsid w:val="00DE34C4"/>
    <w:rsid w:val="00DE3A44"/>
    <w:rsid w:val="00DE42F4"/>
    <w:rsid w:val="00DE6477"/>
    <w:rsid w:val="00DF05A1"/>
    <w:rsid w:val="00DF24E4"/>
    <w:rsid w:val="00DF3C12"/>
    <w:rsid w:val="00DF44AD"/>
    <w:rsid w:val="00DF5A4D"/>
    <w:rsid w:val="00DF748B"/>
    <w:rsid w:val="00E0232A"/>
    <w:rsid w:val="00E03E18"/>
    <w:rsid w:val="00E12270"/>
    <w:rsid w:val="00E24A3A"/>
    <w:rsid w:val="00E30E40"/>
    <w:rsid w:val="00E32B8E"/>
    <w:rsid w:val="00E364D0"/>
    <w:rsid w:val="00E4040F"/>
    <w:rsid w:val="00E41FF9"/>
    <w:rsid w:val="00E45773"/>
    <w:rsid w:val="00E46AFD"/>
    <w:rsid w:val="00E47E1F"/>
    <w:rsid w:val="00E50837"/>
    <w:rsid w:val="00E53572"/>
    <w:rsid w:val="00E53BB3"/>
    <w:rsid w:val="00E5473D"/>
    <w:rsid w:val="00E556C1"/>
    <w:rsid w:val="00E56D94"/>
    <w:rsid w:val="00E60AF6"/>
    <w:rsid w:val="00E60C69"/>
    <w:rsid w:val="00E62C82"/>
    <w:rsid w:val="00E649E9"/>
    <w:rsid w:val="00E73AD4"/>
    <w:rsid w:val="00E765C9"/>
    <w:rsid w:val="00E76F03"/>
    <w:rsid w:val="00E84066"/>
    <w:rsid w:val="00E855A3"/>
    <w:rsid w:val="00E903B0"/>
    <w:rsid w:val="00E9239B"/>
    <w:rsid w:val="00E96949"/>
    <w:rsid w:val="00E977E1"/>
    <w:rsid w:val="00E97D0C"/>
    <w:rsid w:val="00EA50D5"/>
    <w:rsid w:val="00EA6E73"/>
    <w:rsid w:val="00EB33A6"/>
    <w:rsid w:val="00EC2A53"/>
    <w:rsid w:val="00ED4968"/>
    <w:rsid w:val="00ED536A"/>
    <w:rsid w:val="00EE0D3D"/>
    <w:rsid w:val="00EE0E05"/>
    <w:rsid w:val="00EE333B"/>
    <w:rsid w:val="00EF3B20"/>
    <w:rsid w:val="00EF79BA"/>
    <w:rsid w:val="00F117D2"/>
    <w:rsid w:val="00F12F6D"/>
    <w:rsid w:val="00F15541"/>
    <w:rsid w:val="00F212E2"/>
    <w:rsid w:val="00F22EC9"/>
    <w:rsid w:val="00F25316"/>
    <w:rsid w:val="00F2707F"/>
    <w:rsid w:val="00F30D0D"/>
    <w:rsid w:val="00F35229"/>
    <w:rsid w:val="00F41EB5"/>
    <w:rsid w:val="00F43CB9"/>
    <w:rsid w:val="00F445B8"/>
    <w:rsid w:val="00F46FAB"/>
    <w:rsid w:val="00F506CE"/>
    <w:rsid w:val="00F52FAB"/>
    <w:rsid w:val="00F536D0"/>
    <w:rsid w:val="00F5460B"/>
    <w:rsid w:val="00F61E4E"/>
    <w:rsid w:val="00F6504E"/>
    <w:rsid w:val="00F73DA9"/>
    <w:rsid w:val="00F7478C"/>
    <w:rsid w:val="00F74D2F"/>
    <w:rsid w:val="00F8008E"/>
    <w:rsid w:val="00F80856"/>
    <w:rsid w:val="00F846B2"/>
    <w:rsid w:val="00F84D35"/>
    <w:rsid w:val="00F86AA2"/>
    <w:rsid w:val="00F91378"/>
    <w:rsid w:val="00F935B5"/>
    <w:rsid w:val="00F93F13"/>
    <w:rsid w:val="00F94E91"/>
    <w:rsid w:val="00F9517B"/>
    <w:rsid w:val="00F951AE"/>
    <w:rsid w:val="00F979A7"/>
    <w:rsid w:val="00FA4775"/>
    <w:rsid w:val="00FA6488"/>
    <w:rsid w:val="00FB7157"/>
    <w:rsid w:val="00FC6919"/>
    <w:rsid w:val="00FC74E0"/>
    <w:rsid w:val="00FC7B24"/>
    <w:rsid w:val="00FD63CE"/>
    <w:rsid w:val="00FE26DF"/>
    <w:rsid w:val="00FE47F7"/>
    <w:rsid w:val="00FF08ED"/>
    <w:rsid w:val="00FF3209"/>
    <w:rsid w:val="00FF4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093D2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7B1"/>
    <w:rPr>
      <w:rFonts w:ascii="Arial" w:hAnsi="Arial"/>
      <w:sz w:val="24"/>
      <w:szCs w:val="24"/>
    </w:rPr>
  </w:style>
  <w:style w:type="paragraph" w:styleId="Heading1">
    <w:name w:val="heading 1"/>
    <w:basedOn w:val="Normal"/>
    <w:next w:val="Normal"/>
    <w:rsid w:val="002A4923"/>
    <w:pPr>
      <w:keepNext/>
      <w:numPr>
        <w:numId w:val="4"/>
      </w:numPr>
      <w:spacing w:before="240" w:after="60"/>
      <w:outlineLvl w:val="0"/>
    </w:pPr>
    <w:rPr>
      <w:rFonts w:cs="Arial"/>
      <w:b/>
      <w:bCs/>
      <w:kern w:val="32"/>
      <w:sz w:val="32"/>
      <w:szCs w:val="32"/>
    </w:rPr>
  </w:style>
  <w:style w:type="paragraph" w:styleId="Heading2">
    <w:name w:val="heading 2"/>
    <w:basedOn w:val="Normal"/>
    <w:next w:val="Normal"/>
    <w:rsid w:val="002A4923"/>
    <w:pPr>
      <w:keepNext/>
      <w:spacing w:before="240" w:after="60"/>
      <w:outlineLvl w:val="1"/>
    </w:pPr>
    <w:rPr>
      <w:rFonts w:cs="Arial"/>
      <w:b/>
      <w:bCs/>
      <w:iCs/>
      <w:szCs w:val="28"/>
    </w:rPr>
  </w:style>
  <w:style w:type="paragraph" w:styleId="Heading3">
    <w:name w:val="heading 3"/>
    <w:basedOn w:val="Normal"/>
    <w:next w:val="Normal"/>
    <w:rsid w:val="002A4923"/>
    <w:pPr>
      <w:keepNext/>
      <w:spacing w:before="240" w:after="60"/>
      <w:outlineLvl w:val="2"/>
    </w:pPr>
    <w:rPr>
      <w:rFonts w:cs="Arial"/>
      <w:b/>
      <w:bCs/>
      <w:szCs w:val="26"/>
    </w:rPr>
  </w:style>
  <w:style w:type="paragraph" w:styleId="Heading4">
    <w:name w:val="heading 4"/>
    <w:basedOn w:val="Normal"/>
    <w:next w:val="Normal"/>
    <w:rsid w:val="002A4923"/>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A4923"/>
    <w:rPr>
      <w:rFonts w:cs="Courier New"/>
      <w:szCs w:val="20"/>
    </w:rPr>
  </w:style>
  <w:style w:type="paragraph" w:styleId="TOC1">
    <w:name w:val="toc 1"/>
    <w:basedOn w:val="Normal"/>
    <w:next w:val="Normal"/>
    <w:autoRedefine/>
    <w:uiPriority w:val="39"/>
    <w:rsid w:val="002A4923"/>
  </w:style>
  <w:style w:type="paragraph" w:styleId="TOC2">
    <w:name w:val="toc 2"/>
    <w:basedOn w:val="Normal"/>
    <w:next w:val="Normal"/>
    <w:autoRedefine/>
    <w:uiPriority w:val="39"/>
    <w:rsid w:val="002A4923"/>
    <w:pPr>
      <w:ind w:left="240"/>
    </w:pPr>
  </w:style>
  <w:style w:type="paragraph" w:styleId="TOC3">
    <w:name w:val="toc 3"/>
    <w:basedOn w:val="Normal"/>
    <w:next w:val="Normal"/>
    <w:autoRedefine/>
    <w:uiPriority w:val="39"/>
    <w:rsid w:val="002A4923"/>
    <w:pPr>
      <w:ind w:left="480"/>
    </w:pPr>
  </w:style>
  <w:style w:type="paragraph" w:styleId="TOC4">
    <w:name w:val="toc 4"/>
    <w:basedOn w:val="Normal"/>
    <w:next w:val="Normal"/>
    <w:autoRedefine/>
    <w:uiPriority w:val="39"/>
    <w:semiHidden/>
    <w:rsid w:val="002A4923"/>
    <w:pPr>
      <w:ind w:left="720"/>
    </w:pPr>
  </w:style>
  <w:style w:type="paragraph" w:styleId="TOC5">
    <w:name w:val="toc 5"/>
    <w:basedOn w:val="Normal"/>
    <w:next w:val="Normal"/>
    <w:autoRedefine/>
    <w:uiPriority w:val="39"/>
    <w:semiHidden/>
    <w:rsid w:val="002A4923"/>
    <w:pPr>
      <w:ind w:left="960"/>
    </w:pPr>
  </w:style>
  <w:style w:type="paragraph" w:styleId="TOC6">
    <w:name w:val="toc 6"/>
    <w:basedOn w:val="Normal"/>
    <w:next w:val="Normal"/>
    <w:autoRedefine/>
    <w:uiPriority w:val="39"/>
    <w:semiHidden/>
    <w:rsid w:val="002A4923"/>
    <w:pPr>
      <w:ind w:left="1200"/>
    </w:pPr>
  </w:style>
  <w:style w:type="paragraph" w:styleId="TOC7">
    <w:name w:val="toc 7"/>
    <w:basedOn w:val="Normal"/>
    <w:next w:val="Normal"/>
    <w:autoRedefine/>
    <w:uiPriority w:val="39"/>
    <w:semiHidden/>
    <w:rsid w:val="002A4923"/>
    <w:pPr>
      <w:ind w:left="1440"/>
    </w:pPr>
  </w:style>
  <w:style w:type="paragraph" w:styleId="TOC8">
    <w:name w:val="toc 8"/>
    <w:basedOn w:val="Normal"/>
    <w:next w:val="Normal"/>
    <w:autoRedefine/>
    <w:uiPriority w:val="39"/>
    <w:semiHidden/>
    <w:rsid w:val="002A4923"/>
    <w:pPr>
      <w:ind w:left="1680"/>
    </w:pPr>
  </w:style>
  <w:style w:type="paragraph" w:styleId="TOC9">
    <w:name w:val="toc 9"/>
    <w:basedOn w:val="Normal"/>
    <w:next w:val="Normal"/>
    <w:autoRedefine/>
    <w:uiPriority w:val="39"/>
    <w:semiHidden/>
    <w:rsid w:val="002A4923"/>
    <w:pPr>
      <w:ind w:left="1920"/>
    </w:pPr>
  </w:style>
  <w:style w:type="paragraph" w:customStyle="1" w:styleId="Table1">
    <w:name w:val="Table1"/>
    <w:basedOn w:val="PlainText"/>
    <w:rsid w:val="002A4923"/>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2A4923"/>
    <w:pPr>
      <w:ind w:left="400" w:hanging="400"/>
    </w:pPr>
  </w:style>
  <w:style w:type="paragraph" w:styleId="Header">
    <w:name w:val="header"/>
    <w:basedOn w:val="Normal"/>
    <w:rsid w:val="002A4923"/>
    <w:pPr>
      <w:tabs>
        <w:tab w:val="center" w:pos="4320"/>
        <w:tab w:val="right" w:pos="8640"/>
      </w:tabs>
    </w:pPr>
  </w:style>
  <w:style w:type="paragraph" w:styleId="Footer">
    <w:name w:val="footer"/>
    <w:basedOn w:val="Normal"/>
    <w:rsid w:val="002A4923"/>
    <w:pPr>
      <w:tabs>
        <w:tab w:val="center" w:pos="4320"/>
        <w:tab w:val="right" w:pos="8640"/>
      </w:tabs>
    </w:pPr>
  </w:style>
  <w:style w:type="paragraph" w:styleId="BodyText">
    <w:name w:val="Body Text"/>
    <w:basedOn w:val="Normal"/>
    <w:link w:val="BodyTextChar"/>
    <w:rsid w:val="002A4923"/>
    <w:pPr>
      <w:spacing w:before="120" w:after="240"/>
    </w:pPr>
    <w:rPr>
      <w:rFonts w:ascii="Times New Roman" w:hAnsi="Times New Roman"/>
      <w:szCs w:val="20"/>
    </w:rPr>
  </w:style>
  <w:style w:type="paragraph" w:styleId="BodyText3">
    <w:name w:val="Body Text 3"/>
    <w:basedOn w:val="Normal"/>
    <w:rsid w:val="002A4923"/>
    <w:pPr>
      <w:keepLines/>
      <w:spacing w:before="120" w:after="120"/>
      <w:jc w:val="both"/>
    </w:pPr>
    <w:rPr>
      <w:rFonts w:cs="Arial"/>
      <w:snapToGrid w:val="0"/>
      <w:szCs w:val="20"/>
    </w:rPr>
  </w:style>
  <w:style w:type="character" w:styleId="PageNumber">
    <w:name w:val="page number"/>
    <w:basedOn w:val="DefaultParagraphFont"/>
    <w:rsid w:val="002A4923"/>
  </w:style>
  <w:style w:type="paragraph" w:customStyle="1" w:styleId="Tight">
    <w:name w:val="Tight"/>
    <w:basedOn w:val="Normal"/>
    <w:rsid w:val="002A4923"/>
    <w:rPr>
      <w:rFonts w:ascii="Times New Roman" w:hAnsi="Times New Roman"/>
      <w:szCs w:val="20"/>
    </w:rPr>
  </w:style>
  <w:style w:type="paragraph" w:styleId="BodyText2">
    <w:name w:val="Body Text 2"/>
    <w:basedOn w:val="Normal"/>
    <w:rsid w:val="002A4923"/>
    <w:pPr>
      <w:jc w:val="both"/>
    </w:pPr>
    <w:rPr>
      <w:rFonts w:ascii="Times New Roman" w:hAnsi="Times New Roman"/>
      <w:szCs w:val="20"/>
    </w:rPr>
  </w:style>
  <w:style w:type="character" w:styleId="Hyperlink">
    <w:name w:val="Hyperlink"/>
    <w:uiPriority w:val="99"/>
    <w:rsid w:val="002A4923"/>
    <w:rPr>
      <w:color w:val="0000FF"/>
      <w:u w:val="single"/>
    </w:rPr>
  </w:style>
  <w:style w:type="paragraph" w:styleId="HTMLPreformatted">
    <w:name w:val="HTML Preformatted"/>
    <w:basedOn w:val="Normal"/>
    <w:link w:val="HTMLPreformattedChar"/>
    <w:uiPriority w:val="99"/>
    <w:rsid w:val="002A4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rsid w:val="002A4923"/>
    <w:rPr>
      <w:color w:val="800080"/>
      <w:u w:val="single"/>
    </w:rPr>
  </w:style>
  <w:style w:type="paragraph" w:styleId="BodyTextIndent">
    <w:name w:val="Body Text Indent"/>
    <w:basedOn w:val="Normal"/>
    <w:link w:val="BodyTextIndentChar"/>
    <w:rsid w:val="002A4923"/>
    <w:pPr>
      <w:spacing w:before="120"/>
      <w:ind w:left="432"/>
    </w:pPr>
    <w:rPr>
      <w:rFonts w:cs="Arial"/>
    </w:rPr>
  </w:style>
  <w:style w:type="paragraph" w:customStyle="1" w:styleId="references">
    <w:name w:val="references"/>
    <w:basedOn w:val="Normal"/>
    <w:rsid w:val="002A4923"/>
    <w:pPr>
      <w:spacing w:after="240"/>
      <w:ind w:left="1080" w:hanging="1080"/>
    </w:pPr>
    <w:rPr>
      <w:rFonts w:ascii="Courier New" w:hAnsi="Courier New" w:cs="Courier New"/>
      <w:szCs w:val="20"/>
    </w:rPr>
  </w:style>
  <w:style w:type="paragraph" w:customStyle="1" w:styleId="ref-id">
    <w:name w:val="ref-id"/>
    <w:basedOn w:val="Normal"/>
    <w:next w:val="Normal"/>
    <w:rsid w:val="002A4923"/>
    <w:pPr>
      <w:keepNext/>
      <w:spacing w:before="120"/>
    </w:pPr>
    <w:rPr>
      <w:rFonts w:ascii="Times New Roman" w:hAnsi="Times New Roman"/>
      <w:szCs w:val="20"/>
    </w:rPr>
  </w:style>
  <w:style w:type="paragraph" w:styleId="BalloonText">
    <w:name w:val="Balloon Text"/>
    <w:basedOn w:val="Normal"/>
    <w:link w:val="BalloonTextChar"/>
    <w:uiPriority w:val="99"/>
    <w:semiHidden/>
    <w:unhideWhenUsed/>
    <w:rsid w:val="002A4923"/>
    <w:rPr>
      <w:rFonts w:ascii="Tahoma" w:hAnsi="Tahoma" w:cs="Tahoma"/>
      <w:sz w:val="16"/>
      <w:szCs w:val="16"/>
    </w:rPr>
  </w:style>
  <w:style w:type="paragraph" w:styleId="List2">
    <w:name w:val="List 2"/>
    <w:basedOn w:val="Normal"/>
    <w:rsid w:val="00CE2412"/>
    <w:pPr>
      <w:ind w:left="720" w:hanging="360"/>
    </w:pPr>
  </w:style>
  <w:style w:type="paragraph" w:styleId="ListBullet3">
    <w:name w:val="List Bullet 3"/>
    <w:basedOn w:val="Normal"/>
    <w:rsid w:val="00CE2412"/>
    <w:pPr>
      <w:numPr>
        <w:numId w:val="1"/>
      </w:numPr>
    </w:pPr>
  </w:style>
  <w:style w:type="paragraph" w:styleId="ListBullet2">
    <w:name w:val="List Bullet 2"/>
    <w:basedOn w:val="Normal"/>
    <w:rsid w:val="00CE2412"/>
    <w:pPr>
      <w:numPr>
        <w:numId w:val="2"/>
      </w:numPr>
    </w:pPr>
  </w:style>
  <w:style w:type="paragraph" w:styleId="List">
    <w:name w:val="List"/>
    <w:basedOn w:val="Normal"/>
    <w:rsid w:val="00CD3FD4"/>
    <w:pPr>
      <w:ind w:left="360" w:hanging="360"/>
    </w:pPr>
  </w:style>
  <w:style w:type="paragraph" w:styleId="ListContinue">
    <w:name w:val="List Continue"/>
    <w:basedOn w:val="Normal"/>
    <w:rsid w:val="002A06C9"/>
    <w:pPr>
      <w:spacing w:after="120"/>
      <w:ind w:left="360"/>
    </w:pPr>
  </w:style>
  <w:style w:type="character" w:customStyle="1" w:styleId="PlainTextChar">
    <w:name w:val="Plain Text Char"/>
    <w:basedOn w:val="DefaultParagraphFont"/>
    <w:link w:val="PlainText"/>
    <w:rsid w:val="00167BE0"/>
    <w:rPr>
      <w:rFonts w:ascii="Arial" w:hAnsi="Arial" w:cs="Courier New"/>
      <w:sz w:val="24"/>
    </w:rPr>
  </w:style>
  <w:style w:type="paragraph" w:styleId="Caption">
    <w:name w:val="caption"/>
    <w:basedOn w:val="Normal"/>
    <w:next w:val="Normal"/>
    <w:autoRedefine/>
    <w:qFormat/>
    <w:rsid w:val="002A4923"/>
    <w:pPr>
      <w:spacing w:before="240" w:after="200"/>
      <w:jc w:val="center"/>
    </w:pPr>
    <w:rPr>
      <w:b/>
      <w:bCs/>
      <w:color w:val="000000"/>
      <w:sz w:val="22"/>
      <w:szCs w:val="18"/>
    </w:rPr>
  </w:style>
  <w:style w:type="paragraph" w:styleId="Title">
    <w:name w:val="Title"/>
    <w:basedOn w:val="PlainText"/>
    <w:next w:val="Normal"/>
    <w:link w:val="TitleChar"/>
    <w:autoRedefine/>
    <w:qFormat/>
    <w:rsid w:val="002A4923"/>
    <w:pPr>
      <w:jc w:val="center"/>
    </w:pPr>
    <w:rPr>
      <w:rFonts w:eastAsia="MS Mincho" w:cs="Arial"/>
      <w:b/>
      <w:bCs/>
      <w:sz w:val="28"/>
    </w:rPr>
  </w:style>
  <w:style w:type="character" w:customStyle="1" w:styleId="TitleChar">
    <w:name w:val="Title Char"/>
    <w:link w:val="Title"/>
    <w:rsid w:val="002A4923"/>
    <w:rPr>
      <w:rFonts w:ascii="Arial" w:eastAsia="MS Mincho" w:hAnsi="Arial" w:cs="Arial"/>
      <w:b/>
      <w:bCs/>
      <w:sz w:val="28"/>
    </w:rPr>
  </w:style>
  <w:style w:type="character" w:styleId="CommentReference">
    <w:name w:val="annotation reference"/>
    <w:uiPriority w:val="99"/>
    <w:unhideWhenUsed/>
    <w:rsid w:val="002A4923"/>
    <w:rPr>
      <w:sz w:val="16"/>
      <w:szCs w:val="16"/>
    </w:rPr>
  </w:style>
  <w:style w:type="paragraph" w:styleId="CommentText">
    <w:name w:val="annotation text"/>
    <w:basedOn w:val="Normal"/>
    <w:link w:val="CommentTextChar"/>
    <w:uiPriority w:val="99"/>
    <w:unhideWhenUsed/>
    <w:rsid w:val="002A4923"/>
    <w:rPr>
      <w:szCs w:val="20"/>
    </w:rPr>
  </w:style>
  <w:style w:type="character" w:customStyle="1" w:styleId="CommentTextChar">
    <w:name w:val="Comment Text Char"/>
    <w:link w:val="CommentText"/>
    <w:uiPriority w:val="99"/>
    <w:rsid w:val="002A4923"/>
    <w:rPr>
      <w:rFonts w:ascii="Arial" w:hAnsi="Arial"/>
      <w:sz w:val="24"/>
    </w:rPr>
  </w:style>
  <w:style w:type="paragraph" w:styleId="CommentSubject">
    <w:name w:val="annotation subject"/>
    <w:basedOn w:val="CommentText"/>
    <w:next w:val="CommentText"/>
    <w:link w:val="CommentSubjectChar"/>
    <w:uiPriority w:val="99"/>
    <w:unhideWhenUsed/>
    <w:rsid w:val="002A4923"/>
    <w:rPr>
      <w:b/>
      <w:bCs/>
    </w:rPr>
  </w:style>
  <w:style w:type="character" w:customStyle="1" w:styleId="CommentSubjectChar">
    <w:name w:val="Comment Subject Char"/>
    <w:link w:val="CommentSubject"/>
    <w:uiPriority w:val="99"/>
    <w:rsid w:val="002A4923"/>
    <w:rPr>
      <w:rFonts w:ascii="Arial" w:hAnsi="Arial"/>
      <w:b/>
      <w:bCs/>
      <w:sz w:val="24"/>
    </w:rPr>
  </w:style>
  <w:style w:type="paragraph" w:styleId="NormalWeb">
    <w:name w:val="Normal (Web)"/>
    <w:basedOn w:val="Normal"/>
    <w:link w:val="NormalWebChar"/>
    <w:rsid w:val="00D32FBD"/>
    <w:pPr>
      <w:spacing w:before="100" w:beforeAutospacing="1" w:after="100" w:afterAutospacing="1"/>
    </w:pPr>
    <w:rPr>
      <w:rFonts w:cs="Arial"/>
      <w:szCs w:val="20"/>
    </w:rPr>
  </w:style>
  <w:style w:type="character" w:customStyle="1" w:styleId="NormalWebChar">
    <w:name w:val="Normal (Web) Char"/>
    <w:basedOn w:val="DefaultParagraphFont"/>
    <w:link w:val="NormalWeb"/>
    <w:rsid w:val="00D32FBD"/>
    <w:rPr>
      <w:rFonts w:ascii="Arial" w:hAnsi="Arial" w:cs="Arial"/>
      <w:lang w:val="en-US" w:eastAsia="en-US" w:bidi="ar-SA"/>
    </w:rPr>
  </w:style>
  <w:style w:type="character" w:styleId="Strong">
    <w:name w:val="Strong"/>
    <w:aliases w:val="Bullet"/>
    <w:qFormat/>
    <w:rsid w:val="00D32FBD"/>
  </w:style>
  <w:style w:type="character" w:styleId="LineNumber">
    <w:name w:val="line number"/>
    <w:basedOn w:val="DefaultParagraphFont"/>
    <w:uiPriority w:val="99"/>
    <w:unhideWhenUsed/>
    <w:rsid w:val="002A4923"/>
  </w:style>
  <w:style w:type="character" w:customStyle="1" w:styleId="BookTitle1">
    <w:name w:val="Book Title1"/>
    <w:aliases w:val="List2"/>
    <w:basedOn w:val="Strong"/>
    <w:rsid w:val="00490BDE"/>
  </w:style>
  <w:style w:type="character" w:customStyle="1" w:styleId="FrontMatterChar">
    <w:name w:val="Front Matter Char"/>
    <w:basedOn w:val="DefaultParagraphFont"/>
    <w:link w:val="FrontMatter"/>
    <w:locked/>
    <w:rsid w:val="00790DDA"/>
    <w:rPr>
      <w:rFonts w:ascii="Arial" w:hAnsi="Arial" w:cs="Arial"/>
    </w:rPr>
  </w:style>
  <w:style w:type="paragraph" w:customStyle="1" w:styleId="FrontMatter">
    <w:name w:val="Front Matter"/>
    <w:basedOn w:val="Normal"/>
    <w:link w:val="FrontMatterChar"/>
    <w:rsid w:val="00790DDA"/>
    <w:pPr>
      <w:tabs>
        <w:tab w:val="left" w:pos="0"/>
      </w:tabs>
    </w:pPr>
    <w:rPr>
      <w:rFonts w:cs="Arial"/>
      <w:szCs w:val="20"/>
    </w:rPr>
  </w:style>
  <w:style w:type="paragraph" w:customStyle="1" w:styleId="IEEEStdsParagraph">
    <w:name w:val="IEEEStds Paragraph"/>
    <w:autoRedefine/>
    <w:qFormat/>
    <w:rsid w:val="006C1DF7"/>
    <w:pPr>
      <w:spacing w:before="240"/>
      <w:jc w:val="both"/>
      <w:textboxTightWrap w:val="lastLineOnly"/>
    </w:pPr>
    <w:rPr>
      <w:rFonts w:ascii="Arial" w:eastAsia="MS Mincho" w:hAnsi="Arial"/>
      <w:sz w:val="24"/>
      <w:szCs w:val="24"/>
    </w:rPr>
  </w:style>
  <w:style w:type="paragraph" w:styleId="ListParagraph">
    <w:name w:val="List Paragraph"/>
    <w:basedOn w:val="Normal"/>
    <w:autoRedefine/>
    <w:uiPriority w:val="34"/>
    <w:qFormat/>
    <w:rsid w:val="000E0F89"/>
    <w:pPr>
      <w:spacing w:before="240"/>
      <w:ind w:left="720"/>
    </w:pPr>
  </w:style>
  <w:style w:type="paragraph" w:customStyle="1" w:styleId="Address">
    <w:name w:val="Address"/>
    <w:basedOn w:val="ListParagraph"/>
    <w:autoRedefine/>
    <w:qFormat/>
    <w:rsid w:val="008F6F7D"/>
    <w:pPr>
      <w:contextualSpacing/>
    </w:pPr>
    <w:rPr>
      <w:rFonts w:eastAsia="MS Mincho"/>
      <w:bCs/>
    </w:rPr>
  </w:style>
  <w:style w:type="paragraph" w:customStyle="1" w:styleId="IEEEStdsLevel1Header">
    <w:name w:val="IEEEStds Level 1 Header"/>
    <w:basedOn w:val="Normal"/>
    <w:next w:val="IEEEStdsParagraph"/>
    <w:autoRedefine/>
    <w:qFormat/>
    <w:rsid w:val="002A4923"/>
    <w:pPr>
      <w:keepNext/>
      <w:keepLines/>
      <w:numPr>
        <w:numId w:val="3"/>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A4923"/>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A4923"/>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A4923"/>
    <w:pPr>
      <w:numPr>
        <w:ilvl w:val="3"/>
      </w:numPr>
      <w:outlineLvl w:val="3"/>
    </w:pPr>
  </w:style>
  <w:style w:type="paragraph" w:customStyle="1" w:styleId="IEEEStdsLevel5Header">
    <w:name w:val="IEEEStds Level 5 Header"/>
    <w:basedOn w:val="IEEEStdsLevel4Header"/>
    <w:next w:val="Normal"/>
    <w:qFormat/>
    <w:rsid w:val="002A4923"/>
    <w:pPr>
      <w:numPr>
        <w:ilvl w:val="4"/>
      </w:numPr>
      <w:outlineLvl w:val="4"/>
    </w:pPr>
  </w:style>
  <w:style w:type="paragraph" w:customStyle="1" w:styleId="IEEEStdsLevel6Header">
    <w:name w:val="IEEEStds Level 6 Header"/>
    <w:basedOn w:val="IEEEStdsLevel5Header"/>
    <w:next w:val="Normal"/>
    <w:rsid w:val="002A4923"/>
    <w:pPr>
      <w:numPr>
        <w:ilvl w:val="5"/>
      </w:numPr>
      <w:outlineLvl w:val="5"/>
    </w:pPr>
  </w:style>
  <w:style w:type="paragraph" w:customStyle="1" w:styleId="IEEEStdsLevel7Header">
    <w:name w:val="IEEEStds Level 7 Header"/>
    <w:basedOn w:val="IEEEStdsLevel6Header"/>
    <w:next w:val="Normal"/>
    <w:rsid w:val="002A4923"/>
    <w:pPr>
      <w:numPr>
        <w:ilvl w:val="6"/>
      </w:numPr>
      <w:outlineLvl w:val="6"/>
    </w:pPr>
  </w:style>
  <w:style w:type="paragraph" w:customStyle="1" w:styleId="IEEEStdsLevel8Header">
    <w:name w:val="IEEEStds Level 8 Header"/>
    <w:basedOn w:val="IEEEStdsLevel7Header"/>
    <w:next w:val="Normal"/>
    <w:rsid w:val="002A4923"/>
    <w:pPr>
      <w:numPr>
        <w:ilvl w:val="7"/>
      </w:numPr>
      <w:outlineLvl w:val="7"/>
    </w:pPr>
  </w:style>
  <w:style w:type="paragraph" w:customStyle="1" w:styleId="IEEEStdsLevel9Header">
    <w:name w:val="IEEEStds Level 9 Header"/>
    <w:basedOn w:val="IEEEStdsLevel8Header"/>
    <w:next w:val="Normal"/>
    <w:rsid w:val="002A4923"/>
    <w:pPr>
      <w:numPr>
        <w:ilvl w:val="8"/>
      </w:numPr>
      <w:outlineLvl w:val="8"/>
    </w:pPr>
  </w:style>
  <w:style w:type="paragraph" w:customStyle="1" w:styleId="definition">
    <w:name w:val="definition"/>
    <w:basedOn w:val="Normal"/>
    <w:rsid w:val="002A4923"/>
    <w:rPr>
      <w:rFonts w:ascii="Times New Roman" w:hAnsi="Times New Roman"/>
      <w:szCs w:val="20"/>
    </w:rPr>
  </w:style>
  <w:style w:type="character" w:customStyle="1" w:styleId="definitionChar">
    <w:name w:val="definition Char"/>
    <w:rsid w:val="002A4923"/>
    <w:rPr>
      <w:sz w:val="24"/>
      <w:lang w:val="en-US" w:eastAsia="en-US" w:bidi="ar-SA"/>
    </w:rPr>
  </w:style>
  <w:style w:type="character" w:customStyle="1" w:styleId="BalloonTextChar">
    <w:name w:val="Balloon Text Char"/>
    <w:link w:val="BalloonText"/>
    <w:uiPriority w:val="99"/>
    <w:semiHidden/>
    <w:rsid w:val="002A4923"/>
    <w:rPr>
      <w:rFonts w:ascii="Tahoma" w:hAnsi="Tahoma" w:cs="Tahoma"/>
      <w:sz w:val="16"/>
      <w:szCs w:val="16"/>
    </w:rPr>
  </w:style>
  <w:style w:type="paragraph" w:customStyle="1" w:styleId="Default">
    <w:name w:val="Default"/>
    <w:basedOn w:val="IEEEStdsParagraph"/>
    <w:rsid w:val="002A4923"/>
  </w:style>
  <w:style w:type="table" w:styleId="TableGrid">
    <w:name w:val="Table Grid"/>
    <w:basedOn w:val="TableNormal"/>
    <w:uiPriority w:val="59"/>
    <w:rsid w:val="002A4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List">
    <w:name w:val="Numbered List"/>
    <w:basedOn w:val="BodyText"/>
    <w:autoRedefine/>
    <w:qFormat/>
    <w:rsid w:val="00395E86"/>
    <w:pPr>
      <w:numPr>
        <w:numId w:val="21"/>
      </w:numPr>
      <w:spacing w:before="240" w:after="0"/>
      <w:contextualSpacing/>
    </w:pPr>
    <w:rPr>
      <w:rFonts w:ascii="Arial" w:hAnsi="Arial" w:cs="Arial"/>
    </w:rPr>
  </w:style>
  <w:style w:type="paragraph" w:styleId="DocumentMap">
    <w:name w:val="Document Map"/>
    <w:basedOn w:val="Normal"/>
    <w:link w:val="DocumentMapChar"/>
    <w:uiPriority w:val="99"/>
    <w:unhideWhenUsed/>
    <w:rsid w:val="002A4923"/>
    <w:rPr>
      <w:rFonts w:ascii="Tahoma" w:hAnsi="Tahoma" w:cs="Tahoma"/>
      <w:sz w:val="16"/>
      <w:szCs w:val="16"/>
    </w:rPr>
  </w:style>
  <w:style w:type="character" w:customStyle="1" w:styleId="DocumentMapChar">
    <w:name w:val="Document Map Char"/>
    <w:link w:val="DocumentMap"/>
    <w:uiPriority w:val="99"/>
    <w:rsid w:val="002A4923"/>
    <w:rPr>
      <w:rFonts w:ascii="Tahoma" w:hAnsi="Tahoma" w:cs="Tahoma"/>
      <w:sz w:val="16"/>
      <w:szCs w:val="16"/>
    </w:rPr>
  </w:style>
  <w:style w:type="paragraph" w:styleId="Revision">
    <w:name w:val="Revision"/>
    <w:hidden/>
    <w:uiPriority w:val="99"/>
    <w:rsid w:val="002A4923"/>
    <w:rPr>
      <w:rFonts w:ascii="Arial" w:hAnsi="Arial"/>
      <w:sz w:val="24"/>
      <w:szCs w:val="24"/>
    </w:rPr>
  </w:style>
  <w:style w:type="paragraph" w:styleId="EndnoteText">
    <w:name w:val="endnote text"/>
    <w:basedOn w:val="Normal"/>
    <w:link w:val="EndnoteTextChar"/>
    <w:uiPriority w:val="99"/>
    <w:unhideWhenUsed/>
    <w:rsid w:val="002A4923"/>
    <w:rPr>
      <w:szCs w:val="20"/>
    </w:rPr>
  </w:style>
  <w:style w:type="character" w:customStyle="1" w:styleId="EndnoteTextChar">
    <w:name w:val="Endnote Text Char"/>
    <w:link w:val="EndnoteText"/>
    <w:uiPriority w:val="99"/>
    <w:rsid w:val="002A4923"/>
    <w:rPr>
      <w:rFonts w:ascii="Arial" w:hAnsi="Arial"/>
      <w:sz w:val="24"/>
    </w:rPr>
  </w:style>
  <w:style w:type="character" w:styleId="EndnoteReference">
    <w:name w:val="endnote reference"/>
    <w:uiPriority w:val="99"/>
    <w:unhideWhenUsed/>
    <w:rsid w:val="002A4923"/>
    <w:rPr>
      <w:vertAlign w:val="superscript"/>
    </w:rPr>
  </w:style>
  <w:style w:type="paragraph" w:styleId="IntenseQuote">
    <w:name w:val="Intense Quote"/>
    <w:basedOn w:val="Normal"/>
    <w:next w:val="Normal"/>
    <w:link w:val="IntenseQuoteChar"/>
    <w:uiPriority w:val="30"/>
    <w:qFormat/>
    <w:rsid w:val="002A492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A4923"/>
    <w:rPr>
      <w:rFonts w:ascii="Arial" w:hAnsi="Arial"/>
      <w:b/>
      <w:bCs/>
      <w:i/>
      <w:iCs/>
      <w:color w:val="4F81BD"/>
      <w:sz w:val="24"/>
      <w:szCs w:val="24"/>
    </w:rPr>
  </w:style>
  <w:style w:type="character" w:styleId="IntenseEmphasis">
    <w:name w:val="Intense Emphasis"/>
    <w:uiPriority w:val="21"/>
    <w:qFormat/>
    <w:rsid w:val="002A4923"/>
    <w:rPr>
      <w:b/>
      <w:bCs/>
      <w:i/>
      <w:iCs/>
      <w:color w:val="4F81BD"/>
    </w:rPr>
  </w:style>
  <w:style w:type="character" w:customStyle="1" w:styleId="HTMLPreformattedChar">
    <w:name w:val="HTML Preformatted Char"/>
    <w:link w:val="HTMLPreformatted"/>
    <w:uiPriority w:val="99"/>
    <w:rsid w:val="002A4923"/>
    <w:rPr>
      <w:rFonts w:ascii="Arial Unicode MS" w:eastAsia="Arial Unicode MS" w:hAnsi="Arial Unicode MS" w:cs="Arial Unicode MS"/>
      <w:sz w:val="24"/>
    </w:rPr>
  </w:style>
  <w:style w:type="character" w:customStyle="1" w:styleId="IEEEStdsAbstractBodyChar">
    <w:name w:val="IEEEStds Abstract Body Char"/>
    <w:rsid w:val="002A4923"/>
    <w:rPr>
      <w:rFonts w:ascii="Arial" w:eastAsia="ヒラギノ角ゴ Pro W3" w:hAnsi="Arial"/>
      <w:b w:val="0"/>
      <w:i w:val="0"/>
      <w:color w:val="000000"/>
      <w:sz w:val="20"/>
      <w:lang w:val="en-US"/>
    </w:rPr>
  </w:style>
  <w:style w:type="paragraph" w:customStyle="1" w:styleId="FreeForm">
    <w:name w:val="Free Form"/>
    <w:rsid w:val="002A4923"/>
    <w:rPr>
      <w:rFonts w:eastAsia="ヒラギノ角ゴ Pro W3"/>
      <w:color w:val="000000"/>
      <w:sz w:val="24"/>
      <w:szCs w:val="24"/>
    </w:rPr>
  </w:style>
  <w:style w:type="character" w:customStyle="1" w:styleId="BodyTextChar">
    <w:name w:val="Body Text Char"/>
    <w:link w:val="BodyText"/>
    <w:rsid w:val="002A4923"/>
    <w:rPr>
      <w:sz w:val="24"/>
    </w:rPr>
  </w:style>
  <w:style w:type="character" w:customStyle="1" w:styleId="BodyTextIndentChar">
    <w:name w:val="Body Text Indent Char"/>
    <w:link w:val="BodyTextIndent"/>
    <w:rsid w:val="002A4923"/>
    <w:rPr>
      <w:rFonts w:ascii="Arial" w:hAnsi="Arial" w:cs="Arial"/>
      <w:sz w:val="24"/>
      <w:szCs w:val="24"/>
    </w:rPr>
  </w:style>
  <w:style w:type="paragraph" w:customStyle="1" w:styleId="PWGHeaderTitle">
    <w:name w:val="PWG Header Title"/>
    <w:basedOn w:val="Header"/>
    <w:qFormat/>
    <w:rsid w:val="002A4923"/>
    <w:pPr>
      <w:tabs>
        <w:tab w:val="clear" w:pos="4320"/>
        <w:tab w:val="center" w:pos="1800"/>
      </w:tabs>
      <w:ind w:left="-450"/>
      <w:jc w:val="right"/>
    </w:pPr>
    <w:rPr>
      <w:rFonts w:cs="Arial"/>
      <w:b/>
      <w:bCs/>
      <w:sz w:val="32"/>
    </w:rPr>
  </w:style>
  <w:style w:type="paragraph" w:customStyle="1" w:styleId="PWGHeader">
    <w:name w:val="PWG Header"/>
    <w:basedOn w:val="PlainText"/>
    <w:qFormat/>
    <w:rsid w:val="002A4923"/>
    <w:pPr>
      <w:spacing w:before="480"/>
    </w:pPr>
    <w:rPr>
      <w:rFonts w:eastAsia="MS Mincho" w:cs="Arial"/>
      <w:b/>
      <w:bCs/>
    </w:rPr>
  </w:style>
  <w:style w:type="paragraph" w:customStyle="1" w:styleId="PWGFooter">
    <w:name w:val="PWG Footer"/>
    <w:basedOn w:val="Footer"/>
    <w:qFormat/>
    <w:rsid w:val="002A4923"/>
    <w:pPr>
      <w:jc w:val="center"/>
    </w:pPr>
  </w:style>
  <w:style w:type="paragraph" w:styleId="Subtitle">
    <w:name w:val="Subtitle"/>
    <w:basedOn w:val="BodyText"/>
    <w:next w:val="Normal"/>
    <w:link w:val="SubtitleChar"/>
    <w:rsid w:val="002A4923"/>
    <w:pPr>
      <w:jc w:val="center"/>
    </w:pPr>
    <w:rPr>
      <w:rFonts w:ascii="Arial" w:hAnsi="Arial" w:cs="Arial"/>
      <w:sz w:val="28"/>
    </w:rPr>
  </w:style>
  <w:style w:type="character" w:customStyle="1" w:styleId="SubtitleChar">
    <w:name w:val="Subtitle Char"/>
    <w:link w:val="Subtitle"/>
    <w:rsid w:val="002A4923"/>
    <w:rPr>
      <w:rFonts w:ascii="Arial" w:hAnsi="Arial" w:cs="Arial"/>
      <w:sz w:val="28"/>
    </w:rPr>
  </w:style>
  <w:style w:type="paragraph" w:customStyle="1" w:styleId="PWGReference">
    <w:name w:val="PWG Reference"/>
    <w:basedOn w:val="IEEEStdsParagraph"/>
    <w:autoRedefine/>
    <w:qFormat/>
    <w:rsid w:val="00280A12"/>
    <w:pPr>
      <w:ind w:left="2160" w:hanging="2160"/>
      <w:jc w:val="left"/>
    </w:pPr>
  </w:style>
  <w:style w:type="table" w:styleId="ColorfulShading-Accent1">
    <w:name w:val="Colorful Shading Accent 1"/>
    <w:basedOn w:val="TableNormal"/>
    <w:rsid w:val="002A492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1">
    <w:name w:val="Medium List 1"/>
    <w:basedOn w:val="TableNormal"/>
    <w:rsid w:val="002A4923"/>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2A4923"/>
    <w:pPr>
      <w:tabs>
        <w:tab w:val="left" w:pos="6840"/>
      </w:tabs>
      <w:spacing w:before="240"/>
      <w:ind w:left="720"/>
      <w:contextualSpacing/>
    </w:pPr>
    <w:rPr>
      <w:rFonts w:ascii="Courier New" w:eastAsia="MS Mincho" w:hAnsi="Courier New" w:cs="Arial"/>
      <w:bCs/>
      <w:sz w:val="20"/>
    </w:rPr>
  </w:style>
  <w:style w:type="table" w:styleId="MediumList1-Accent1">
    <w:name w:val="Medium List 1 Accent 1"/>
    <w:basedOn w:val="TableNormal"/>
    <w:uiPriority w:val="70"/>
    <w:rsid w:val="008D297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5">
    <w:name w:val="Medium List 1 Accent 5"/>
    <w:basedOn w:val="TableNormal"/>
    <w:uiPriority w:val="60"/>
    <w:rsid w:val="001E7D5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UnresolvedMention">
    <w:name w:val="Unresolved Mention"/>
    <w:basedOn w:val="DefaultParagraphFont"/>
    <w:rsid w:val="00E649E9"/>
    <w:rPr>
      <w:color w:val="605E5C"/>
      <w:shd w:val="clear" w:color="auto" w:fill="E1DFDD"/>
    </w:rPr>
  </w:style>
  <w:style w:type="character" w:styleId="Emphasis">
    <w:name w:val="Emphasis"/>
    <w:basedOn w:val="DefaultParagraphFont"/>
    <w:qFormat/>
    <w:rsid w:val="000E0F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2392">
      <w:bodyDiv w:val="1"/>
      <w:marLeft w:val="0"/>
      <w:marRight w:val="0"/>
      <w:marTop w:val="0"/>
      <w:marBottom w:val="0"/>
      <w:divBdr>
        <w:top w:val="none" w:sz="0" w:space="0" w:color="auto"/>
        <w:left w:val="none" w:sz="0" w:space="0" w:color="auto"/>
        <w:bottom w:val="none" w:sz="0" w:space="0" w:color="auto"/>
        <w:right w:val="none" w:sz="0" w:space="0" w:color="auto"/>
      </w:divBdr>
    </w:div>
    <w:div w:id="127362014">
      <w:bodyDiv w:val="1"/>
      <w:marLeft w:val="0"/>
      <w:marRight w:val="0"/>
      <w:marTop w:val="0"/>
      <w:marBottom w:val="0"/>
      <w:divBdr>
        <w:top w:val="none" w:sz="0" w:space="0" w:color="auto"/>
        <w:left w:val="none" w:sz="0" w:space="0" w:color="auto"/>
        <w:bottom w:val="none" w:sz="0" w:space="0" w:color="auto"/>
        <w:right w:val="none" w:sz="0" w:space="0" w:color="auto"/>
      </w:divBdr>
    </w:div>
    <w:div w:id="285939103">
      <w:bodyDiv w:val="1"/>
      <w:marLeft w:val="0"/>
      <w:marRight w:val="0"/>
      <w:marTop w:val="0"/>
      <w:marBottom w:val="0"/>
      <w:divBdr>
        <w:top w:val="none" w:sz="0" w:space="0" w:color="auto"/>
        <w:left w:val="none" w:sz="0" w:space="0" w:color="auto"/>
        <w:bottom w:val="none" w:sz="0" w:space="0" w:color="auto"/>
        <w:right w:val="none" w:sz="0" w:space="0" w:color="auto"/>
      </w:divBdr>
    </w:div>
    <w:div w:id="572542803">
      <w:bodyDiv w:val="1"/>
      <w:marLeft w:val="0"/>
      <w:marRight w:val="0"/>
      <w:marTop w:val="0"/>
      <w:marBottom w:val="0"/>
      <w:divBdr>
        <w:top w:val="none" w:sz="0" w:space="0" w:color="auto"/>
        <w:left w:val="none" w:sz="0" w:space="0" w:color="auto"/>
        <w:bottom w:val="none" w:sz="0" w:space="0" w:color="auto"/>
        <w:right w:val="none" w:sz="0" w:space="0" w:color="auto"/>
      </w:divBdr>
    </w:div>
    <w:div w:id="1057820835">
      <w:bodyDiv w:val="1"/>
      <w:marLeft w:val="0"/>
      <w:marRight w:val="0"/>
      <w:marTop w:val="0"/>
      <w:marBottom w:val="0"/>
      <w:divBdr>
        <w:top w:val="none" w:sz="0" w:space="0" w:color="auto"/>
        <w:left w:val="none" w:sz="0" w:space="0" w:color="auto"/>
        <w:bottom w:val="none" w:sz="0" w:space="0" w:color="auto"/>
        <w:right w:val="none" w:sz="0" w:space="0" w:color="auto"/>
      </w:divBdr>
    </w:div>
    <w:div w:id="1218971115">
      <w:bodyDiv w:val="1"/>
      <w:marLeft w:val="0"/>
      <w:marRight w:val="0"/>
      <w:marTop w:val="0"/>
      <w:marBottom w:val="0"/>
      <w:divBdr>
        <w:top w:val="none" w:sz="0" w:space="0" w:color="auto"/>
        <w:left w:val="none" w:sz="0" w:space="0" w:color="auto"/>
        <w:bottom w:val="none" w:sz="0" w:space="0" w:color="auto"/>
        <w:right w:val="none" w:sz="0" w:space="0" w:color="auto"/>
      </w:divBdr>
    </w:div>
    <w:div w:id="1336111434">
      <w:bodyDiv w:val="1"/>
      <w:marLeft w:val="0"/>
      <w:marRight w:val="0"/>
      <w:marTop w:val="0"/>
      <w:marBottom w:val="0"/>
      <w:divBdr>
        <w:top w:val="none" w:sz="0" w:space="0" w:color="auto"/>
        <w:left w:val="none" w:sz="0" w:space="0" w:color="auto"/>
        <w:bottom w:val="none" w:sz="0" w:space="0" w:color="auto"/>
        <w:right w:val="none" w:sz="0" w:space="0" w:color="auto"/>
      </w:divBdr>
    </w:div>
    <w:div w:id="14386758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26" Type="http://schemas.openxmlformats.org/officeDocument/2006/relationships/hyperlink" Target="https://www.ietf.org/" TargetMode="External"/><Relationship Id="rId21" Type="http://schemas.openxmlformats.org/officeDocument/2006/relationships/header" Target="header4.xml"/><Relationship Id="rId42" Type="http://schemas.openxmlformats.org/officeDocument/2006/relationships/hyperlink" Target="https://ftp.pwg.org/pub/pwg/informational/bp-ippauth10-20190816-5199.10.pdf" TargetMode="External"/><Relationship Id="rId47" Type="http://schemas.openxmlformats.org/officeDocument/2006/relationships/hyperlink" Target="https://datatracker.ietf.org/doc/html/rfc3995" TargetMode="External"/><Relationship Id="rId63" Type="http://schemas.openxmlformats.org/officeDocument/2006/relationships/hyperlink" Target="https://www.unicode.org/reports/tr9" TargetMode="External"/><Relationship Id="rId68" Type="http://schemas.openxmlformats.org/officeDocument/2006/relationships/hyperlink" Target="https://www.unicode.org/versions/Unicode16.0.0/" TargetMode="Externa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ftp.pwg.org/pub/pwg/candidates/cs-ippoutputbin10-20010207-5100.2.pdf" TargetMode="External"/><Relationship Id="rId37" Type="http://schemas.openxmlformats.org/officeDocument/2006/relationships/hyperlink" Target="https://ftp.pwg.org/pub/pwg/candidates/cs-ippactuals10-20030313-5100.8.pdf" TargetMode="External"/><Relationship Id="rId40" Type="http://schemas.openxmlformats.org/officeDocument/2006/relationships/hyperlink" Target="https://ftp.pwg.org/pub/pwg/candidates/cs-ippig20-20150821-5100.19.pdf" TargetMode="External"/><Relationship Id="rId45" Type="http://schemas.openxmlformats.org/officeDocument/2006/relationships/hyperlink" Target="https://datatracker.ietf.org/doc/html/rfc3380" TargetMode="External"/><Relationship Id="rId53" Type="http://schemas.openxmlformats.org/officeDocument/2006/relationships/hyperlink" Target="https://datatracker.ietf.org/doc/html/rfc7525" TargetMode="External"/><Relationship Id="rId58" Type="http://schemas.openxmlformats.org/officeDocument/2006/relationships/hyperlink" Target="https://datatracker.ietf.org/doc/html/rfc3986" TargetMode="External"/><Relationship Id="rId66" Type="http://schemas.openxmlformats.org/officeDocument/2006/relationships/hyperlink" Target="https://www.unicode.org/reports/tr29" TargetMode="External"/><Relationship Id="rId74" Type="http://schemas.openxmlformats.org/officeDocument/2006/relationships/hyperlink" Target="https://www.unicode.org/reports/tr17"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atatracker.ietf.org/doc/html/rfc8011" TargetMode="External"/><Relationship Id="rId19" Type="http://schemas.openxmlformats.org/officeDocument/2006/relationships/hyperlink" Target="https://www.ieee-isto.org/"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iso.org/" TargetMode="External"/><Relationship Id="rId30" Type="http://schemas.openxmlformats.org/officeDocument/2006/relationships/hyperlink" Target="https://datatracker.ietf.org/doc/html/rfc2119" TargetMode="External"/><Relationship Id="rId35" Type="http://schemas.openxmlformats.org/officeDocument/2006/relationships/hyperlink" Target="https://ftp.pwg.org/pub/pwg/candidates/cs-ipppageoverride10-20031031-5100.6.pdf" TargetMode="External"/><Relationship Id="rId43" Type="http://schemas.openxmlformats.org/officeDocument/2006/relationships/hyperlink" Target="https://datatracker.ietf.org/doc/html/rfc2817" TargetMode="External"/><Relationship Id="rId48" Type="http://schemas.openxmlformats.org/officeDocument/2006/relationships/hyperlink" Target="https://datatracker.ietf.org/doc/html/rfc3996" TargetMode="External"/><Relationship Id="rId56" Type="http://schemas.openxmlformats.org/officeDocument/2006/relationships/hyperlink" Target="https://datatracker.ietf.org/doc/html/rfc8446" TargetMode="External"/><Relationship Id="rId64" Type="http://schemas.openxmlformats.org/officeDocument/2006/relationships/hyperlink" Target="https://www.unicode.org/reports/tr14" TargetMode="External"/><Relationship Id="rId69" Type="http://schemas.openxmlformats.org/officeDocument/2006/relationships/hyperlink" Target="https://www.unicode.org/reports/tr10" TargetMode="External"/><Relationship Id="rId77" Type="http://schemas.openxmlformats.org/officeDocument/2006/relationships/hyperlink" Target="https://www.unicode.org/faq/security.html" TargetMode="External"/><Relationship Id="rId8" Type="http://schemas.openxmlformats.org/officeDocument/2006/relationships/hyperlink" Target="https://ftp.pwg.org/pub/pwg/general/process/pwg-process-4.pdf" TargetMode="External"/><Relationship Id="rId51" Type="http://schemas.openxmlformats.org/officeDocument/2006/relationships/hyperlink" Target="https://datatracker.ietf.org/doc/html/rfc5198" TargetMode="External"/><Relationship Id="rId72" Type="http://schemas.openxmlformats.org/officeDocument/2006/relationships/hyperlink" Target="https://ftp.pwg.org/pub/pwg/standards/std-ipp20-20151030-5100.12.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ieee.org/" TargetMode="External"/><Relationship Id="rId25" Type="http://schemas.openxmlformats.org/officeDocument/2006/relationships/hyperlink" Target="https://www.iana.org/" TargetMode="External"/><Relationship Id="rId33" Type="http://schemas.openxmlformats.org/officeDocument/2006/relationships/hyperlink" Target="https://ftp.pwg.org/pub/pwg/candidates/cs-ippppx20-20230131-5100.3.pdf" TargetMode="External"/><Relationship Id="rId38" Type="http://schemas.openxmlformats.org/officeDocument/2006/relationships/hyperlink" Target="https://ftp.pwg.org/pub/pwg/candidates/cs-ippstate10-20090731-5100.9.pdf" TargetMode="External"/><Relationship Id="rId46" Type="http://schemas.openxmlformats.org/officeDocument/2006/relationships/hyperlink" Target="https://datatracker.ietf.org/doc/html/rfc3510" TargetMode="External"/><Relationship Id="rId59" Type="http://schemas.openxmlformats.org/officeDocument/2006/relationships/hyperlink" Target="https://datatracker.ietf.org/doc/html/rfc5234" TargetMode="External"/><Relationship Id="rId67" Type="http://schemas.openxmlformats.org/officeDocument/2006/relationships/hyperlink" Target="https://www.unicode.org/reports/tr31" TargetMode="External"/><Relationship Id="rId20" Type="http://schemas.openxmlformats.org/officeDocument/2006/relationships/hyperlink" Target="https://www.pwg.org/" TargetMode="External"/><Relationship Id="rId41" Type="http://schemas.openxmlformats.org/officeDocument/2006/relationships/hyperlink" Target="https://ftp.pwg.org/pub/pwg/candidates/cs-pwgmsn21-20230915-5101.1.pdf" TargetMode="External"/><Relationship Id="rId54" Type="http://schemas.openxmlformats.org/officeDocument/2006/relationships/hyperlink" Target="https://datatracker.ietf.org/doc/html/rfc7616" TargetMode="External"/><Relationship Id="rId62" Type="http://schemas.openxmlformats.org/officeDocument/2006/relationships/hyperlink" Target="https://datatracker.ietf.org/doc/html/rfc9112" TargetMode="External"/><Relationship Id="rId70" Type="http://schemas.openxmlformats.org/officeDocument/2006/relationships/hyperlink" Target="https://www.unicode.org/reports/tr35" TargetMode="External"/><Relationship Id="rId75" Type="http://schemas.openxmlformats.org/officeDocument/2006/relationships/hyperlink" Target="https://www.unicode.org/reports/tr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pwg.org/" TargetMode="External"/><Relationship Id="rId36" Type="http://schemas.openxmlformats.org/officeDocument/2006/relationships/hyperlink" Target="https://ftp.pwg.org/pub/pwg/candidates/cs-ippjobext21-20230210-5100.7.pdf" TargetMode="External"/><Relationship Id="rId49" Type="http://schemas.openxmlformats.org/officeDocument/2006/relationships/hyperlink" Target="https://datatraker.ietf.org/doc/html/rfc3998" TargetMode="External"/><Relationship Id="rId57" Type="http://schemas.openxmlformats.org/officeDocument/2006/relationships/hyperlink" Target="https://datatracker.ietf.org/doc/html/rfc3629" TargetMode="External"/><Relationship Id="rId10" Type="http://schemas.openxmlformats.org/officeDocument/2006/relationships/hyperlink" Target="https://ftp.pwg.org/pub/pwg/standards/std-ippbase23-20241108-5100.12.pdf" TargetMode="External"/><Relationship Id="rId31" Type="http://schemas.openxmlformats.org/officeDocument/2006/relationships/hyperlink" Target="https://ftp.pwg.org/pub/pwg/candidates/cs-ippfinishings30-20220527-5100.1.pdf" TargetMode="External"/><Relationship Id="rId44" Type="http://schemas.openxmlformats.org/officeDocument/2006/relationships/hyperlink" Target="https://datatracker.ietf.org/doc/html/rfc3196" TargetMode="External"/><Relationship Id="rId52" Type="http://schemas.openxmlformats.org/officeDocument/2006/relationships/hyperlink" Target="https://datatracker.ietf.org/doc/html/rfc7472" TargetMode="External"/><Relationship Id="rId60" Type="http://schemas.openxmlformats.org/officeDocument/2006/relationships/hyperlink" Target="https://datatracker.ietf.org/doc/html/rfc8010" TargetMode="External"/><Relationship Id="rId65" Type="http://schemas.openxmlformats.org/officeDocument/2006/relationships/hyperlink" Target="https://www.unicode.org/reports/tr15" TargetMode="External"/><Relationship Id="rId73" Type="http://schemas.openxmlformats.org/officeDocument/2006/relationships/hyperlink" Target="https://ftp.pwg.org/pub/pwg/candidates/cs-ippeve11-20200515-5100.14.pdf" TargetMode="External"/><Relationship Id="rId78" Type="http://schemas.openxmlformats.org/officeDocument/2006/relationships/hyperlink" Target="https://www.pwg.org/ipp/" TargetMode="External"/><Relationship Id="rId4" Type="http://schemas.openxmlformats.org/officeDocument/2006/relationships/settings" Target="settings.xml"/><Relationship Id="rId9" Type="http://schemas.openxmlformats.org/officeDocument/2006/relationships/hyperlink" Target="https://ftp.pwg.org/pub/pwg/standards/std-ippbase23-20241108-5100.12.docx" TargetMode="External"/><Relationship Id="rId13" Type="http://schemas.openxmlformats.org/officeDocument/2006/relationships/footer" Target="footer1.xml"/><Relationship Id="rId18" Type="http://schemas.openxmlformats.org/officeDocument/2006/relationships/hyperlink" Target="https://standards.ieee.org/)" TargetMode="External"/><Relationship Id="rId39" Type="http://schemas.openxmlformats.org/officeDocument/2006/relationships/hyperlink" Target="https://ftp.pwg.org/pub/pwg/candidates/cs-ippepx20-20240315-5100.11.pdf" TargetMode="External"/><Relationship Id="rId34" Type="http://schemas.openxmlformats.org/officeDocument/2006/relationships/hyperlink" Target="https://ftp.pwg.org/pub/pwg/ipp/wd/wd-ippdocobject12-20240301.pdf" TargetMode="External"/><Relationship Id="rId50" Type="http://schemas.openxmlformats.org/officeDocument/2006/relationships/hyperlink" Target="https://datatracker.ietf.org/doc/html/rfc4122" TargetMode="External"/><Relationship Id="rId55" Type="http://schemas.openxmlformats.org/officeDocument/2006/relationships/hyperlink" Target="https://datatracker.ietf.org/doc/html/rfc7617" TargetMode="External"/><Relationship Id="rId76" Type="http://schemas.openxmlformats.org/officeDocument/2006/relationships/hyperlink" Target="https://www.unicode.org/reports/tr33" TargetMode="External"/><Relationship Id="rId7" Type="http://schemas.openxmlformats.org/officeDocument/2006/relationships/endnotes" Target="endnotes.xml"/><Relationship Id="rId71" Type="http://schemas.openxmlformats.org/officeDocument/2006/relationships/hyperlink" Target="https://www.unicode.org/reports/tr39" TargetMode="External"/><Relationship Id="rId2" Type="http://schemas.openxmlformats.org/officeDocument/2006/relationships/numbering" Target="numbering.xml"/><Relationship Id="rId29" Type="http://schemas.openxmlformats.org/officeDocument/2006/relationships/hyperlink" Target="https://www.iana.org/assignments/ipp-registr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ke:Library:Application%20Support:Microsoft:Office:User%20Templates:My%20Templates: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2472-FF45-964B-94BA-44E3FAE1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Macintosh%20HD:Users:mike:Library:Application%20Support:Microsoft:Office:User%20Templates:My%20Templates:wd-template.dotx</Template>
  <TotalTime>0</TotalTime>
  <Pages>29</Pages>
  <Words>9497</Words>
  <Characters>54135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Internet Printing Protocol/2.0 Fourth Edition</vt:lpstr>
    </vt:vector>
  </TitlesOfParts>
  <Manager/>
  <Company>The Printer Working Group, a program of the IEEE-ISTO</Company>
  <LinksUpToDate>false</LinksUpToDate>
  <CharactersWithSpaces>63505</CharactersWithSpaces>
  <SharedDoc>false</SharedDoc>
  <HyperlinkBase/>
  <HLinks>
    <vt:vector size="330" baseType="variant">
      <vt:variant>
        <vt:i4>1703994</vt:i4>
      </vt:variant>
      <vt:variant>
        <vt:i4>311</vt:i4>
      </vt:variant>
      <vt:variant>
        <vt:i4>0</vt:i4>
      </vt:variant>
      <vt:variant>
        <vt:i4>5</vt:i4>
      </vt:variant>
      <vt:variant>
        <vt:lpwstr/>
      </vt:variant>
      <vt:variant>
        <vt:lpwstr>_Toc287781735</vt:lpwstr>
      </vt:variant>
      <vt:variant>
        <vt:i4>1703994</vt:i4>
      </vt:variant>
      <vt:variant>
        <vt:i4>305</vt:i4>
      </vt:variant>
      <vt:variant>
        <vt:i4>0</vt:i4>
      </vt:variant>
      <vt:variant>
        <vt:i4>5</vt:i4>
      </vt:variant>
      <vt:variant>
        <vt:lpwstr/>
      </vt:variant>
      <vt:variant>
        <vt:lpwstr>_Toc287781734</vt:lpwstr>
      </vt:variant>
      <vt:variant>
        <vt:i4>1703994</vt:i4>
      </vt:variant>
      <vt:variant>
        <vt:i4>299</vt:i4>
      </vt:variant>
      <vt:variant>
        <vt:i4>0</vt:i4>
      </vt:variant>
      <vt:variant>
        <vt:i4>5</vt:i4>
      </vt:variant>
      <vt:variant>
        <vt:lpwstr/>
      </vt:variant>
      <vt:variant>
        <vt:lpwstr>_Toc287781733</vt:lpwstr>
      </vt:variant>
      <vt:variant>
        <vt:i4>1703994</vt:i4>
      </vt:variant>
      <vt:variant>
        <vt:i4>293</vt:i4>
      </vt:variant>
      <vt:variant>
        <vt:i4>0</vt:i4>
      </vt:variant>
      <vt:variant>
        <vt:i4>5</vt:i4>
      </vt:variant>
      <vt:variant>
        <vt:lpwstr/>
      </vt:variant>
      <vt:variant>
        <vt:lpwstr>_Toc287781732</vt:lpwstr>
      </vt:variant>
      <vt:variant>
        <vt:i4>1703994</vt:i4>
      </vt:variant>
      <vt:variant>
        <vt:i4>287</vt:i4>
      </vt:variant>
      <vt:variant>
        <vt:i4>0</vt:i4>
      </vt:variant>
      <vt:variant>
        <vt:i4>5</vt:i4>
      </vt:variant>
      <vt:variant>
        <vt:lpwstr/>
      </vt:variant>
      <vt:variant>
        <vt:lpwstr>_Toc287781731</vt:lpwstr>
      </vt:variant>
      <vt:variant>
        <vt:i4>1703994</vt:i4>
      </vt:variant>
      <vt:variant>
        <vt:i4>281</vt:i4>
      </vt:variant>
      <vt:variant>
        <vt:i4>0</vt:i4>
      </vt:variant>
      <vt:variant>
        <vt:i4>5</vt:i4>
      </vt:variant>
      <vt:variant>
        <vt:lpwstr/>
      </vt:variant>
      <vt:variant>
        <vt:lpwstr>_Toc287781730</vt:lpwstr>
      </vt:variant>
      <vt:variant>
        <vt:i4>1769530</vt:i4>
      </vt:variant>
      <vt:variant>
        <vt:i4>275</vt:i4>
      </vt:variant>
      <vt:variant>
        <vt:i4>0</vt:i4>
      </vt:variant>
      <vt:variant>
        <vt:i4>5</vt:i4>
      </vt:variant>
      <vt:variant>
        <vt:lpwstr/>
      </vt:variant>
      <vt:variant>
        <vt:lpwstr>_Toc287781729</vt:lpwstr>
      </vt:variant>
      <vt:variant>
        <vt:i4>1769530</vt:i4>
      </vt:variant>
      <vt:variant>
        <vt:i4>269</vt:i4>
      </vt:variant>
      <vt:variant>
        <vt:i4>0</vt:i4>
      </vt:variant>
      <vt:variant>
        <vt:i4>5</vt:i4>
      </vt:variant>
      <vt:variant>
        <vt:lpwstr/>
      </vt:variant>
      <vt:variant>
        <vt:lpwstr>_Toc287781728</vt:lpwstr>
      </vt:variant>
      <vt:variant>
        <vt:i4>1769530</vt:i4>
      </vt:variant>
      <vt:variant>
        <vt:i4>263</vt:i4>
      </vt:variant>
      <vt:variant>
        <vt:i4>0</vt:i4>
      </vt:variant>
      <vt:variant>
        <vt:i4>5</vt:i4>
      </vt:variant>
      <vt:variant>
        <vt:lpwstr/>
      </vt:variant>
      <vt:variant>
        <vt:lpwstr>_Toc287781727</vt:lpwstr>
      </vt:variant>
      <vt:variant>
        <vt:i4>1769530</vt:i4>
      </vt:variant>
      <vt:variant>
        <vt:i4>257</vt:i4>
      </vt:variant>
      <vt:variant>
        <vt:i4>0</vt:i4>
      </vt:variant>
      <vt:variant>
        <vt:i4>5</vt:i4>
      </vt:variant>
      <vt:variant>
        <vt:lpwstr/>
      </vt:variant>
      <vt:variant>
        <vt:lpwstr>_Toc287781726</vt:lpwstr>
      </vt:variant>
      <vt:variant>
        <vt:i4>1769530</vt:i4>
      </vt:variant>
      <vt:variant>
        <vt:i4>248</vt:i4>
      </vt:variant>
      <vt:variant>
        <vt:i4>0</vt:i4>
      </vt:variant>
      <vt:variant>
        <vt:i4>5</vt:i4>
      </vt:variant>
      <vt:variant>
        <vt:lpwstr/>
      </vt:variant>
      <vt:variant>
        <vt:lpwstr>_Toc287781725</vt:lpwstr>
      </vt:variant>
      <vt:variant>
        <vt:i4>1769530</vt:i4>
      </vt:variant>
      <vt:variant>
        <vt:i4>242</vt:i4>
      </vt:variant>
      <vt:variant>
        <vt:i4>0</vt:i4>
      </vt:variant>
      <vt:variant>
        <vt:i4>5</vt:i4>
      </vt:variant>
      <vt:variant>
        <vt:lpwstr/>
      </vt:variant>
      <vt:variant>
        <vt:lpwstr>_Toc287781724</vt:lpwstr>
      </vt:variant>
      <vt:variant>
        <vt:i4>1769530</vt:i4>
      </vt:variant>
      <vt:variant>
        <vt:i4>236</vt:i4>
      </vt:variant>
      <vt:variant>
        <vt:i4>0</vt:i4>
      </vt:variant>
      <vt:variant>
        <vt:i4>5</vt:i4>
      </vt:variant>
      <vt:variant>
        <vt:lpwstr/>
      </vt:variant>
      <vt:variant>
        <vt:lpwstr>_Toc287781723</vt:lpwstr>
      </vt:variant>
      <vt:variant>
        <vt:i4>1769530</vt:i4>
      </vt:variant>
      <vt:variant>
        <vt:i4>230</vt:i4>
      </vt:variant>
      <vt:variant>
        <vt:i4>0</vt:i4>
      </vt:variant>
      <vt:variant>
        <vt:i4>5</vt:i4>
      </vt:variant>
      <vt:variant>
        <vt:lpwstr/>
      </vt:variant>
      <vt:variant>
        <vt:lpwstr>_Toc287781722</vt:lpwstr>
      </vt:variant>
      <vt:variant>
        <vt:i4>1769530</vt:i4>
      </vt:variant>
      <vt:variant>
        <vt:i4>224</vt:i4>
      </vt:variant>
      <vt:variant>
        <vt:i4>0</vt:i4>
      </vt:variant>
      <vt:variant>
        <vt:i4>5</vt:i4>
      </vt:variant>
      <vt:variant>
        <vt:lpwstr/>
      </vt:variant>
      <vt:variant>
        <vt:lpwstr>_Toc287781721</vt:lpwstr>
      </vt:variant>
      <vt:variant>
        <vt:i4>1769530</vt:i4>
      </vt:variant>
      <vt:variant>
        <vt:i4>218</vt:i4>
      </vt:variant>
      <vt:variant>
        <vt:i4>0</vt:i4>
      </vt:variant>
      <vt:variant>
        <vt:i4>5</vt:i4>
      </vt:variant>
      <vt:variant>
        <vt:lpwstr/>
      </vt:variant>
      <vt:variant>
        <vt:lpwstr>_Toc287781720</vt:lpwstr>
      </vt:variant>
      <vt:variant>
        <vt:i4>1572922</vt:i4>
      </vt:variant>
      <vt:variant>
        <vt:i4>212</vt:i4>
      </vt:variant>
      <vt:variant>
        <vt:i4>0</vt:i4>
      </vt:variant>
      <vt:variant>
        <vt:i4>5</vt:i4>
      </vt:variant>
      <vt:variant>
        <vt:lpwstr/>
      </vt:variant>
      <vt:variant>
        <vt:lpwstr>_Toc287781719</vt:lpwstr>
      </vt:variant>
      <vt:variant>
        <vt:i4>1572922</vt:i4>
      </vt:variant>
      <vt:variant>
        <vt:i4>206</vt:i4>
      </vt:variant>
      <vt:variant>
        <vt:i4>0</vt:i4>
      </vt:variant>
      <vt:variant>
        <vt:i4>5</vt:i4>
      </vt:variant>
      <vt:variant>
        <vt:lpwstr/>
      </vt:variant>
      <vt:variant>
        <vt:lpwstr>_Toc287781718</vt:lpwstr>
      </vt:variant>
      <vt:variant>
        <vt:i4>1572922</vt:i4>
      </vt:variant>
      <vt:variant>
        <vt:i4>200</vt:i4>
      </vt:variant>
      <vt:variant>
        <vt:i4>0</vt:i4>
      </vt:variant>
      <vt:variant>
        <vt:i4>5</vt:i4>
      </vt:variant>
      <vt:variant>
        <vt:lpwstr/>
      </vt:variant>
      <vt:variant>
        <vt:lpwstr>_Toc287781717</vt:lpwstr>
      </vt:variant>
      <vt:variant>
        <vt:i4>1572922</vt:i4>
      </vt:variant>
      <vt:variant>
        <vt:i4>194</vt:i4>
      </vt:variant>
      <vt:variant>
        <vt:i4>0</vt:i4>
      </vt:variant>
      <vt:variant>
        <vt:i4>5</vt:i4>
      </vt:variant>
      <vt:variant>
        <vt:lpwstr/>
      </vt:variant>
      <vt:variant>
        <vt:lpwstr>_Toc287781716</vt:lpwstr>
      </vt:variant>
      <vt:variant>
        <vt:i4>1572922</vt:i4>
      </vt:variant>
      <vt:variant>
        <vt:i4>188</vt:i4>
      </vt:variant>
      <vt:variant>
        <vt:i4>0</vt:i4>
      </vt:variant>
      <vt:variant>
        <vt:i4>5</vt:i4>
      </vt:variant>
      <vt:variant>
        <vt:lpwstr/>
      </vt:variant>
      <vt:variant>
        <vt:lpwstr>_Toc287781715</vt:lpwstr>
      </vt:variant>
      <vt:variant>
        <vt:i4>1572922</vt:i4>
      </vt:variant>
      <vt:variant>
        <vt:i4>182</vt:i4>
      </vt:variant>
      <vt:variant>
        <vt:i4>0</vt:i4>
      </vt:variant>
      <vt:variant>
        <vt:i4>5</vt:i4>
      </vt:variant>
      <vt:variant>
        <vt:lpwstr/>
      </vt:variant>
      <vt:variant>
        <vt:lpwstr>_Toc287781714</vt:lpwstr>
      </vt:variant>
      <vt:variant>
        <vt:i4>1572922</vt:i4>
      </vt:variant>
      <vt:variant>
        <vt:i4>176</vt:i4>
      </vt:variant>
      <vt:variant>
        <vt:i4>0</vt:i4>
      </vt:variant>
      <vt:variant>
        <vt:i4>5</vt:i4>
      </vt:variant>
      <vt:variant>
        <vt:lpwstr/>
      </vt:variant>
      <vt:variant>
        <vt:lpwstr>_Toc287781713</vt:lpwstr>
      </vt:variant>
      <vt:variant>
        <vt:i4>1572922</vt:i4>
      </vt:variant>
      <vt:variant>
        <vt:i4>170</vt:i4>
      </vt:variant>
      <vt:variant>
        <vt:i4>0</vt:i4>
      </vt:variant>
      <vt:variant>
        <vt:i4>5</vt:i4>
      </vt:variant>
      <vt:variant>
        <vt:lpwstr/>
      </vt:variant>
      <vt:variant>
        <vt:lpwstr>_Toc287781712</vt:lpwstr>
      </vt:variant>
      <vt:variant>
        <vt:i4>1572922</vt:i4>
      </vt:variant>
      <vt:variant>
        <vt:i4>164</vt:i4>
      </vt:variant>
      <vt:variant>
        <vt:i4>0</vt:i4>
      </vt:variant>
      <vt:variant>
        <vt:i4>5</vt:i4>
      </vt:variant>
      <vt:variant>
        <vt:lpwstr/>
      </vt:variant>
      <vt:variant>
        <vt:lpwstr>_Toc287781711</vt:lpwstr>
      </vt:variant>
      <vt:variant>
        <vt:i4>1572922</vt:i4>
      </vt:variant>
      <vt:variant>
        <vt:i4>158</vt:i4>
      </vt:variant>
      <vt:variant>
        <vt:i4>0</vt:i4>
      </vt:variant>
      <vt:variant>
        <vt:i4>5</vt:i4>
      </vt:variant>
      <vt:variant>
        <vt:lpwstr/>
      </vt:variant>
      <vt:variant>
        <vt:lpwstr>_Toc287781710</vt:lpwstr>
      </vt:variant>
      <vt:variant>
        <vt:i4>1638458</vt:i4>
      </vt:variant>
      <vt:variant>
        <vt:i4>152</vt:i4>
      </vt:variant>
      <vt:variant>
        <vt:i4>0</vt:i4>
      </vt:variant>
      <vt:variant>
        <vt:i4>5</vt:i4>
      </vt:variant>
      <vt:variant>
        <vt:lpwstr/>
      </vt:variant>
      <vt:variant>
        <vt:lpwstr>_Toc287781709</vt:lpwstr>
      </vt:variant>
      <vt:variant>
        <vt:i4>1638458</vt:i4>
      </vt:variant>
      <vt:variant>
        <vt:i4>146</vt:i4>
      </vt:variant>
      <vt:variant>
        <vt:i4>0</vt:i4>
      </vt:variant>
      <vt:variant>
        <vt:i4>5</vt:i4>
      </vt:variant>
      <vt:variant>
        <vt:lpwstr/>
      </vt:variant>
      <vt:variant>
        <vt:lpwstr>_Toc287781708</vt:lpwstr>
      </vt:variant>
      <vt:variant>
        <vt:i4>1638458</vt:i4>
      </vt:variant>
      <vt:variant>
        <vt:i4>140</vt:i4>
      </vt:variant>
      <vt:variant>
        <vt:i4>0</vt:i4>
      </vt:variant>
      <vt:variant>
        <vt:i4>5</vt:i4>
      </vt:variant>
      <vt:variant>
        <vt:lpwstr/>
      </vt:variant>
      <vt:variant>
        <vt:lpwstr>_Toc287781707</vt:lpwstr>
      </vt:variant>
      <vt:variant>
        <vt:i4>1638458</vt:i4>
      </vt:variant>
      <vt:variant>
        <vt:i4>134</vt:i4>
      </vt:variant>
      <vt:variant>
        <vt:i4>0</vt:i4>
      </vt:variant>
      <vt:variant>
        <vt:i4>5</vt:i4>
      </vt:variant>
      <vt:variant>
        <vt:lpwstr/>
      </vt:variant>
      <vt:variant>
        <vt:lpwstr>_Toc287781706</vt:lpwstr>
      </vt:variant>
      <vt:variant>
        <vt:i4>1638458</vt:i4>
      </vt:variant>
      <vt:variant>
        <vt:i4>128</vt:i4>
      </vt:variant>
      <vt:variant>
        <vt:i4>0</vt:i4>
      </vt:variant>
      <vt:variant>
        <vt:i4>5</vt:i4>
      </vt:variant>
      <vt:variant>
        <vt:lpwstr/>
      </vt:variant>
      <vt:variant>
        <vt:lpwstr>_Toc287781705</vt:lpwstr>
      </vt:variant>
      <vt:variant>
        <vt:i4>1638458</vt:i4>
      </vt:variant>
      <vt:variant>
        <vt:i4>122</vt:i4>
      </vt:variant>
      <vt:variant>
        <vt:i4>0</vt:i4>
      </vt:variant>
      <vt:variant>
        <vt:i4>5</vt:i4>
      </vt:variant>
      <vt:variant>
        <vt:lpwstr/>
      </vt:variant>
      <vt:variant>
        <vt:lpwstr>_Toc287781704</vt:lpwstr>
      </vt:variant>
      <vt:variant>
        <vt:i4>1638458</vt:i4>
      </vt:variant>
      <vt:variant>
        <vt:i4>116</vt:i4>
      </vt:variant>
      <vt:variant>
        <vt:i4>0</vt:i4>
      </vt:variant>
      <vt:variant>
        <vt:i4>5</vt:i4>
      </vt:variant>
      <vt:variant>
        <vt:lpwstr/>
      </vt:variant>
      <vt:variant>
        <vt:lpwstr>_Toc287781703</vt:lpwstr>
      </vt:variant>
      <vt:variant>
        <vt:i4>1638458</vt:i4>
      </vt:variant>
      <vt:variant>
        <vt:i4>110</vt:i4>
      </vt:variant>
      <vt:variant>
        <vt:i4>0</vt:i4>
      </vt:variant>
      <vt:variant>
        <vt:i4>5</vt:i4>
      </vt:variant>
      <vt:variant>
        <vt:lpwstr/>
      </vt:variant>
      <vt:variant>
        <vt:lpwstr>_Toc287781702</vt:lpwstr>
      </vt:variant>
      <vt:variant>
        <vt:i4>1638458</vt:i4>
      </vt:variant>
      <vt:variant>
        <vt:i4>104</vt:i4>
      </vt:variant>
      <vt:variant>
        <vt:i4>0</vt:i4>
      </vt:variant>
      <vt:variant>
        <vt:i4>5</vt:i4>
      </vt:variant>
      <vt:variant>
        <vt:lpwstr/>
      </vt:variant>
      <vt:variant>
        <vt:lpwstr>_Toc287781701</vt:lpwstr>
      </vt:variant>
      <vt:variant>
        <vt:i4>1638458</vt:i4>
      </vt:variant>
      <vt:variant>
        <vt:i4>98</vt:i4>
      </vt:variant>
      <vt:variant>
        <vt:i4>0</vt:i4>
      </vt:variant>
      <vt:variant>
        <vt:i4>5</vt:i4>
      </vt:variant>
      <vt:variant>
        <vt:lpwstr/>
      </vt:variant>
      <vt:variant>
        <vt:lpwstr>_Toc287781700</vt:lpwstr>
      </vt:variant>
      <vt:variant>
        <vt:i4>1048635</vt:i4>
      </vt:variant>
      <vt:variant>
        <vt:i4>92</vt:i4>
      </vt:variant>
      <vt:variant>
        <vt:i4>0</vt:i4>
      </vt:variant>
      <vt:variant>
        <vt:i4>5</vt:i4>
      </vt:variant>
      <vt:variant>
        <vt:lpwstr/>
      </vt:variant>
      <vt:variant>
        <vt:lpwstr>_Toc287781699</vt:lpwstr>
      </vt:variant>
      <vt:variant>
        <vt:i4>1048635</vt:i4>
      </vt:variant>
      <vt:variant>
        <vt:i4>86</vt:i4>
      </vt:variant>
      <vt:variant>
        <vt:i4>0</vt:i4>
      </vt:variant>
      <vt:variant>
        <vt:i4>5</vt:i4>
      </vt:variant>
      <vt:variant>
        <vt:lpwstr/>
      </vt:variant>
      <vt:variant>
        <vt:lpwstr>_Toc287781698</vt:lpwstr>
      </vt:variant>
      <vt:variant>
        <vt:i4>1048635</vt:i4>
      </vt:variant>
      <vt:variant>
        <vt:i4>80</vt:i4>
      </vt:variant>
      <vt:variant>
        <vt:i4>0</vt:i4>
      </vt:variant>
      <vt:variant>
        <vt:i4>5</vt:i4>
      </vt:variant>
      <vt:variant>
        <vt:lpwstr/>
      </vt:variant>
      <vt:variant>
        <vt:lpwstr>_Toc287781697</vt:lpwstr>
      </vt:variant>
      <vt:variant>
        <vt:i4>1048635</vt:i4>
      </vt:variant>
      <vt:variant>
        <vt:i4>74</vt:i4>
      </vt:variant>
      <vt:variant>
        <vt:i4>0</vt:i4>
      </vt:variant>
      <vt:variant>
        <vt:i4>5</vt:i4>
      </vt:variant>
      <vt:variant>
        <vt:lpwstr/>
      </vt:variant>
      <vt:variant>
        <vt:lpwstr>_Toc287781696</vt:lpwstr>
      </vt:variant>
      <vt:variant>
        <vt:i4>1048635</vt:i4>
      </vt:variant>
      <vt:variant>
        <vt:i4>68</vt:i4>
      </vt:variant>
      <vt:variant>
        <vt:i4>0</vt:i4>
      </vt:variant>
      <vt:variant>
        <vt:i4>5</vt:i4>
      </vt:variant>
      <vt:variant>
        <vt:lpwstr/>
      </vt:variant>
      <vt:variant>
        <vt:lpwstr>_Toc287781695</vt:lpwstr>
      </vt:variant>
      <vt:variant>
        <vt:i4>1048635</vt:i4>
      </vt:variant>
      <vt:variant>
        <vt:i4>62</vt:i4>
      </vt:variant>
      <vt:variant>
        <vt:i4>0</vt:i4>
      </vt:variant>
      <vt:variant>
        <vt:i4>5</vt:i4>
      </vt:variant>
      <vt:variant>
        <vt:lpwstr/>
      </vt:variant>
      <vt:variant>
        <vt:lpwstr>_Toc287781694</vt:lpwstr>
      </vt:variant>
      <vt:variant>
        <vt:i4>1048635</vt:i4>
      </vt:variant>
      <vt:variant>
        <vt:i4>56</vt:i4>
      </vt:variant>
      <vt:variant>
        <vt:i4>0</vt:i4>
      </vt:variant>
      <vt:variant>
        <vt:i4>5</vt:i4>
      </vt:variant>
      <vt:variant>
        <vt:lpwstr/>
      </vt:variant>
      <vt:variant>
        <vt:lpwstr>_Toc287781693</vt:lpwstr>
      </vt:variant>
      <vt:variant>
        <vt:i4>1048635</vt:i4>
      </vt:variant>
      <vt:variant>
        <vt:i4>50</vt:i4>
      </vt:variant>
      <vt:variant>
        <vt:i4>0</vt:i4>
      </vt:variant>
      <vt:variant>
        <vt:i4>5</vt:i4>
      </vt:variant>
      <vt:variant>
        <vt:lpwstr/>
      </vt:variant>
      <vt:variant>
        <vt:lpwstr>_Toc287781692</vt:lpwstr>
      </vt:variant>
      <vt:variant>
        <vt:i4>1048635</vt:i4>
      </vt:variant>
      <vt:variant>
        <vt:i4>44</vt:i4>
      </vt:variant>
      <vt:variant>
        <vt:i4>0</vt:i4>
      </vt:variant>
      <vt:variant>
        <vt:i4>5</vt:i4>
      </vt:variant>
      <vt:variant>
        <vt:lpwstr/>
      </vt:variant>
      <vt:variant>
        <vt:lpwstr>_Toc287781691</vt:lpwstr>
      </vt:variant>
      <vt:variant>
        <vt:i4>1048635</vt:i4>
      </vt:variant>
      <vt:variant>
        <vt:i4>38</vt:i4>
      </vt:variant>
      <vt:variant>
        <vt:i4>0</vt:i4>
      </vt:variant>
      <vt:variant>
        <vt:i4>5</vt:i4>
      </vt:variant>
      <vt:variant>
        <vt:lpwstr/>
      </vt:variant>
      <vt:variant>
        <vt:lpwstr>_Toc287781690</vt:lpwstr>
      </vt:variant>
      <vt:variant>
        <vt:i4>1114171</vt:i4>
      </vt:variant>
      <vt:variant>
        <vt:i4>32</vt:i4>
      </vt:variant>
      <vt:variant>
        <vt:i4>0</vt:i4>
      </vt:variant>
      <vt:variant>
        <vt:i4>5</vt:i4>
      </vt:variant>
      <vt:variant>
        <vt:lpwstr/>
      </vt:variant>
      <vt:variant>
        <vt:lpwstr>_Toc287781689</vt:lpwstr>
      </vt:variant>
      <vt:variant>
        <vt:i4>1114171</vt:i4>
      </vt:variant>
      <vt:variant>
        <vt:i4>26</vt:i4>
      </vt:variant>
      <vt:variant>
        <vt:i4>0</vt:i4>
      </vt:variant>
      <vt:variant>
        <vt:i4>5</vt:i4>
      </vt:variant>
      <vt:variant>
        <vt:lpwstr/>
      </vt:variant>
      <vt:variant>
        <vt:lpwstr>_Toc287781688</vt:lpwstr>
      </vt:variant>
      <vt:variant>
        <vt:i4>1114171</vt:i4>
      </vt:variant>
      <vt:variant>
        <vt:i4>20</vt:i4>
      </vt:variant>
      <vt:variant>
        <vt:i4>0</vt:i4>
      </vt:variant>
      <vt:variant>
        <vt:i4>5</vt:i4>
      </vt:variant>
      <vt:variant>
        <vt:lpwstr/>
      </vt:variant>
      <vt:variant>
        <vt:lpwstr>_Toc287781687</vt:lpwstr>
      </vt:variant>
      <vt:variant>
        <vt:i4>131145</vt:i4>
      </vt:variant>
      <vt:variant>
        <vt:i4>15</vt:i4>
      </vt:variant>
      <vt:variant>
        <vt:i4>0</vt:i4>
      </vt:variant>
      <vt:variant>
        <vt:i4>5</vt:i4>
      </vt:variant>
      <vt:variant>
        <vt:lpwstr>http://www.pwg.org/mailhelp.html</vt:lpwstr>
      </vt:variant>
      <vt:variant>
        <vt:lpwstr/>
      </vt:variant>
      <vt:variant>
        <vt:i4>1245224</vt:i4>
      </vt:variant>
      <vt:variant>
        <vt:i4>12</vt:i4>
      </vt:variant>
      <vt:variant>
        <vt:i4>0</vt:i4>
      </vt:variant>
      <vt:variant>
        <vt:i4>5</vt:i4>
      </vt:variant>
      <vt:variant>
        <vt:lpwstr>mailto:wims@pwg.org</vt:lpwstr>
      </vt:variant>
      <vt:variant>
        <vt:lpwstr/>
      </vt:variant>
      <vt:variant>
        <vt:i4>1966097</vt:i4>
      </vt:variant>
      <vt:variant>
        <vt:i4>9</vt:i4>
      </vt:variant>
      <vt:variant>
        <vt:i4>0</vt:i4>
      </vt:variant>
      <vt:variant>
        <vt:i4>5</vt:i4>
      </vt:variant>
      <vt:variant>
        <vt:lpwstr>http://www.ieee-isto.org/</vt:lpwstr>
      </vt:variant>
      <vt:variant>
        <vt:lpwstr/>
      </vt:variant>
      <vt:variant>
        <vt:i4>2293808</vt:i4>
      </vt:variant>
      <vt:variant>
        <vt:i4>6</vt:i4>
      </vt:variant>
      <vt:variant>
        <vt:i4>0</vt:i4>
      </vt:variant>
      <vt:variant>
        <vt:i4>5</vt:i4>
      </vt:variant>
      <vt:variant>
        <vt:lpwstr>http://standards.ieee.org/)</vt:lpwstr>
      </vt:variant>
      <vt:variant>
        <vt:lpwstr/>
      </vt:variant>
      <vt:variant>
        <vt:i4>5505112</vt:i4>
      </vt:variant>
      <vt:variant>
        <vt:i4>3</vt:i4>
      </vt:variant>
      <vt:variant>
        <vt:i4>0</vt:i4>
      </vt:variant>
      <vt:variant>
        <vt:i4>5</vt:i4>
      </vt:variant>
      <vt:variant>
        <vt:lpwstr>http://www.ieee.org/</vt:lpwstr>
      </vt:variant>
      <vt:variant>
        <vt:lpwstr/>
      </vt:variant>
      <vt:variant>
        <vt:i4>3276924</vt:i4>
      </vt:variant>
      <vt:variant>
        <vt:i4>0</vt:i4>
      </vt:variant>
      <vt:variant>
        <vt:i4>0</vt:i4>
      </vt:variant>
      <vt:variant>
        <vt:i4>5</vt:i4>
      </vt:variant>
      <vt:variant>
        <vt:lpwstr>ftp://ftp.pwg.org/pub/pwg/general/pwg-process30.pdf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Printing Protocol/2.0 Fourth Edition</dc:title>
  <dc:subject/>
  <dc:creator>Michael R Sweet</dc:creator>
  <cp:keywords/>
  <dc:description/>
  <cp:lastModifiedBy>Michael R Sweet</cp:lastModifiedBy>
  <cp:revision>2</cp:revision>
  <cp:lastPrinted>2015-11-02T18:26:00Z</cp:lastPrinted>
  <dcterms:created xsi:type="dcterms:W3CDTF">2024-12-09T17:05:00Z</dcterms:created>
  <dcterms:modified xsi:type="dcterms:W3CDTF">2024-12-09T17:05:00Z</dcterms:modified>
  <cp:category/>
</cp:coreProperties>
</file>