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DB19C5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10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EB085B" w:rsidRDefault="00EB085B" w:rsidP="00EB08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North</w:t>
      </w:r>
    </w:p>
    <w:p w:rsidR="007C0BC8" w:rsidRPr="007C0BC8" w:rsidRDefault="0017422C" w:rsidP="0041264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4C5405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ftp://ftp.pwg.org/pub/pwg/mfd/minutes/pwg-mfd-minutes-20111027.pdf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4C5405" w:rsidRDefault="004C5405" w:rsidP="004C5405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C5405">
        <w:rPr>
          <w:rFonts w:ascii="Times New Roman" w:hAnsi="Times New Roman"/>
          <w:b/>
          <w:sz w:val="24"/>
          <w:szCs w:val="24"/>
        </w:rPr>
        <w:t>Discuss Transform Service (LiveMeeting participation will be extremely useful)</w:t>
      </w:r>
    </w:p>
    <w:p w:rsidR="004C5405" w:rsidRPr="004C5405" w:rsidRDefault="004C5405" w:rsidP="004C5405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how input/output of transform should be represented</w:t>
      </w:r>
    </w:p>
    <w:p w:rsidR="004C5405" w:rsidRPr="004C5405" w:rsidRDefault="004C5405" w:rsidP="004C5405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job and document lifecycle</w:t>
      </w:r>
    </w:p>
    <w:p w:rsidR="004C5405" w:rsidRPr="004C5405" w:rsidRDefault="004C5405" w:rsidP="004C5405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possible operations</w:t>
      </w:r>
    </w:p>
    <w:p w:rsidR="00F6394A" w:rsidRPr="00F6394A" w:rsidRDefault="004C5405" w:rsidP="004C5405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how MFD Services might use Transform Service in a workflow</w:t>
      </w:r>
    </w:p>
    <w:p w:rsidR="00F6394A" w:rsidRDefault="00F20073" w:rsidP="001234C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</w:t>
      </w:r>
      <w:r w:rsidR="009F4CAE">
        <w:rPr>
          <w:rFonts w:ascii="Times New Roman" w:hAnsi="Times New Roman"/>
          <w:sz w:val="24"/>
          <w:szCs w:val="24"/>
        </w:rPr>
        <w:t>plified original proposal for t</w:t>
      </w:r>
      <w:r>
        <w:rPr>
          <w:rFonts w:ascii="Times New Roman" w:hAnsi="Times New Roman"/>
          <w:sz w:val="24"/>
          <w:szCs w:val="24"/>
        </w:rPr>
        <w:t xml:space="preserve">ransform service </w:t>
      </w:r>
      <w:r w:rsidR="009F4CAE">
        <w:rPr>
          <w:rFonts w:ascii="Times New Roman" w:hAnsi="Times New Roman"/>
          <w:sz w:val="24"/>
          <w:szCs w:val="24"/>
        </w:rPr>
        <w:t>capabilities</w:t>
      </w:r>
      <w:r>
        <w:rPr>
          <w:rFonts w:ascii="Times New Roman" w:hAnsi="Times New Roman"/>
          <w:sz w:val="24"/>
          <w:szCs w:val="24"/>
        </w:rPr>
        <w:t xml:space="preserve"> representation.  No longer representing input to output format mappings as a service attribute.  This avoids the complexity of handling large amounts of data for a </w:t>
      </w:r>
      <w:proofErr w:type="spellStart"/>
      <w:r>
        <w:rPr>
          <w:rFonts w:ascii="Times New Roman" w:hAnsi="Times New Roman"/>
          <w:sz w:val="24"/>
          <w:szCs w:val="24"/>
        </w:rPr>
        <w:t>GetServiceElements</w:t>
      </w:r>
      <w:proofErr w:type="spellEnd"/>
      <w:r>
        <w:rPr>
          <w:rFonts w:ascii="Times New Roman" w:hAnsi="Times New Roman"/>
          <w:sz w:val="24"/>
          <w:szCs w:val="24"/>
        </w:rPr>
        <w:t xml:space="preserve"> request.  (Similar to the </w:t>
      </w:r>
      <w:proofErr w:type="spellStart"/>
      <w:r>
        <w:rPr>
          <w:rFonts w:ascii="Times New Roman" w:hAnsi="Times New Roman"/>
          <w:sz w:val="24"/>
          <w:szCs w:val="24"/>
        </w:rPr>
        <w:t>MediaColDatabase</w:t>
      </w:r>
      <w:proofErr w:type="spellEnd"/>
      <w:r>
        <w:rPr>
          <w:rFonts w:ascii="Times New Roman" w:hAnsi="Times New Roman"/>
          <w:sz w:val="24"/>
          <w:szCs w:val="24"/>
        </w:rPr>
        <w:t xml:space="preserve"> issue in the </w:t>
      </w:r>
      <w:proofErr w:type="spellStart"/>
      <w:r>
        <w:rPr>
          <w:rFonts w:ascii="Times New Roman" w:hAnsi="Times New Roman"/>
          <w:sz w:val="24"/>
          <w:szCs w:val="24"/>
        </w:rPr>
        <w:t>PrintService</w:t>
      </w:r>
      <w:proofErr w:type="spellEnd"/>
      <w:r>
        <w:rPr>
          <w:rFonts w:ascii="Times New Roman" w:hAnsi="Times New Roman"/>
          <w:sz w:val="24"/>
          <w:szCs w:val="24"/>
        </w:rPr>
        <w:t>.)  Clients are normally interested either in the list of input formats allowed given a desired output format or the list of possible output formats given an input format.  This input/output format mapping has been moved to a pair of first class operations.</w:t>
      </w:r>
    </w:p>
    <w:p w:rsidR="005D2077" w:rsidRDefault="009F4CAE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a </w:t>
      </w:r>
      <w:proofErr w:type="spellStart"/>
      <w:r>
        <w:rPr>
          <w:rFonts w:ascii="Times New Roman" w:hAnsi="Times New Roman"/>
          <w:sz w:val="24"/>
          <w:szCs w:val="24"/>
        </w:rPr>
        <w:t>DocumentPassword</w:t>
      </w:r>
      <w:proofErr w:type="spellEnd"/>
      <w:r>
        <w:rPr>
          <w:rFonts w:ascii="Times New Roman" w:hAnsi="Times New Roman"/>
          <w:sz w:val="24"/>
          <w:szCs w:val="24"/>
        </w:rPr>
        <w:t xml:space="preserve"> to permit MFD side decryption of encrypted document content.  Document that </w:t>
      </w:r>
      <w:proofErr w:type="spellStart"/>
      <w:r>
        <w:rPr>
          <w:rFonts w:ascii="Times New Roman" w:hAnsi="Times New Roman"/>
          <w:sz w:val="24"/>
          <w:szCs w:val="24"/>
        </w:rPr>
        <w:t>DocumentPassword</w:t>
      </w:r>
      <w:proofErr w:type="spellEnd"/>
      <w:r>
        <w:rPr>
          <w:rFonts w:ascii="Times New Roman" w:hAnsi="Times New Roman"/>
          <w:sz w:val="24"/>
          <w:szCs w:val="24"/>
        </w:rPr>
        <w:t xml:space="preserve"> is protected and will not be available from any query of the MFD.  It is assumed that secure document printing requires a secure submission channel so the </w:t>
      </w:r>
      <w:proofErr w:type="spellStart"/>
      <w:r>
        <w:rPr>
          <w:rFonts w:ascii="Times New Roman" w:hAnsi="Times New Roman"/>
          <w:sz w:val="24"/>
          <w:szCs w:val="24"/>
        </w:rPr>
        <w:t>DocumentPassword</w:t>
      </w:r>
      <w:proofErr w:type="spellEnd"/>
      <w:r>
        <w:rPr>
          <w:rFonts w:ascii="Times New Roman" w:hAnsi="Times New Roman"/>
          <w:sz w:val="24"/>
          <w:szCs w:val="24"/>
        </w:rPr>
        <w:t xml:space="preserve"> will be protected on the wire.</w:t>
      </w:r>
    </w:p>
    <w:p w:rsidR="00000DA3" w:rsidRDefault="00BE5AC6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both Destination (i.e., simple storage) and </w:t>
      </w:r>
      <w:proofErr w:type="spellStart"/>
      <w:r>
        <w:rPr>
          <w:rFonts w:ascii="Times New Roman" w:hAnsi="Times New Roman"/>
          <w:sz w:val="24"/>
          <w:szCs w:val="24"/>
        </w:rPr>
        <w:t>DestinationUris</w:t>
      </w:r>
      <w:proofErr w:type="spellEnd"/>
      <w:r>
        <w:rPr>
          <w:rFonts w:ascii="Times New Roman" w:hAnsi="Times New Roman"/>
          <w:sz w:val="24"/>
          <w:szCs w:val="24"/>
        </w:rPr>
        <w:t xml:space="preserve"> (i.e., recipient list) to </w:t>
      </w:r>
      <w:proofErr w:type="spellStart"/>
      <w:r>
        <w:rPr>
          <w:rFonts w:ascii="Times New Roman" w:hAnsi="Times New Roman"/>
          <w:sz w:val="24"/>
          <w:szCs w:val="24"/>
        </w:rPr>
        <w:t>TransformJob</w:t>
      </w:r>
      <w:proofErr w:type="spellEnd"/>
    </w:p>
    <w:p w:rsidR="004C7B43" w:rsidRPr="004C7B43" w:rsidRDefault="00BE5AC6" w:rsidP="004C7B43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</w:t>
      </w:r>
      <w:proofErr w:type="spellStart"/>
      <w:r>
        <w:rPr>
          <w:rFonts w:ascii="Times New Roman" w:hAnsi="Times New Roman"/>
          <w:sz w:val="24"/>
          <w:szCs w:val="24"/>
        </w:rPr>
        <w:t>DestinationUris</w:t>
      </w:r>
      <w:proofErr w:type="spellEnd"/>
      <w:r>
        <w:rPr>
          <w:rFonts w:ascii="Times New Roman" w:hAnsi="Times New Roman"/>
          <w:sz w:val="24"/>
          <w:szCs w:val="24"/>
        </w:rPr>
        <w:t xml:space="preserve"> to Scan and </w:t>
      </w:r>
      <w:proofErr w:type="spellStart"/>
      <w:r>
        <w:rPr>
          <w:rFonts w:ascii="Times New Roman" w:hAnsi="Times New Roman"/>
          <w:sz w:val="24"/>
          <w:szCs w:val="24"/>
        </w:rPr>
        <w:t>FaxIn</w:t>
      </w:r>
      <w:proofErr w:type="spellEnd"/>
      <w:r>
        <w:rPr>
          <w:rFonts w:ascii="Times New Roman" w:hAnsi="Times New Roman"/>
          <w:sz w:val="24"/>
          <w:szCs w:val="24"/>
        </w:rPr>
        <w:t xml:space="preserve"> services</w:t>
      </w:r>
      <w:bookmarkStart w:id="0" w:name="_GoBack"/>
      <w:bookmarkEnd w:id="0"/>
      <w:r w:rsidR="004C7B43" w:rsidRPr="004C7B43">
        <w:rPr>
          <w:rFonts w:ascii="Times New Roman" w:hAnsi="Times New Roman"/>
          <w:b/>
          <w:sz w:val="24"/>
          <w:szCs w:val="24"/>
        </w:rPr>
        <w:br/>
      </w:r>
    </w:p>
    <w:p w:rsidR="004C7B43" w:rsidRPr="004C7B43" w:rsidRDefault="004C5405" w:rsidP="004C540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5405">
        <w:rPr>
          <w:rFonts w:ascii="Times New Roman" w:hAnsi="Times New Roman"/>
          <w:b/>
          <w:sz w:val="24"/>
          <w:szCs w:val="24"/>
        </w:rPr>
        <w:t xml:space="preserve">Possible discussion of </w:t>
      </w:r>
      <w:proofErr w:type="spellStart"/>
      <w:r w:rsidRPr="004C5405">
        <w:rPr>
          <w:rFonts w:ascii="Times New Roman" w:hAnsi="Times New Roman"/>
          <w:b/>
          <w:sz w:val="24"/>
          <w:szCs w:val="24"/>
        </w:rPr>
        <w:t>FaxIn</w:t>
      </w:r>
      <w:proofErr w:type="spellEnd"/>
      <w:r w:rsidRPr="004C5405">
        <w:rPr>
          <w:rFonts w:ascii="Times New Roman" w:hAnsi="Times New Roman"/>
          <w:b/>
          <w:sz w:val="24"/>
          <w:szCs w:val="24"/>
        </w:rPr>
        <w:t xml:space="preserve"> Service</w:t>
      </w:r>
      <w:r w:rsidR="004C7B43">
        <w:rPr>
          <w:rFonts w:ascii="Times New Roman" w:hAnsi="Times New Roman"/>
          <w:b/>
          <w:sz w:val="24"/>
          <w:szCs w:val="24"/>
        </w:rPr>
        <w:br/>
      </w:r>
      <w:r w:rsidR="004C7B43" w:rsidRPr="004C7B43">
        <w:rPr>
          <w:rFonts w:ascii="Times New Roman" w:hAnsi="Times New Roman"/>
          <w:sz w:val="24"/>
          <w:szCs w:val="24"/>
        </w:rPr>
        <w:t xml:space="preserve">1)  </w:t>
      </w:r>
      <w:r w:rsidR="00F20073">
        <w:rPr>
          <w:rFonts w:ascii="Times New Roman" w:hAnsi="Times New Roman"/>
          <w:sz w:val="24"/>
          <w:szCs w:val="24"/>
        </w:rPr>
        <w:t>Deferred until November 17</w:t>
      </w:r>
      <w:r w:rsidR="00F20073" w:rsidRPr="00F20073">
        <w:rPr>
          <w:rFonts w:ascii="Times New Roman" w:hAnsi="Times New Roman"/>
          <w:sz w:val="24"/>
          <w:szCs w:val="24"/>
          <w:vertAlign w:val="superscript"/>
        </w:rPr>
        <w:t>th</w:t>
      </w:r>
      <w:r w:rsidR="00F20073">
        <w:rPr>
          <w:rFonts w:ascii="Times New Roman" w:hAnsi="Times New Roman"/>
          <w:sz w:val="24"/>
          <w:szCs w:val="24"/>
        </w:rPr>
        <w:t xml:space="preserve"> teleconference</w:t>
      </w:r>
      <w:r w:rsidR="004C7B43">
        <w:rPr>
          <w:rFonts w:ascii="Times New Roman" w:hAnsi="Times New Roman"/>
          <w:sz w:val="24"/>
          <w:szCs w:val="24"/>
        </w:rPr>
        <w:br/>
      </w: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0C1D1A" w:rsidRPr="003B2BD4" w:rsidRDefault="003B2BD4" w:rsidP="003B2BD4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Update</w:t>
      </w:r>
      <w:r w:rsidR="00001A61">
        <w:rPr>
          <w:rFonts w:ascii="Times New Roman" w:hAnsi="Times New Roman"/>
          <w:b/>
          <w:sz w:val="24"/>
          <w:szCs w:val="24"/>
        </w:rPr>
        <w:t xml:space="preserve"> &amp; publish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5405">
        <w:rPr>
          <w:rFonts w:ascii="Times New Roman" w:hAnsi="Times New Roman"/>
          <w:b/>
          <w:sz w:val="24"/>
          <w:szCs w:val="24"/>
        </w:rPr>
        <w:t>Schema</w:t>
      </w:r>
    </w:p>
    <w:p w:rsidR="000C1D1A" w:rsidRPr="00001A61" w:rsidRDefault="00D34D0A" w:rsidP="00001A61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meeting </w:t>
      </w:r>
      <w:r w:rsidR="005E1C1B">
        <w:rPr>
          <w:rFonts w:ascii="Times New Roman" w:hAnsi="Times New Roman"/>
          <w:b/>
          <w:sz w:val="24"/>
          <w:szCs w:val="24"/>
        </w:rPr>
        <w:t xml:space="preserve">is </w:t>
      </w:r>
      <w:r w:rsidR="004C5405">
        <w:rPr>
          <w:rFonts w:ascii="Times New Roman" w:hAnsi="Times New Roman"/>
          <w:b/>
          <w:sz w:val="24"/>
          <w:szCs w:val="24"/>
        </w:rPr>
        <w:t>November 17</w:t>
      </w:r>
    </w:p>
    <w:sectPr w:rsidR="000C1D1A" w:rsidRPr="00001A61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10"/>
  </w:num>
  <w:num w:numId="6">
    <w:abstractNumId w:val="23"/>
  </w:num>
  <w:num w:numId="7">
    <w:abstractNumId w:val="11"/>
  </w:num>
  <w:num w:numId="8">
    <w:abstractNumId w:val="32"/>
  </w:num>
  <w:num w:numId="9">
    <w:abstractNumId w:val="24"/>
  </w:num>
  <w:num w:numId="10">
    <w:abstractNumId w:val="13"/>
  </w:num>
  <w:num w:numId="11">
    <w:abstractNumId w:val="27"/>
  </w:num>
  <w:num w:numId="12">
    <w:abstractNumId w:val="38"/>
  </w:num>
  <w:num w:numId="13">
    <w:abstractNumId w:val="9"/>
  </w:num>
  <w:num w:numId="14">
    <w:abstractNumId w:val="15"/>
  </w:num>
  <w:num w:numId="15">
    <w:abstractNumId w:val="19"/>
  </w:num>
  <w:num w:numId="16">
    <w:abstractNumId w:val="31"/>
  </w:num>
  <w:num w:numId="17">
    <w:abstractNumId w:val="36"/>
  </w:num>
  <w:num w:numId="18">
    <w:abstractNumId w:val="3"/>
  </w:num>
  <w:num w:numId="19">
    <w:abstractNumId w:val="39"/>
  </w:num>
  <w:num w:numId="20">
    <w:abstractNumId w:val="1"/>
  </w:num>
  <w:num w:numId="21">
    <w:abstractNumId w:val="34"/>
  </w:num>
  <w:num w:numId="22">
    <w:abstractNumId w:val="29"/>
  </w:num>
  <w:num w:numId="23">
    <w:abstractNumId w:val="35"/>
  </w:num>
  <w:num w:numId="24">
    <w:abstractNumId w:val="18"/>
  </w:num>
  <w:num w:numId="25">
    <w:abstractNumId w:val="0"/>
  </w:num>
  <w:num w:numId="26">
    <w:abstractNumId w:val="12"/>
  </w:num>
  <w:num w:numId="27">
    <w:abstractNumId w:val="28"/>
  </w:num>
  <w:num w:numId="28">
    <w:abstractNumId w:val="5"/>
  </w:num>
  <w:num w:numId="29">
    <w:abstractNumId w:val="33"/>
  </w:num>
  <w:num w:numId="30">
    <w:abstractNumId w:val="30"/>
  </w:num>
  <w:num w:numId="31">
    <w:abstractNumId w:val="14"/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7"/>
  </w:num>
  <w:num w:numId="37">
    <w:abstractNumId w:val="6"/>
  </w:num>
  <w:num w:numId="38">
    <w:abstractNumId w:val="2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253F8"/>
    <w:rsid w:val="00043B0D"/>
    <w:rsid w:val="00063D2A"/>
    <w:rsid w:val="00076958"/>
    <w:rsid w:val="00080FEB"/>
    <w:rsid w:val="000964B0"/>
    <w:rsid w:val="000A3BEE"/>
    <w:rsid w:val="000A5B79"/>
    <w:rsid w:val="000C1D1A"/>
    <w:rsid w:val="000C44A4"/>
    <w:rsid w:val="000C44AA"/>
    <w:rsid w:val="000C5AFF"/>
    <w:rsid w:val="000D3214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33FC5"/>
    <w:rsid w:val="00241052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06EFE"/>
    <w:rsid w:val="00312BC1"/>
    <w:rsid w:val="003177A4"/>
    <w:rsid w:val="0032169A"/>
    <w:rsid w:val="00344A29"/>
    <w:rsid w:val="00354873"/>
    <w:rsid w:val="00366369"/>
    <w:rsid w:val="0036690C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3F53E4"/>
    <w:rsid w:val="00403DAB"/>
    <w:rsid w:val="004069F5"/>
    <w:rsid w:val="0041264B"/>
    <w:rsid w:val="00412717"/>
    <w:rsid w:val="004130A7"/>
    <w:rsid w:val="0042361E"/>
    <w:rsid w:val="00424EE6"/>
    <w:rsid w:val="00441E1F"/>
    <w:rsid w:val="004710FE"/>
    <w:rsid w:val="00472D8B"/>
    <w:rsid w:val="00473712"/>
    <w:rsid w:val="00476E11"/>
    <w:rsid w:val="004859BA"/>
    <w:rsid w:val="0049363F"/>
    <w:rsid w:val="004A296E"/>
    <w:rsid w:val="004A32D8"/>
    <w:rsid w:val="004C5405"/>
    <w:rsid w:val="004C7B43"/>
    <w:rsid w:val="004D02E9"/>
    <w:rsid w:val="004E1785"/>
    <w:rsid w:val="00512886"/>
    <w:rsid w:val="00524604"/>
    <w:rsid w:val="00527C40"/>
    <w:rsid w:val="005341FF"/>
    <w:rsid w:val="00550F87"/>
    <w:rsid w:val="005730C1"/>
    <w:rsid w:val="00573354"/>
    <w:rsid w:val="00575B7A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37D9"/>
    <w:rsid w:val="00760175"/>
    <w:rsid w:val="0076702B"/>
    <w:rsid w:val="007B3AE0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753BB"/>
    <w:rsid w:val="00980814"/>
    <w:rsid w:val="0098160A"/>
    <w:rsid w:val="00990981"/>
    <w:rsid w:val="009A6D39"/>
    <w:rsid w:val="009B5EEF"/>
    <w:rsid w:val="009B7238"/>
    <w:rsid w:val="009D7758"/>
    <w:rsid w:val="009E3A93"/>
    <w:rsid w:val="009E7026"/>
    <w:rsid w:val="009F0E54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5AC6"/>
    <w:rsid w:val="00BE6A74"/>
    <w:rsid w:val="00BF68F9"/>
    <w:rsid w:val="00C01A5D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B35ED"/>
    <w:rsid w:val="00CB7BB2"/>
    <w:rsid w:val="00CD3A07"/>
    <w:rsid w:val="00CE1E88"/>
    <w:rsid w:val="00CE2633"/>
    <w:rsid w:val="00CE56D8"/>
    <w:rsid w:val="00CE7ECA"/>
    <w:rsid w:val="00D013B8"/>
    <w:rsid w:val="00D22A7A"/>
    <w:rsid w:val="00D301CC"/>
    <w:rsid w:val="00D33A13"/>
    <w:rsid w:val="00D34D0A"/>
    <w:rsid w:val="00D45EA8"/>
    <w:rsid w:val="00D54033"/>
    <w:rsid w:val="00D65EC7"/>
    <w:rsid w:val="00D77341"/>
    <w:rsid w:val="00D85E79"/>
    <w:rsid w:val="00D86989"/>
    <w:rsid w:val="00DA3DCC"/>
    <w:rsid w:val="00DA5F2A"/>
    <w:rsid w:val="00DB19C5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64CD2"/>
    <w:rsid w:val="00E70AE7"/>
    <w:rsid w:val="00E85A7D"/>
    <w:rsid w:val="00E9223E"/>
    <w:rsid w:val="00E93345"/>
    <w:rsid w:val="00EA0CB2"/>
    <w:rsid w:val="00EA2DA5"/>
    <w:rsid w:val="00EB085B"/>
    <w:rsid w:val="00EC6F29"/>
    <w:rsid w:val="00EE34A6"/>
    <w:rsid w:val="00EE5851"/>
    <w:rsid w:val="00EF359A"/>
    <w:rsid w:val="00EF661D"/>
    <w:rsid w:val="00F01CAE"/>
    <w:rsid w:val="00F02C6B"/>
    <w:rsid w:val="00F07528"/>
    <w:rsid w:val="00F20073"/>
    <w:rsid w:val="00F27543"/>
    <w:rsid w:val="00F339F2"/>
    <w:rsid w:val="00F36B25"/>
    <w:rsid w:val="00F44296"/>
    <w:rsid w:val="00F51089"/>
    <w:rsid w:val="00F544E2"/>
    <w:rsid w:val="00F6394A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102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2076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9</cp:revision>
  <cp:lastPrinted>2010-12-06T12:54:00Z</cp:lastPrinted>
  <dcterms:created xsi:type="dcterms:W3CDTF">2011-09-22T16:53:00Z</dcterms:created>
  <dcterms:modified xsi:type="dcterms:W3CDTF">2011-11-14T20:30:00Z</dcterms:modified>
</cp:coreProperties>
</file>