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C5EE5" w14:textId="77777777" w:rsidR="00C004F2" w:rsidRDefault="00C004F2">
      <w:pPr>
        <w:pStyle w:val="PlainText"/>
        <w:tabs>
          <w:tab w:val="left" w:pos="6840"/>
        </w:tabs>
        <w:rPr>
          <w:rFonts w:eastAsia="MS Mincho" w:cs="Arial"/>
          <w:b/>
          <w:bCs/>
        </w:rPr>
      </w:pPr>
    </w:p>
    <w:p w14:paraId="5F31585F" w14:textId="77777777" w:rsidR="00C004F2" w:rsidRDefault="00C004F2">
      <w:pPr>
        <w:pStyle w:val="PlainText"/>
        <w:rPr>
          <w:rFonts w:eastAsia="MS Mincho" w:cs="Arial"/>
          <w:b/>
          <w:bCs/>
        </w:rPr>
      </w:pPr>
      <w:bookmarkStart w:id="0" w:name="_Ref224026736"/>
      <w:bookmarkStart w:id="1" w:name="_Ref224026765"/>
      <w:bookmarkStart w:id="2" w:name="_Ref224026818"/>
      <w:bookmarkEnd w:id="0"/>
      <w:bookmarkEnd w:id="1"/>
      <w:bookmarkEnd w:id="2"/>
    </w:p>
    <w:p w14:paraId="031824E8" w14:textId="77777777" w:rsidR="00C004F2" w:rsidRDefault="00C004F2">
      <w:pPr>
        <w:pStyle w:val="PlainText"/>
        <w:rPr>
          <w:rFonts w:eastAsia="MS Mincho" w:cs="Arial"/>
          <w:b/>
          <w:bCs/>
        </w:rPr>
      </w:pPr>
    </w:p>
    <w:p w14:paraId="504C9D70" w14:textId="77777777" w:rsidR="00C004F2" w:rsidRDefault="00C004F2">
      <w:pPr>
        <w:pStyle w:val="PlainText"/>
        <w:rPr>
          <w:rFonts w:eastAsia="MS Mincho" w:cs="Arial"/>
          <w:b/>
          <w:bCs/>
        </w:rPr>
      </w:pPr>
    </w:p>
    <w:p w14:paraId="2640C4A2" w14:textId="77777777" w:rsidR="00C004F2" w:rsidRDefault="00C004F2">
      <w:pPr>
        <w:pStyle w:val="PlainText"/>
        <w:rPr>
          <w:rFonts w:eastAsia="MS Mincho" w:cs="Arial"/>
          <w:b/>
          <w:bCs/>
        </w:rPr>
      </w:pPr>
    </w:p>
    <w:p w14:paraId="1DC43765" w14:textId="77777777" w:rsidR="00C004F2" w:rsidRDefault="00C004F2">
      <w:pPr>
        <w:pStyle w:val="PlainText"/>
        <w:rPr>
          <w:rFonts w:eastAsia="MS Mincho" w:cs="Arial"/>
          <w:b/>
          <w:bCs/>
        </w:rPr>
      </w:pPr>
    </w:p>
    <w:p w14:paraId="0B8DEE8B" w14:textId="77777777" w:rsidR="00C004F2" w:rsidRDefault="00C004F2">
      <w:pPr>
        <w:pStyle w:val="PlainText"/>
        <w:rPr>
          <w:rFonts w:eastAsia="MS Mincho" w:cs="Arial"/>
          <w:b/>
          <w:bCs/>
        </w:rPr>
      </w:pPr>
    </w:p>
    <w:p w14:paraId="5F04FD98" w14:textId="77777777" w:rsidR="00C004F2" w:rsidRDefault="00C004F2">
      <w:pPr>
        <w:pStyle w:val="PlainText"/>
        <w:rPr>
          <w:rFonts w:eastAsia="MS Mincho" w:cs="Arial"/>
          <w:b/>
          <w:bCs/>
        </w:rPr>
      </w:pPr>
    </w:p>
    <w:p w14:paraId="5D81ABC6" w14:textId="77777777" w:rsidR="00C004F2" w:rsidRDefault="00C004F2">
      <w:pPr>
        <w:pStyle w:val="PlainText"/>
        <w:jc w:val="center"/>
        <w:rPr>
          <w:rFonts w:eastAsia="MS Mincho" w:cs="Arial"/>
          <w:b/>
          <w:bCs/>
        </w:rPr>
      </w:pPr>
    </w:p>
    <w:p w14:paraId="52A7B8EC" w14:textId="77777777" w:rsidR="00C004F2" w:rsidRPr="00FA520B" w:rsidRDefault="00244350" w:rsidP="00FA520B">
      <w:pPr>
        <w:pStyle w:val="Title"/>
      </w:pPr>
      <w:r>
        <w:t>IPP Paid Printing Extensions</w:t>
      </w:r>
    </w:p>
    <w:p w14:paraId="076E2874" w14:textId="77777777" w:rsidR="00FA520B" w:rsidRDefault="00FA520B" w:rsidP="00E9093D">
      <w:pPr>
        <w:pStyle w:val="Subtitle"/>
      </w:pPr>
    </w:p>
    <w:p w14:paraId="2812A124" w14:textId="77777777" w:rsidR="00FA520B" w:rsidRDefault="00FA520B" w:rsidP="00E9093D">
      <w:pPr>
        <w:pStyle w:val="Subtitle"/>
      </w:pPr>
    </w:p>
    <w:p w14:paraId="6DBCA1FD" w14:textId="77777777" w:rsidR="00C004F2" w:rsidRDefault="00C004F2" w:rsidP="00E9093D">
      <w:pPr>
        <w:pStyle w:val="Subtitle"/>
      </w:pPr>
      <w:r w:rsidRPr="00E9093D">
        <w:t>Status</w:t>
      </w:r>
      <w:r>
        <w:t xml:space="preserve">: </w:t>
      </w:r>
      <w:r w:rsidR="001A5406">
        <w:t>Initial</w:t>
      </w:r>
    </w:p>
    <w:p w14:paraId="789F64C9" w14:textId="77777777" w:rsidR="00FA520B" w:rsidRDefault="00FA520B" w:rsidP="00FA520B">
      <w:pPr>
        <w:pStyle w:val="Default"/>
      </w:pPr>
    </w:p>
    <w:p w14:paraId="15EA7938" w14:textId="77777777" w:rsidR="007C2FBC" w:rsidRPr="00DA1549" w:rsidRDefault="00C004F2" w:rsidP="00B81880">
      <w:pPr>
        <w:pStyle w:val="Default"/>
      </w:pPr>
      <w:r w:rsidRPr="00DA1549">
        <w:t xml:space="preserve">Abstract: </w:t>
      </w:r>
      <w:r w:rsidR="007C2FBC" w:rsidRPr="00DA1549">
        <w:t xml:space="preserve">This </w:t>
      </w:r>
      <w:r w:rsidR="00C958C5">
        <w:t>document</w:t>
      </w:r>
      <w:r w:rsidR="007C2FBC" w:rsidRPr="00DA1549">
        <w:t xml:space="preserve"> defines </w:t>
      </w:r>
      <w:r w:rsidR="00244350">
        <w:t>extensions to the Internet Printing Protocol that address paid printing and printing through services.</w:t>
      </w:r>
    </w:p>
    <w:p w14:paraId="5F39191B" w14:textId="68791DF9" w:rsidR="007C2FBC" w:rsidRPr="00DA1549" w:rsidRDefault="007C2FBC" w:rsidP="00B81880">
      <w:pPr>
        <w:pStyle w:val="Default"/>
      </w:pPr>
      <w:r w:rsidRPr="00DA1549">
        <w:t xml:space="preserve">This document </w:t>
      </w:r>
      <w:r w:rsidRPr="00DA1549">
        <w:rPr>
          <w:rFonts w:eastAsia="ヒラギノ角ゴ Pro W3"/>
        </w:rPr>
        <w:t>is</w:t>
      </w:r>
      <w:r w:rsidRPr="00DA1549">
        <w:t xml:space="preserve"> a PWG </w:t>
      </w:r>
      <w:r w:rsidR="00920006">
        <w:t>Technical Brief</w:t>
      </w:r>
      <w:r w:rsidRPr="00DA1549">
        <w:t xml:space="preserve">. For a definition of a "PWG </w:t>
      </w:r>
      <w:r w:rsidR="00920006">
        <w:t>Technical Brief</w:t>
      </w:r>
      <w:r w:rsidRPr="00DA1549">
        <w:t>", see: ftp://ftp.pwg.org/pub/</w:t>
      </w:r>
      <w:r w:rsidRPr="00FA520B">
        <w:t>pwg</w:t>
      </w:r>
      <w:r w:rsidRPr="00DA1549">
        <w:t xml:space="preserve">/general/pwg-process30.pdf </w:t>
      </w:r>
    </w:p>
    <w:p w14:paraId="2C8510C1" w14:textId="77777777" w:rsidR="00244350" w:rsidRPr="00DA1549" w:rsidRDefault="007C2FBC" w:rsidP="00244350">
      <w:pPr>
        <w:pStyle w:val="Default"/>
      </w:pPr>
      <w:r w:rsidRPr="00DA1549">
        <w:t xml:space="preserve">This </w:t>
      </w:r>
      <w:r w:rsidRPr="00DA1549">
        <w:rPr>
          <w:rFonts w:eastAsia="ヒラギノ角ゴ Pro W3"/>
        </w:rPr>
        <w:t>document</w:t>
      </w:r>
      <w:r w:rsidRPr="00DA1549">
        <w:t xml:space="preserve"> is available electronically at:</w:t>
      </w:r>
    </w:p>
    <w:p w14:paraId="4A47ECF5" w14:textId="309E2842" w:rsidR="00244350" w:rsidRDefault="00244350" w:rsidP="00244350">
      <w:pPr>
        <w:pStyle w:val="ListParagraph"/>
      </w:pPr>
      <w:r w:rsidRPr="00DA1549">
        <w:t>ftp://ftp.pwg.org/pub/pwg/</w:t>
      </w:r>
      <w:r w:rsidR="00DB35D8">
        <w:t>ipp/white/tb</w:t>
      </w:r>
      <w:r>
        <w:t>-ipppaid-sweet-20130</w:t>
      </w:r>
      <w:r w:rsidR="00151ECF">
        <w:t>314</w:t>
      </w:r>
      <w:r w:rsidRPr="00DA1549">
        <w:t>.do</w:t>
      </w:r>
      <w:r>
        <w:t>c</w:t>
      </w:r>
      <w:r w:rsidRPr="00DA1549">
        <w:t>x</w:t>
      </w:r>
      <w:r w:rsidR="00314352">
        <w:br/>
      </w:r>
      <w:r w:rsidRPr="00DA1549">
        <w:t>ftp://ftp.pwg.org/pub/pwg/</w:t>
      </w:r>
      <w:r>
        <w:t>ipp</w:t>
      </w:r>
      <w:r w:rsidR="00DB35D8">
        <w:t>/white/tb</w:t>
      </w:r>
      <w:r w:rsidR="00151ECF">
        <w:t>-ipppaid-sweet-20130314</w:t>
      </w:r>
      <w:r w:rsidRPr="00DA1549">
        <w:t>.</w:t>
      </w:r>
      <w:r>
        <w:t>pdf</w:t>
      </w:r>
    </w:p>
    <w:p w14:paraId="37D686A8" w14:textId="5D738DCC" w:rsidR="00805666" w:rsidRPr="00805666" w:rsidRDefault="00805666" w:rsidP="00805666">
      <w:pPr>
        <w:tabs>
          <w:tab w:val="left" w:pos="3667"/>
        </w:tabs>
      </w:pPr>
      <w:r>
        <w:tab/>
      </w:r>
    </w:p>
    <w:p w14:paraId="34BCEBB0" w14:textId="3BF89FBE" w:rsidR="00805666" w:rsidRDefault="00805666" w:rsidP="00805666"/>
    <w:p w14:paraId="4C150527" w14:textId="77777777" w:rsidR="00244350" w:rsidRPr="00805666" w:rsidRDefault="00244350" w:rsidP="00805666">
      <w:pPr>
        <w:sectPr w:rsidR="00244350" w:rsidRPr="00805666">
          <w:headerReference w:type="default" r:id="rId9"/>
          <w:footerReference w:type="default" r:id="rId10"/>
          <w:footerReference w:type="first" r:id="rId11"/>
          <w:pgSz w:w="12240" w:h="15840"/>
          <w:pgMar w:top="1440" w:right="1319" w:bottom="1440" w:left="1319" w:header="720" w:footer="720" w:gutter="0"/>
          <w:cols w:space="720"/>
          <w:docGrid w:linePitch="360"/>
        </w:sectPr>
      </w:pPr>
    </w:p>
    <w:p w14:paraId="54D5E813" w14:textId="600C0945"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244350">
        <w:rPr>
          <w:snapToGrid w:val="0"/>
        </w:rPr>
        <w:t xml:space="preserve">2013 </w:t>
      </w:r>
      <w:r w:rsidR="00DA1A2E">
        <w:rPr>
          <w:snapToGrid w:val="0"/>
        </w:rPr>
        <w:t>The Printer Working Group</w:t>
      </w:r>
      <w:r w:rsidR="004525D9">
        <w:rPr>
          <w:snapToGrid w:val="0"/>
        </w:rPr>
        <w:t>. All rights reserved.</w:t>
      </w:r>
    </w:p>
    <w:p w14:paraId="2D350216"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659DD005" w14:textId="77777777" w:rsidR="004525D9" w:rsidRDefault="00C004F2" w:rsidP="004525D9">
      <w:pPr>
        <w:pStyle w:val="IEEEStdsParagraph"/>
        <w:rPr>
          <w:snapToGrid w:val="0"/>
        </w:rPr>
      </w:pPr>
      <w:r>
        <w:rPr>
          <w:snapToGrid w:val="0"/>
        </w:rPr>
        <w:t xml:space="preserve">Title:  </w:t>
      </w:r>
      <w:r w:rsidR="00244350">
        <w:rPr>
          <w:i/>
          <w:snapToGrid w:val="0"/>
        </w:rPr>
        <w:t>IPP Paid Printing Extensions</w:t>
      </w:r>
    </w:p>
    <w:p w14:paraId="72423B56"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71EB452E"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69C9E820"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01DAFB8E"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48F12797" w14:textId="77777777"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66889DC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218D40D" w14:textId="77777777" w:rsidR="001E5474" w:rsidRDefault="001E5474">
      <w:pPr>
        <w:rPr>
          <w:b/>
        </w:rPr>
      </w:pPr>
      <w:r>
        <w:rPr>
          <w:b/>
        </w:rPr>
        <w:br w:type="page"/>
      </w:r>
    </w:p>
    <w:p w14:paraId="2D8BAF85" w14:textId="77777777" w:rsidR="00C004F2" w:rsidRPr="00B81880" w:rsidRDefault="00C004F2" w:rsidP="004525D9">
      <w:pPr>
        <w:pStyle w:val="IEEEStdsParagraph"/>
        <w:rPr>
          <w:b/>
        </w:rPr>
      </w:pPr>
      <w:r w:rsidRPr="004525D9">
        <w:rPr>
          <w:b/>
        </w:rPr>
        <w:t>About the IEEE-ISTO</w:t>
      </w:r>
    </w:p>
    <w:p w14:paraId="62D94F04"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45B93427" w14:textId="77777777" w:rsidR="004525D9" w:rsidRDefault="00C004F2" w:rsidP="004525D9">
      <w:pPr>
        <w:pStyle w:val="IEEEStdsParagraph"/>
      </w:pPr>
      <w:r>
        <w:t>For additional information regarding the IEEE-ISTO and its industry programs visit</w:t>
      </w:r>
      <w:r w:rsidR="004525D9">
        <w:t>:</w:t>
      </w:r>
    </w:p>
    <w:p w14:paraId="6D12A4FD" w14:textId="77777777" w:rsidR="00C004F2" w:rsidRDefault="00E878AC" w:rsidP="001E5474">
      <w:pPr>
        <w:pStyle w:val="ListParagraph"/>
      </w:pPr>
      <w:hyperlink r:id="rId14" w:history="1">
        <w:r w:rsidR="00C004F2">
          <w:rPr>
            <w:rStyle w:val="Hyperlink"/>
          </w:rPr>
          <w:t>http://www.ieee-isto.org</w:t>
        </w:r>
      </w:hyperlink>
    </w:p>
    <w:p w14:paraId="7F508288" w14:textId="77777777" w:rsidR="004525D9" w:rsidRPr="00B81880" w:rsidRDefault="00C004F2" w:rsidP="004525D9">
      <w:pPr>
        <w:pStyle w:val="IEEEStdsParagraph"/>
        <w:rPr>
          <w:b/>
        </w:rPr>
      </w:pPr>
      <w:r w:rsidRPr="004525D9">
        <w:rPr>
          <w:b/>
        </w:rPr>
        <w:t>About the IEEE-ISTO PWG</w:t>
      </w:r>
    </w:p>
    <w:p w14:paraId="4EAC88BA" w14:textId="77777777" w:rsidR="004525D9"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4C062202" w14:textId="77777777"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225389C9"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79D99C70" w14:textId="77777777" w:rsidR="00C004F2" w:rsidRPr="00B81880" w:rsidRDefault="00C004F2" w:rsidP="001E5474">
      <w:pPr>
        <w:pStyle w:val="ListParagraph"/>
        <w:rPr>
          <w:snapToGrid w:val="0"/>
        </w:rPr>
      </w:pPr>
      <w:r>
        <w:rPr>
          <w:snapToGrid w:val="0"/>
        </w:rPr>
        <w:t>http://www.pwg.org</w:t>
      </w:r>
    </w:p>
    <w:p w14:paraId="2C536C46" w14:textId="77777777" w:rsidR="004525D9" w:rsidRDefault="00C004F2" w:rsidP="004525D9">
      <w:pPr>
        <w:pStyle w:val="IEEEStdsParagraph"/>
        <w:rPr>
          <w:rFonts w:cs="Arial"/>
          <w:bCs/>
        </w:rPr>
      </w:pPr>
      <w:r>
        <w:rPr>
          <w:rFonts w:cs="Arial"/>
          <w:bCs/>
        </w:rPr>
        <w:t>Contact information:</w:t>
      </w:r>
    </w:p>
    <w:p w14:paraId="017E8DD9" w14:textId="11B55F10" w:rsidR="00C004F2" w:rsidRPr="004525D9" w:rsidRDefault="00C004F2" w:rsidP="001E5474">
      <w:pPr>
        <w:pStyle w:val="ListParagraph"/>
      </w:pPr>
      <w:r w:rsidRPr="004525D9">
        <w:t>The Printer Working Group</w:t>
      </w:r>
      <w:r w:rsidR="001D5F31">
        <w:br/>
      </w:r>
      <w:r w:rsidRPr="004525D9">
        <w:t>c/o The IEEE Industry Standards and Technology Organization</w:t>
      </w:r>
      <w:r w:rsidR="001D5F31">
        <w:br/>
      </w:r>
      <w:r w:rsidRPr="004525D9">
        <w:t>445 Hoes Lane</w:t>
      </w:r>
      <w:r w:rsidR="001D5F31">
        <w:br/>
      </w:r>
      <w:r w:rsidRPr="004525D9">
        <w:t>Piscataway, NJ 08854</w:t>
      </w:r>
      <w:r w:rsidR="001D5F31">
        <w:br/>
      </w:r>
      <w:r w:rsidRPr="004525D9">
        <w:t>USA</w:t>
      </w:r>
    </w:p>
    <w:p w14:paraId="6F1460BF" w14:textId="77777777" w:rsidR="001E5474" w:rsidRDefault="001E5474">
      <w:pPr>
        <w:rPr>
          <w:b/>
        </w:rPr>
      </w:pPr>
      <w:r>
        <w:rPr>
          <w:b/>
        </w:rPr>
        <w:br w:type="page"/>
      </w:r>
    </w:p>
    <w:p w14:paraId="50813E21" w14:textId="77777777" w:rsidR="003C193B" w:rsidRPr="005C0CAB" w:rsidRDefault="003C193B" w:rsidP="003C193B">
      <w:pPr>
        <w:pStyle w:val="IEEEStdsParagraph"/>
        <w:rPr>
          <w:b/>
        </w:rPr>
      </w:pPr>
      <w:r w:rsidRPr="004525D9">
        <w:rPr>
          <w:b/>
        </w:rPr>
        <w:t xml:space="preserve">About the </w:t>
      </w:r>
      <w:r>
        <w:rPr>
          <w:b/>
        </w:rPr>
        <w:t>Internet Printing Protocol</w:t>
      </w:r>
      <w:r w:rsidRPr="004525D9">
        <w:rPr>
          <w:b/>
        </w:rPr>
        <w:t xml:space="preserve"> Work Group</w:t>
      </w:r>
    </w:p>
    <w:p w14:paraId="09394851" w14:textId="77777777" w:rsidR="003C193B" w:rsidRDefault="003C193B" w:rsidP="003C193B">
      <w:pPr>
        <w:pStyle w:val="IEEEStdsParagraph"/>
      </w:pPr>
      <w:r w:rsidRPr="00DC1D55">
        <w:t xml:space="preserve">The </w:t>
      </w:r>
      <w:r>
        <w:t>Internet Printing Protocol (</w:t>
      </w:r>
      <w:r w:rsidRPr="00DC1D55">
        <w:t>IPP</w:t>
      </w:r>
      <w:r>
        <w:t>)</w:t>
      </w:r>
      <w:r w:rsidRPr="00DC1D55">
        <w:t xml:space="preserve"> working gro</w:t>
      </w:r>
      <w:r>
        <w:t>up has developed a modern, full-</w:t>
      </w:r>
      <w:r w:rsidRPr="00DC1D55">
        <w:t>featured network printing protocol</w:t>
      </w:r>
      <w:r>
        <w:t>,</w:t>
      </w:r>
      <w:r w:rsidRPr="00DC1D55">
        <w:t xml:space="preserve">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t>
      </w:r>
    </w:p>
    <w:p w14:paraId="7597F41C" w14:textId="77777777" w:rsidR="003C193B" w:rsidRPr="004525D9" w:rsidRDefault="003C193B" w:rsidP="003C193B">
      <w:pPr>
        <w:pStyle w:val="IEEEStdsParagraph"/>
      </w:pPr>
      <w:r>
        <w:t>For additional information regarding IPP visit:</w:t>
      </w:r>
    </w:p>
    <w:p w14:paraId="617CC836" w14:textId="77777777" w:rsidR="003C193B" w:rsidRDefault="003C193B" w:rsidP="003C193B">
      <w:pPr>
        <w:pStyle w:val="ListParagraph"/>
      </w:pPr>
      <w:r w:rsidRPr="004525D9">
        <w:t>http://www.pwg.org/</w:t>
      </w:r>
      <w:r>
        <w:t>ipp</w:t>
      </w:r>
      <w:r w:rsidRPr="004525D9">
        <w:t>/</w:t>
      </w:r>
    </w:p>
    <w:p w14:paraId="36641623" w14:textId="6979F402" w:rsidR="00C004F2" w:rsidRPr="004525D9" w:rsidRDefault="003C193B" w:rsidP="003C193B">
      <w:pPr>
        <w:pStyle w:val="IEEEStdsParagraph"/>
      </w:pPr>
      <w:r w:rsidRPr="004525D9">
        <w:t xml:space="preserve">Implementers of this specification are encouraged to join the </w:t>
      </w:r>
      <w:r>
        <w:t>IPP</w:t>
      </w:r>
      <w:r w:rsidRPr="004525D9">
        <w:t xml:space="preserve"> </w:t>
      </w:r>
      <w:r>
        <w:t>m</w:t>
      </w:r>
      <w:r w:rsidRPr="004525D9">
        <w:t xml:space="preserve">ailing </w:t>
      </w:r>
      <w:r>
        <w:t>l</w:t>
      </w:r>
      <w:r w:rsidRPr="004525D9">
        <w:t>ist in order to participate in any di</w:t>
      </w:r>
      <w:r>
        <w:t>scussions of the specification.</w:t>
      </w:r>
      <w:r w:rsidRPr="004525D9">
        <w:t xml:space="preserve"> Suggested additions, changes, or clarification to this specification, should be sent to the </w:t>
      </w:r>
      <w:r>
        <w:t>IPP m</w:t>
      </w:r>
      <w:r w:rsidRPr="004525D9">
        <w:t>ailing list for consideration.</w:t>
      </w:r>
    </w:p>
    <w:p w14:paraId="38B21D39" w14:textId="77777777" w:rsidR="00C004F2" w:rsidRDefault="00C004F2" w:rsidP="00915ACB">
      <w:pPr>
        <w:pStyle w:val="Title"/>
      </w:pPr>
      <w:r>
        <w:br w:type="page"/>
        <w:t>Table of Contents</w:t>
      </w:r>
    </w:p>
    <w:p w14:paraId="4EA7F3AE" w14:textId="77777777" w:rsidR="009C7944"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9C7944" w:rsidRPr="00AB0AC6">
        <w:rPr>
          <w:rFonts w:eastAsia="MS Mincho"/>
          <w:bCs/>
          <w:noProof/>
          <w:color w:val="000000"/>
        </w:rPr>
        <w:t>1.</w:t>
      </w:r>
      <w:r w:rsidR="009C7944" w:rsidRPr="00AB0AC6">
        <w:rPr>
          <w:rFonts w:eastAsia="MS Mincho"/>
          <w:noProof/>
        </w:rPr>
        <w:t xml:space="preserve"> Introduction</w:t>
      </w:r>
      <w:r w:rsidR="009C7944">
        <w:rPr>
          <w:noProof/>
        </w:rPr>
        <w:tab/>
      </w:r>
      <w:r w:rsidR="009C7944">
        <w:rPr>
          <w:noProof/>
        </w:rPr>
        <w:fldChar w:fldCharType="begin"/>
      </w:r>
      <w:r w:rsidR="009C7944">
        <w:rPr>
          <w:noProof/>
        </w:rPr>
        <w:instrText xml:space="preserve"> PAGEREF _Toc224904160 \h </w:instrText>
      </w:r>
      <w:r w:rsidR="009C7944">
        <w:rPr>
          <w:noProof/>
        </w:rPr>
      </w:r>
      <w:r w:rsidR="009C7944">
        <w:rPr>
          <w:noProof/>
        </w:rPr>
        <w:fldChar w:fldCharType="separate"/>
      </w:r>
      <w:r w:rsidR="009C7944">
        <w:rPr>
          <w:noProof/>
        </w:rPr>
        <w:t>7</w:t>
      </w:r>
      <w:r w:rsidR="009C7944">
        <w:rPr>
          <w:noProof/>
        </w:rPr>
        <w:fldChar w:fldCharType="end"/>
      </w:r>
    </w:p>
    <w:p w14:paraId="1C3C48BC" w14:textId="77777777" w:rsidR="009C7944" w:rsidRDefault="009C7944">
      <w:pPr>
        <w:pStyle w:val="TOC1"/>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2.</w:t>
      </w:r>
      <w:r w:rsidRPr="00AB0AC6">
        <w:rPr>
          <w:rFonts w:eastAsia="MS Mincho"/>
          <w:noProof/>
        </w:rPr>
        <w:t xml:space="preserve"> Terminology</w:t>
      </w:r>
      <w:r>
        <w:rPr>
          <w:noProof/>
        </w:rPr>
        <w:tab/>
      </w:r>
      <w:r>
        <w:rPr>
          <w:noProof/>
        </w:rPr>
        <w:fldChar w:fldCharType="begin"/>
      </w:r>
      <w:r>
        <w:rPr>
          <w:noProof/>
        </w:rPr>
        <w:instrText xml:space="preserve"> PAGEREF _Toc224904161 \h </w:instrText>
      </w:r>
      <w:r>
        <w:rPr>
          <w:noProof/>
        </w:rPr>
      </w:r>
      <w:r>
        <w:rPr>
          <w:noProof/>
        </w:rPr>
        <w:fldChar w:fldCharType="separate"/>
      </w:r>
      <w:r>
        <w:rPr>
          <w:noProof/>
        </w:rPr>
        <w:t>7</w:t>
      </w:r>
      <w:r>
        <w:rPr>
          <w:noProof/>
        </w:rPr>
        <w:fldChar w:fldCharType="end"/>
      </w:r>
    </w:p>
    <w:p w14:paraId="4FBF04B3"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bCs/>
          <w:noProof/>
          <w:snapToGrid w:val="0"/>
          <w:color w:val="000000"/>
        </w:rPr>
        <w:t>2.1</w:t>
      </w:r>
      <w:r>
        <w:rPr>
          <w:noProof/>
        </w:rPr>
        <w:t xml:space="preserve"> Conformance</w:t>
      </w:r>
      <w:r w:rsidRPr="00AB0AC6">
        <w:rPr>
          <w:noProof/>
          <w:snapToGrid w:val="0"/>
        </w:rPr>
        <w:t xml:space="preserve"> Terminology</w:t>
      </w:r>
      <w:r>
        <w:rPr>
          <w:noProof/>
        </w:rPr>
        <w:tab/>
      </w:r>
      <w:r>
        <w:rPr>
          <w:noProof/>
        </w:rPr>
        <w:fldChar w:fldCharType="begin"/>
      </w:r>
      <w:r>
        <w:rPr>
          <w:noProof/>
        </w:rPr>
        <w:instrText xml:space="preserve"> PAGEREF _Toc224904162 \h </w:instrText>
      </w:r>
      <w:r>
        <w:rPr>
          <w:noProof/>
        </w:rPr>
      </w:r>
      <w:r>
        <w:rPr>
          <w:noProof/>
        </w:rPr>
        <w:fldChar w:fldCharType="separate"/>
      </w:r>
      <w:r>
        <w:rPr>
          <w:noProof/>
        </w:rPr>
        <w:t>7</w:t>
      </w:r>
      <w:r>
        <w:rPr>
          <w:noProof/>
        </w:rPr>
        <w:fldChar w:fldCharType="end"/>
      </w:r>
    </w:p>
    <w:p w14:paraId="6E242DE7"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bCs/>
          <w:noProof/>
          <w:snapToGrid w:val="0"/>
          <w:color w:val="000000"/>
        </w:rPr>
        <w:t>2.2</w:t>
      </w:r>
      <w:r w:rsidRPr="00AB0AC6">
        <w:rPr>
          <w:noProof/>
          <w:snapToGrid w:val="0"/>
        </w:rPr>
        <w:t xml:space="preserve"> Other </w:t>
      </w:r>
      <w:r>
        <w:rPr>
          <w:noProof/>
        </w:rPr>
        <w:t>Terminology</w:t>
      </w:r>
      <w:r>
        <w:rPr>
          <w:noProof/>
        </w:rPr>
        <w:tab/>
      </w:r>
      <w:r>
        <w:rPr>
          <w:noProof/>
        </w:rPr>
        <w:fldChar w:fldCharType="begin"/>
      </w:r>
      <w:r>
        <w:rPr>
          <w:noProof/>
        </w:rPr>
        <w:instrText xml:space="preserve"> PAGEREF _Toc224904163 \h </w:instrText>
      </w:r>
      <w:r>
        <w:rPr>
          <w:noProof/>
        </w:rPr>
      </w:r>
      <w:r>
        <w:rPr>
          <w:noProof/>
        </w:rPr>
        <w:fldChar w:fldCharType="separate"/>
      </w:r>
      <w:r>
        <w:rPr>
          <w:noProof/>
        </w:rPr>
        <w:t>7</w:t>
      </w:r>
      <w:r>
        <w:rPr>
          <w:noProof/>
        </w:rPr>
        <w:fldChar w:fldCharType="end"/>
      </w:r>
    </w:p>
    <w:p w14:paraId="7D01DFD0"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bCs/>
          <w:noProof/>
          <w:color w:val="000000"/>
        </w:rPr>
        <w:t>2.3</w:t>
      </w:r>
      <w:r>
        <w:rPr>
          <w:noProof/>
        </w:rPr>
        <w:t xml:space="preserve"> Acronyms and Organizations</w:t>
      </w:r>
      <w:r>
        <w:rPr>
          <w:noProof/>
        </w:rPr>
        <w:tab/>
      </w:r>
      <w:r>
        <w:rPr>
          <w:noProof/>
        </w:rPr>
        <w:fldChar w:fldCharType="begin"/>
      </w:r>
      <w:r>
        <w:rPr>
          <w:noProof/>
        </w:rPr>
        <w:instrText xml:space="preserve"> PAGEREF _Toc224904164 \h </w:instrText>
      </w:r>
      <w:r>
        <w:rPr>
          <w:noProof/>
        </w:rPr>
      </w:r>
      <w:r>
        <w:rPr>
          <w:noProof/>
        </w:rPr>
        <w:fldChar w:fldCharType="separate"/>
      </w:r>
      <w:r>
        <w:rPr>
          <w:noProof/>
        </w:rPr>
        <w:t>7</w:t>
      </w:r>
      <w:r>
        <w:rPr>
          <w:noProof/>
        </w:rPr>
        <w:fldChar w:fldCharType="end"/>
      </w:r>
    </w:p>
    <w:p w14:paraId="4BF43A27" w14:textId="77777777" w:rsidR="009C7944" w:rsidRDefault="009C7944">
      <w:pPr>
        <w:pStyle w:val="TOC1"/>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3.</w:t>
      </w:r>
      <w:r w:rsidRPr="00AB0AC6">
        <w:rPr>
          <w:rFonts w:eastAsia="MS Mincho"/>
          <w:noProof/>
        </w:rPr>
        <w:t xml:space="preserve"> Requirements</w:t>
      </w:r>
      <w:r>
        <w:rPr>
          <w:noProof/>
        </w:rPr>
        <w:tab/>
      </w:r>
      <w:r>
        <w:rPr>
          <w:noProof/>
        </w:rPr>
        <w:fldChar w:fldCharType="begin"/>
      </w:r>
      <w:r>
        <w:rPr>
          <w:noProof/>
        </w:rPr>
        <w:instrText xml:space="preserve"> PAGEREF _Toc224904165 \h </w:instrText>
      </w:r>
      <w:r>
        <w:rPr>
          <w:noProof/>
        </w:rPr>
      </w:r>
      <w:r>
        <w:rPr>
          <w:noProof/>
        </w:rPr>
        <w:fldChar w:fldCharType="separate"/>
      </w:r>
      <w:r>
        <w:rPr>
          <w:noProof/>
        </w:rPr>
        <w:t>8</w:t>
      </w:r>
      <w:r>
        <w:rPr>
          <w:noProof/>
        </w:rPr>
        <w:fldChar w:fldCharType="end"/>
      </w:r>
    </w:p>
    <w:p w14:paraId="7367D34A"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bCs/>
          <w:noProof/>
          <w:color w:val="000000"/>
        </w:rPr>
        <w:t>3.1</w:t>
      </w:r>
      <w:r>
        <w:rPr>
          <w:noProof/>
        </w:rPr>
        <w:t xml:space="preserve"> Rationale for IPP Paid Printing Extensions</w:t>
      </w:r>
      <w:r>
        <w:rPr>
          <w:noProof/>
        </w:rPr>
        <w:tab/>
      </w:r>
      <w:r>
        <w:rPr>
          <w:noProof/>
        </w:rPr>
        <w:fldChar w:fldCharType="begin"/>
      </w:r>
      <w:r>
        <w:rPr>
          <w:noProof/>
        </w:rPr>
        <w:instrText xml:space="preserve"> PAGEREF _Toc224904166 \h </w:instrText>
      </w:r>
      <w:r>
        <w:rPr>
          <w:noProof/>
        </w:rPr>
      </w:r>
      <w:r>
        <w:rPr>
          <w:noProof/>
        </w:rPr>
        <w:fldChar w:fldCharType="separate"/>
      </w:r>
      <w:r>
        <w:rPr>
          <w:noProof/>
        </w:rPr>
        <w:t>8</w:t>
      </w:r>
      <w:r>
        <w:rPr>
          <w:noProof/>
        </w:rPr>
        <w:fldChar w:fldCharType="end"/>
      </w:r>
    </w:p>
    <w:p w14:paraId="7121B803"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bCs/>
          <w:noProof/>
          <w:color w:val="000000"/>
        </w:rPr>
        <w:t>3.2</w:t>
      </w:r>
      <w:r>
        <w:rPr>
          <w:noProof/>
        </w:rPr>
        <w:t xml:space="preserve"> Use Cases</w:t>
      </w:r>
      <w:r>
        <w:rPr>
          <w:noProof/>
        </w:rPr>
        <w:tab/>
      </w:r>
      <w:r>
        <w:rPr>
          <w:noProof/>
        </w:rPr>
        <w:fldChar w:fldCharType="begin"/>
      </w:r>
      <w:r>
        <w:rPr>
          <w:noProof/>
        </w:rPr>
        <w:instrText xml:space="preserve"> PAGEREF _Toc224904167 \h </w:instrText>
      </w:r>
      <w:r>
        <w:rPr>
          <w:noProof/>
        </w:rPr>
      </w:r>
      <w:r>
        <w:rPr>
          <w:noProof/>
        </w:rPr>
        <w:fldChar w:fldCharType="separate"/>
      </w:r>
      <w:r>
        <w:rPr>
          <w:noProof/>
        </w:rPr>
        <w:t>9</w:t>
      </w:r>
      <w:r>
        <w:rPr>
          <w:noProof/>
        </w:rPr>
        <w:fldChar w:fldCharType="end"/>
      </w:r>
    </w:p>
    <w:p w14:paraId="359D4E4A"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bCs/>
          <w:noProof/>
          <w:color w:val="000000"/>
        </w:rPr>
        <w:t>3.2.1</w:t>
      </w:r>
      <w:r>
        <w:rPr>
          <w:noProof/>
        </w:rPr>
        <w:t xml:space="preserve"> Printing at a School</w:t>
      </w:r>
      <w:r>
        <w:rPr>
          <w:noProof/>
        </w:rPr>
        <w:tab/>
      </w:r>
      <w:r>
        <w:rPr>
          <w:noProof/>
        </w:rPr>
        <w:fldChar w:fldCharType="begin"/>
      </w:r>
      <w:r>
        <w:rPr>
          <w:noProof/>
        </w:rPr>
        <w:instrText xml:space="preserve"> PAGEREF _Toc224904168 \h </w:instrText>
      </w:r>
      <w:r>
        <w:rPr>
          <w:noProof/>
        </w:rPr>
      </w:r>
      <w:r>
        <w:rPr>
          <w:noProof/>
        </w:rPr>
        <w:fldChar w:fldCharType="separate"/>
      </w:r>
      <w:r>
        <w:rPr>
          <w:noProof/>
        </w:rPr>
        <w:t>9</w:t>
      </w:r>
      <w:r>
        <w:rPr>
          <w:noProof/>
        </w:rPr>
        <w:fldChar w:fldCharType="end"/>
      </w:r>
    </w:p>
    <w:p w14:paraId="6ED148D1"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bCs/>
          <w:noProof/>
          <w:color w:val="000000"/>
        </w:rPr>
        <w:t>3.2.2</w:t>
      </w:r>
      <w:r>
        <w:rPr>
          <w:noProof/>
        </w:rPr>
        <w:t xml:space="preserve"> Printing to a Reprographics Shop</w:t>
      </w:r>
      <w:r>
        <w:rPr>
          <w:noProof/>
        </w:rPr>
        <w:tab/>
      </w:r>
      <w:r>
        <w:rPr>
          <w:noProof/>
        </w:rPr>
        <w:fldChar w:fldCharType="begin"/>
      </w:r>
      <w:r>
        <w:rPr>
          <w:noProof/>
        </w:rPr>
        <w:instrText xml:space="preserve"> PAGEREF _Toc224904169 \h </w:instrText>
      </w:r>
      <w:r>
        <w:rPr>
          <w:noProof/>
        </w:rPr>
      </w:r>
      <w:r>
        <w:rPr>
          <w:noProof/>
        </w:rPr>
        <w:fldChar w:fldCharType="separate"/>
      </w:r>
      <w:r>
        <w:rPr>
          <w:noProof/>
        </w:rPr>
        <w:t>9</w:t>
      </w:r>
      <w:r>
        <w:rPr>
          <w:noProof/>
        </w:rPr>
        <w:fldChar w:fldCharType="end"/>
      </w:r>
    </w:p>
    <w:p w14:paraId="6DE37541"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bCs/>
          <w:noProof/>
          <w:color w:val="000000"/>
        </w:rPr>
        <w:t>3.2.3</w:t>
      </w:r>
      <w:r>
        <w:rPr>
          <w:noProof/>
        </w:rPr>
        <w:t xml:space="preserve"> Account Exceeded Limit Exception</w:t>
      </w:r>
      <w:r>
        <w:rPr>
          <w:noProof/>
        </w:rPr>
        <w:tab/>
      </w:r>
      <w:r>
        <w:rPr>
          <w:noProof/>
        </w:rPr>
        <w:fldChar w:fldCharType="begin"/>
      </w:r>
      <w:r>
        <w:rPr>
          <w:noProof/>
        </w:rPr>
        <w:instrText xml:space="preserve"> PAGEREF _Toc224904170 \h </w:instrText>
      </w:r>
      <w:r>
        <w:rPr>
          <w:noProof/>
        </w:rPr>
      </w:r>
      <w:r>
        <w:rPr>
          <w:noProof/>
        </w:rPr>
        <w:fldChar w:fldCharType="separate"/>
      </w:r>
      <w:r>
        <w:rPr>
          <w:noProof/>
        </w:rPr>
        <w:t>9</w:t>
      </w:r>
      <w:r>
        <w:rPr>
          <w:noProof/>
        </w:rPr>
        <w:fldChar w:fldCharType="end"/>
      </w:r>
    </w:p>
    <w:p w14:paraId="4A163E37"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bCs/>
          <w:noProof/>
          <w:color w:val="000000"/>
        </w:rPr>
        <w:t>3.3</w:t>
      </w:r>
      <w:r>
        <w:rPr>
          <w:noProof/>
        </w:rPr>
        <w:t xml:space="preserve"> Out of Scope</w:t>
      </w:r>
      <w:r>
        <w:rPr>
          <w:noProof/>
        </w:rPr>
        <w:tab/>
      </w:r>
      <w:r>
        <w:rPr>
          <w:noProof/>
        </w:rPr>
        <w:fldChar w:fldCharType="begin"/>
      </w:r>
      <w:r>
        <w:rPr>
          <w:noProof/>
        </w:rPr>
        <w:instrText xml:space="preserve"> PAGEREF _Toc224904171 \h </w:instrText>
      </w:r>
      <w:r>
        <w:rPr>
          <w:noProof/>
        </w:rPr>
      </w:r>
      <w:r>
        <w:rPr>
          <w:noProof/>
        </w:rPr>
        <w:fldChar w:fldCharType="separate"/>
      </w:r>
      <w:r>
        <w:rPr>
          <w:noProof/>
        </w:rPr>
        <w:t>10</w:t>
      </w:r>
      <w:r>
        <w:rPr>
          <w:noProof/>
        </w:rPr>
        <w:fldChar w:fldCharType="end"/>
      </w:r>
    </w:p>
    <w:p w14:paraId="525DAAB5"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bCs/>
          <w:noProof/>
          <w:color w:val="000000"/>
        </w:rPr>
        <w:t>3.4</w:t>
      </w:r>
      <w:r>
        <w:rPr>
          <w:noProof/>
        </w:rPr>
        <w:t xml:space="preserve"> Design Requirements</w:t>
      </w:r>
      <w:r>
        <w:rPr>
          <w:noProof/>
        </w:rPr>
        <w:tab/>
      </w:r>
      <w:r>
        <w:rPr>
          <w:noProof/>
        </w:rPr>
        <w:fldChar w:fldCharType="begin"/>
      </w:r>
      <w:r>
        <w:rPr>
          <w:noProof/>
        </w:rPr>
        <w:instrText xml:space="preserve"> PAGEREF _Toc224904172 \h </w:instrText>
      </w:r>
      <w:r>
        <w:rPr>
          <w:noProof/>
        </w:rPr>
      </w:r>
      <w:r>
        <w:rPr>
          <w:noProof/>
        </w:rPr>
        <w:fldChar w:fldCharType="separate"/>
      </w:r>
      <w:r>
        <w:rPr>
          <w:noProof/>
        </w:rPr>
        <w:t>10</w:t>
      </w:r>
      <w:r>
        <w:rPr>
          <w:noProof/>
        </w:rPr>
        <w:fldChar w:fldCharType="end"/>
      </w:r>
    </w:p>
    <w:p w14:paraId="6E6ABCB7" w14:textId="77777777" w:rsidR="009C7944" w:rsidRDefault="009C7944">
      <w:pPr>
        <w:pStyle w:val="TOC1"/>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4.</w:t>
      </w:r>
      <w:r w:rsidRPr="00AB0AC6">
        <w:rPr>
          <w:rFonts w:eastAsia="MS Mincho"/>
          <w:noProof/>
        </w:rPr>
        <w:t xml:space="preserve"> Extensions for Paid Printing Services</w:t>
      </w:r>
      <w:r>
        <w:rPr>
          <w:noProof/>
        </w:rPr>
        <w:tab/>
      </w:r>
      <w:r>
        <w:rPr>
          <w:noProof/>
        </w:rPr>
        <w:fldChar w:fldCharType="begin"/>
      </w:r>
      <w:r>
        <w:rPr>
          <w:noProof/>
        </w:rPr>
        <w:instrText xml:space="preserve"> PAGEREF _Toc224904173 \h </w:instrText>
      </w:r>
      <w:r>
        <w:rPr>
          <w:noProof/>
        </w:rPr>
      </w:r>
      <w:r>
        <w:rPr>
          <w:noProof/>
        </w:rPr>
        <w:fldChar w:fldCharType="separate"/>
      </w:r>
      <w:r>
        <w:rPr>
          <w:noProof/>
        </w:rPr>
        <w:t>11</w:t>
      </w:r>
      <w:r>
        <w:rPr>
          <w:noProof/>
        </w:rPr>
        <w:fldChar w:fldCharType="end"/>
      </w:r>
    </w:p>
    <w:p w14:paraId="0FD6A5F4"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4.1</w:t>
      </w:r>
      <w:r w:rsidRPr="00AB0AC6">
        <w:rPr>
          <w:rFonts w:eastAsia="MS Mincho"/>
          <w:noProof/>
        </w:rPr>
        <w:t xml:space="preserve"> User Accounts vs. Payment/Billing Accounts</w:t>
      </w:r>
      <w:r>
        <w:rPr>
          <w:noProof/>
        </w:rPr>
        <w:tab/>
      </w:r>
      <w:r>
        <w:rPr>
          <w:noProof/>
        </w:rPr>
        <w:fldChar w:fldCharType="begin"/>
      </w:r>
      <w:r>
        <w:rPr>
          <w:noProof/>
        </w:rPr>
        <w:instrText xml:space="preserve"> PAGEREF _Toc224904174 \h </w:instrText>
      </w:r>
      <w:r>
        <w:rPr>
          <w:noProof/>
        </w:rPr>
      </w:r>
      <w:r>
        <w:rPr>
          <w:noProof/>
        </w:rPr>
        <w:fldChar w:fldCharType="separate"/>
      </w:r>
      <w:r>
        <w:rPr>
          <w:noProof/>
        </w:rPr>
        <w:t>13</w:t>
      </w:r>
      <w:r>
        <w:rPr>
          <w:noProof/>
        </w:rPr>
        <w:fldChar w:fldCharType="end"/>
      </w:r>
    </w:p>
    <w:p w14:paraId="38A943A7"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4.2</w:t>
      </w:r>
      <w:r w:rsidRPr="00AB0AC6">
        <w:rPr>
          <w:rFonts w:eastAsia="MS Mincho"/>
          <w:noProof/>
        </w:rPr>
        <w:t xml:space="preserve"> PIN/Passcode Printing</w:t>
      </w:r>
      <w:r>
        <w:rPr>
          <w:noProof/>
        </w:rPr>
        <w:tab/>
      </w:r>
      <w:r>
        <w:rPr>
          <w:noProof/>
        </w:rPr>
        <w:fldChar w:fldCharType="begin"/>
      </w:r>
      <w:r>
        <w:rPr>
          <w:noProof/>
        </w:rPr>
        <w:instrText xml:space="preserve"> PAGEREF _Toc224904175 \h </w:instrText>
      </w:r>
      <w:r>
        <w:rPr>
          <w:noProof/>
        </w:rPr>
      </w:r>
      <w:r>
        <w:rPr>
          <w:noProof/>
        </w:rPr>
        <w:fldChar w:fldCharType="separate"/>
      </w:r>
      <w:r>
        <w:rPr>
          <w:noProof/>
        </w:rPr>
        <w:t>13</w:t>
      </w:r>
      <w:r>
        <w:rPr>
          <w:noProof/>
        </w:rPr>
        <w:fldChar w:fldCharType="end"/>
      </w:r>
    </w:p>
    <w:p w14:paraId="5095387B"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4.3</w:t>
      </w:r>
      <w:r w:rsidRPr="00AB0AC6">
        <w:rPr>
          <w:rFonts w:eastAsia="MS Mincho"/>
          <w:noProof/>
        </w:rPr>
        <w:t xml:space="preserve"> Release Printing</w:t>
      </w:r>
      <w:r>
        <w:rPr>
          <w:noProof/>
        </w:rPr>
        <w:tab/>
      </w:r>
      <w:r>
        <w:rPr>
          <w:noProof/>
        </w:rPr>
        <w:fldChar w:fldCharType="begin"/>
      </w:r>
      <w:r>
        <w:rPr>
          <w:noProof/>
        </w:rPr>
        <w:instrText xml:space="preserve"> PAGEREF _Toc224904176 \h </w:instrText>
      </w:r>
      <w:r>
        <w:rPr>
          <w:noProof/>
        </w:rPr>
      </w:r>
      <w:r>
        <w:rPr>
          <w:noProof/>
        </w:rPr>
        <w:fldChar w:fldCharType="separate"/>
      </w:r>
      <w:r>
        <w:rPr>
          <w:noProof/>
        </w:rPr>
        <w:t>13</w:t>
      </w:r>
      <w:r>
        <w:rPr>
          <w:noProof/>
        </w:rPr>
        <w:fldChar w:fldCharType="end"/>
      </w:r>
    </w:p>
    <w:p w14:paraId="07A4A639" w14:textId="77777777" w:rsidR="009C7944" w:rsidRDefault="009C7944">
      <w:pPr>
        <w:pStyle w:val="TOC1"/>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5.</w:t>
      </w:r>
      <w:r w:rsidRPr="00AB0AC6">
        <w:rPr>
          <w:rFonts w:eastAsia="MS Mincho"/>
          <w:noProof/>
        </w:rPr>
        <w:t xml:space="preserve"> HTTP Authentication - Default Username</w:t>
      </w:r>
      <w:r>
        <w:rPr>
          <w:noProof/>
        </w:rPr>
        <w:tab/>
      </w:r>
      <w:r>
        <w:rPr>
          <w:noProof/>
        </w:rPr>
        <w:fldChar w:fldCharType="begin"/>
      </w:r>
      <w:r>
        <w:rPr>
          <w:noProof/>
        </w:rPr>
        <w:instrText xml:space="preserve"> PAGEREF _Toc224904177 \h </w:instrText>
      </w:r>
      <w:r>
        <w:rPr>
          <w:noProof/>
        </w:rPr>
      </w:r>
      <w:r>
        <w:rPr>
          <w:noProof/>
        </w:rPr>
        <w:fldChar w:fldCharType="separate"/>
      </w:r>
      <w:r>
        <w:rPr>
          <w:noProof/>
        </w:rPr>
        <w:t>14</w:t>
      </w:r>
      <w:r>
        <w:rPr>
          <w:noProof/>
        </w:rPr>
        <w:fldChar w:fldCharType="end"/>
      </w:r>
    </w:p>
    <w:p w14:paraId="52897C86" w14:textId="77777777" w:rsidR="009C7944" w:rsidRDefault="009C7944">
      <w:pPr>
        <w:pStyle w:val="TOC1"/>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w:t>
      </w:r>
      <w:r w:rsidRPr="00AB0AC6">
        <w:rPr>
          <w:rFonts w:eastAsia="MS Mincho"/>
          <w:noProof/>
        </w:rPr>
        <w:t xml:space="preserve"> IPP Attributes</w:t>
      </w:r>
      <w:r>
        <w:rPr>
          <w:noProof/>
        </w:rPr>
        <w:tab/>
      </w:r>
      <w:r>
        <w:rPr>
          <w:noProof/>
        </w:rPr>
        <w:fldChar w:fldCharType="begin"/>
      </w:r>
      <w:r>
        <w:rPr>
          <w:noProof/>
        </w:rPr>
        <w:instrText xml:space="preserve"> PAGEREF _Toc224904178 \h </w:instrText>
      </w:r>
      <w:r>
        <w:rPr>
          <w:noProof/>
        </w:rPr>
      </w:r>
      <w:r>
        <w:rPr>
          <w:noProof/>
        </w:rPr>
        <w:fldChar w:fldCharType="separate"/>
      </w:r>
      <w:r>
        <w:rPr>
          <w:noProof/>
        </w:rPr>
        <w:t>14</w:t>
      </w:r>
      <w:r>
        <w:rPr>
          <w:noProof/>
        </w:rPr>
        <w:fldChar w:fldCharType="end"/>
      </w:r>
    </w:p>
    <w:p w14:paraId="7F7AF3C6"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6.1</w:t>
      </w:r>
      <w:r w:rsidRPr="00AB0AC6">
        <w:rPr>
          <w:rFonts w:eastAsia="MS Mincho"/>
          <w:noProof/>
        </w:rPr>
        <w:t xml:space="preserve"> Operation Attributes</w:t>
      </w:r>
      <w:r>
        <w:rPr>
          <w:noProof/>
        </w:rPr>
        <w:tab/>
      </w:r>
      <w:r>
        <w:rPr>
          <w:noProof/>
        </w:rPr>
        <w:fldChar w:fldCharType="begin"/>
      </w:r>
      <w:r>
        <w:rPr>
          <w:noProof/>
        </w:rPr>
        <w:instrText xml:space="preserve"> PAGEREF _Toc224904179 \h </w:instrText>
      </w:r>
      <w:r>
        <w:rPr>
          <w:noProof/>
        </w:rPr>
      </w:r>
      <w:r>
        <w:rPr>
          <w:noProof/>
        </w:rPr>
        <w:fldChar w:fldCharType="separate"/>
      </w:r>
      <w:r>
        <w:rPr>
          <w:noProof/>
        </w:rPr>
        <w:t>14</w:t>
      </w:r>
      <w:r>
        <w:rPr>
          <w:noProof/>
        </w:rPr>
        <w:fldChar w:fldCharType="end"/>
      </w:r>
    </w:p>
    <w:p w14:paraId="2AE6DDA1"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6.1.1</w:t>
      </w:r>
      <w:r w:rsidRPr="00AB0AC6">
        <w:rPr>
          <w:rFonts w:eastAsia="MS Mincho"/>
          <w:noProof/>
        </w:rPr>
        <w:t xml:space="preserve"> charge-info-message (text)</w:t>
      </w:r>
      <w:r>
        <w:rPr>
          <w:noProof/>
        </w:rPr>
        <w:tab/>
      </w:r>
      <w:r>
        <w:rPr>
          <w:noProof/>
        </w:rPr>
        <w:fldChar w:fldCharType="begin"/>
      </w:r>
      <w:r>
        <w:rPr>
          <w:noProof/>
        </w:rPr>
        <w:instrText xml:space="preserve"> PAGEREF _Toc224904180 \h </w:instrText>
      </w:r>
      <w:r>
        <w:rPr>
          <w:noProof/>
        </w:rPr>
      </w:r>
      <w:r>
        <w:rPr>
          <w:noProof/>
        </w:rPr>
        <w:fldChar w:fldCharType="separate"/>
      </w:r>
      <w:r>
        <w:rPr>
          <w:noProof/>
        </w:rPr>
        <w:t>14</w:t>
      </w:r>
      <w:r>
        <w:rPr>
          <w:noProof/>
        </w:rPr>
        <w:fldChar w:fldCharType="end"/>
      </w:r>
    </w:p>
    <w:p w14:paraId="75D13623"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6.1.2</w:t>
      </w:r>
      <w:r w:rsidRPr="00AB0AC6">
        <w:rPr>
          <w:rFonts w:eastAsia="MS Mincho"/>
          <w:noProof/>
        </w:rPr>
        <w:t xml:space="preserve"> job-authorization-uri (uri)</w:t>
      </w:r>
      <w:r>
        <w:rPr>
          <w:noProof/>
        </w:rPr>
        <w:tab/>
      </w:r>
      <w:r>
        <w:rPr>
          <w:noProof/>
        </w:rPr>
        <w:fldChar w:fldCharType="begin"/>
      </w:r>
      <w:r>
        <w:rPr>
          <w:noProof/>
        </w:rPr>
        <w:instrText xml:space="preserve"> PAGEREF _Toc224904181 \h </w:instrText>
      </w:r>
      <w:r>
        <w:rPr>
          <w:noProof/>
        </w:rPr>
      </w:r>
      <w:r>
        <w:rPr>
          <w:noProof/>
        </w:rPr>
        <w:fldChar w:fldCharType="separate"/>
      </w:r>
      <w:r>
        <w:rPr>
          <w:noProof/>
        </w:rPr>
        <w:t>14</w:t>
      </w:r>
      <w:r>
        <w:rPr>
          <w:noProof/>
        </w:rPr>
        <w:fldChar w:fldCharType="end"/>
      </w:r>
    </w:p>
    <w:p w14:paraId="7616D5F2"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6.1.3</w:t>
      </w:r>
      <w:r w:rsidRPr="00AB0AC6">
        <w:rPr>
          <w:rFonts w:eastAsia="MS Mincho"/>
          <w:noProof/>
        </w:rPr>
        <w:t xml:space="preserve"> job-impressions-estimated (integer(1:MAX))</w:t>
      </w:r>
      <w:r>
        <w:rPr>
          <w:noProof/>
        </w:rPr>
        <w:tab/>
      </w:r>
      <w:r>
        <w:rPr>
          <w:noProof/>
        </w:rPr>
        <w:fldChar w:fldCharType="begin"/>
      </w:r>
      <w:r>
        <w:rPr>
          <w:noProof/>
        </w:rPr>
        <w:instrText xml:space="preserve"> PAGEREF _Toc224904182 \h </w:instrText>
      </w:r>
      <w:r>
        <w:rPr>
          <w:noProof/>
        </w:rPr>
      </w:r>
      <w:r>
        <w:rPr>
          <w:noProof/>
        </w:rPr>
        <w:fldChar w:fldCharType="separate"/>
      </w:r>
      <w:r>
        <w:rPr>
          <w:noProof/>
        </w:rPr>
        <w:t>14</w:t>
      </w:r>
      <w:r>
        <w:rPr>
          <w:noProof/>
        </w:rPr>
        <w:fldChar w:fldCharType="end"/>
      </w:r>
    </w:p>
    <w:p w14:paraId="651AA138"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6.1.4</w:t>
      </w:r>
      <w:r w:rsidRPr="00AB0AC6">
        <w:rPr>
          <w:rFonts w:eastAsia="MS Mincho"/>
          <w:noProof/>
        </w:rPr>
        <w:t xml:space="preserve"> profile-uri-actual (uri)</w:t>
      </w:r>
      <w:r>
        <w:rPr>
          <w:noProof/>
        </w:rPr>
        <w:tab/>
      </w:r>
      <w:r>
        <w:rPr>
          <w:noProof/>
        </w:rPr>
        <w:fldChar w:fldCharType="begin"/>
      </w:r>
      <w:r>
        <w:rPr>
          <w:noProof/>
        </w:rPr>
        <w:instrText xml:space="preserve"> PAGEREF _Toc224904183 \h </w:instrText>
      </w:r>
      <w:r>
        <w:rPr>
          <w:noProof/>
        </w:rPr>
      </w:r>
      <w:r>
        <w:rPr>
          <w:noProof/>
        </w:rPr>
        <w:fldChar w:fldCharType="separate"/>
      </w:r>
      <w:r>
        <w:rPr>
          <w:noProof/>
        </w:rPr>
        <w:t>15</w:t>
      </w:r>
      <w:r>
        <w:rPr>
          <w:noProof/>
        </w:rPr>
        <w:fldChar w:fldCharType="end"/>
      </w:r>
    </w:p>
    <w:p w14:paraId="49A7C85F"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6.2</w:t>
      </w:r>
      <w:r w:rsidRPr="00AB0AC6">
        <w:rPr>
          <w:rFonts w:eastAsia="MS Mincho"/>
          <w:noProof/>
        </w:rPr>
        <w:t xml:space="preserve"> Job Template Attributes</w:t>
      </w:r>
      <w:r>
        <w:rPr>
          <w:noProof/>
        </w:rPr>
        <w:tab/>
      </w:r>
      <w:r>
        <w:rPr>
          <w:noProof/>
        </w:rPr>
        <w:fldChar w:fldCharType="begin"/>
      </w:r>
      <w:r>
        <w:rPr>
          <w:noProof/>
        </w:rPr>
        <w:instrText xml:space="preserve"> PAGEREF _Toc224904184 \h </w:instrText>
      </w:r>
      <w:r>
        <w:rPr>
          <w:noProof/>
        </w:rPr>
      </w:r>
      <w:r>
        <w:rPr>
          <w:noProof/>
        </w:rPr>
        <w:fldChar w:fldCharType="separate"/>
      </w:r>
      <w:r>
        <w:rPr>
          <w:noProof/>
        </w:rPr>
        <w:t>15</w:t>
      </w:r>
      <w:r>
        <w:rPr>
          <w:noProof/>
        </w:rPr>
        <w:fldChar w:fldCharType="end"/>
      </w:r>
    </w:p>
    <w:p w14:paraId="44BEB4FC"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6.2.1</w:t>
      </w:r>
      <w:r w:rsidRPr="00AB0AC6">
        <w:rPr>
          <w:rFonts w:eastAsia="MS Mincho"/>
          <w:noProof/>
        </w:rPr>
        <w:t xml:space="preserve"> print-scaling (type2 keyword)</w:t>
      </w:r>
      <w:r>
        <w:rPr>
          <w:noProof/>
        </w:rPr>
        <w:tab/>
      </w:r>
      <w:r>
        <w:rPr>
          <w:noProof/>
        </w:rPr>
        <w:fldChar w:fldCharType="begin"/>
      </w:r>
      <w:r>
        <w:rPr>
          <w:noProof/>
        </w:rPr>
        <w:instrText xml:space="preserve"> PAGEREF _Toc224904185 \h </w:instrText>
      </w:r>
      <w:r>
        <w:rPr>
          <w:noProof/>
        </w:rPr>
      </w:r>
      <w:r>
        <w:rPr>
          <w:noProof/>
        </w:rPr>
        <w:fldChar w:fldCharType="separate"/>
      </w:r>
      <w:r>
        <w:rPr>
          <w:noProof/>
        </w:rPr>
        <w:t>15</w:t>
      </w:r>
      <w:r>
        <w:rPr>
          <w:noProof/>
        </w:rPr>
        <w:fldChar w:fldCharType="end"/>
      </w:r>
    </w:p>
    <w:p w14:paraId="63320488"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6.3</w:t>
      </w:r>
      <w:r w:rsidRPr="00AB0AC6">
        <w:rPr>
          <w:rFonts w:eastAsia="MS Mincho"/>
          <w:noProof/>
        </w:rPr>
        <w:t xml:space="preserve"> Job Description Attributes</w:t>
      </w:r>
      <w:r>
        <w:rPr>
          <w:noProof/>
        </w:rPr>
        <w:tab/>
      </w:r>
      <w:r>
        <w:rPr>
          <w:noProof/>
        </w:rPr>
        <w:fldChar w:fldCharType="begin"/>
      </w:r>
      <w:r>
        <w:rPr>
          <w:noProof/>
        </w:rPr>
        <w:instrText xml:space="preserve"> PAGEREF _Toc224904186 \h </w:instrText>
      </w:r>
      <w:r>
        <w:rPr>
          <w:noProof/>
        </w:rPr>
      </w:r>
      <w:r>
        <w:rPr>
          <w:noProof/>
        </w:rPr>
        <w:fldChar w:fldCharType="separate"/>
      </w:r>
      <w:r>
        <w:rPr>
          <w:noProof/>
        </w:rPr>
        <w:t>16</w:t>
      </w:r>
      <w:r>
        <w:rPr>
          <w:noProof/>
        </w:rPr>
        <w:fldChar w:fldCharType="end"/>
      </w:r>
    </w:p>
    <w:p w14:paraId="10E4BF35"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6.3.1</w:t>
      </w:r>
      <w:r w:rsidRPr="00AB0AC6">
        <w:rPr>
          <w:rFonts w:eastAsia="MS Mincho"/>
          <w:noProof/>
        </w:rPr>
        <w:t xml:space="preserve"> job-charge-info (text)</w:t>
      </w:r>
      <w:r>
        <w:rPr>
          <w:noProof/>
        </w:rPr>
        <w:tab/>
      </w:r>
      <w:r>
        <w:rPr>
          <w:noProof/>
        </w:rPr>
        <w:fldChar w:fldCharType="begin"/>
      </w:r>
      <w:r>
        <w:rPr>
          <w:noProof/>
        </w:rPr>
        <w:instrText xml:space="preserve"> PAGEREF _Toc224904187 \h </w:instrText>
      </w:r>
      <w:r>
        <w:rPr>
          <w:noProof/>
        </w:rPr>
      </w:r>
      <w:r>
        <w:rPr>
          <w:noProof/>
        </w:rPr>
        <w:fldChar w:fldCharType="separate"/>
      </w:r>
      <w:r>
        <w:rPr>
          <w:noProof/>
        </w:rPr>
        <w:t>16</w:t>
      </w:r>
      <w:r>
        <w:rPr>
          <w:noProof/>
        </w:rPr>
        <w:fldChar w:fldCharType="end"/>
      </w:r>
    </w:p>
    <w:p w14:paraId="32881A03"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6.4</w:t>
      </w:r>
      <w:r w:rsidRPr="00AB0AC6">
        <w:rPr>
          <w:rFonts w:eastAsia="MS Mincho"/>
          <w:noProof/>
        </w:rPr>
        <w:t xml:space="preserve"> Printer Description Attributes</w:t>
      </w:r>
      <w:r>
        <w:rPr>
          <w:noProof/>
        </w:rPr>
        <w:tab/>
      </w:r>
      <w:r>
        <w:rPr>
          <w:noProof/>
        </w:rPr>
        <w:fldChar w:fldCharType="begin"/>
      </w:r>
      <w:r>
        <w:rPr>
          <w:noProof/>
        </w:rPr>
        <w:instrText xml:space="preserve"> PAGEREF _Toc224904188 \h </w:instrText>
      </w:r>
      <w:r>
        <w:rPr>
          <w:noProof/>
        </w:rPr>
      </w:r>
      <w:r>
        <w:rPr>
          <w:noProof/>
        </w:rPr>
        <w:fldChar w:fldCharType="separate"/>
      </w:r>
      <w:r>
        <w:rPr>
          <w:noProof/>
        </w:rPr>
        <w:t>16</w:t>
      </w:r>
      <w:r>
        <w:rPr>
          <w:noProof/>
        </w:rPr>
        <w:fldChar w:fldCharType="end"/>
      </w:r>
    </w:p>
    <w:p w14:paraId="2A5AC30D"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6.4.1</w:t>
      </w:r>
      <w:r w:rsidRPr="00AB0AC6">
        <w:rPr>
          <w:rFonts w:eastAsia="MS Mincho"/>
          <w:noProof/>
        </w:rPr>
        <w:t xml:space="preserve"> job-authorization-uri-supported (boolean)</w:t>
      </w:r>
      <w:r>
        <w:rPr>
          <w:noProof/>
        </w:rPr>
        <w:tab/>
      </w:r>
      <w:r>
        <w:rPr>
          <w:noProof/>
        </w:rPr>
        <w:fldChar w:fldCharType="begin"/>
      </w:r>
      <w:r>
        <w:rPr>
          <w:noProof/>
        </w:rPr>
        <w:instrText xml:space="preserve"> PAGEREF _Toc224904189 \h </w:instrText>
      </w:r>
      <w:r>
        <w:rPr>
          <w:noProof/>
        </w:rPr>
      </w:r>
      <w:r>
        <w:rPr>
          <w:noProof/>
        </w:rPr>
        <w:fldChar w:fldCharType="separate"/>
      </w:r>
      <w:r>
        <w:rPr>
          <w:noProof/>
        </w:rPr>
        <w:t>16</w:t>
      </w:r>
      <w:r>
        <w:rPr>
          <w:noProof/>
        </w:rPr>
        <w:fldChar w:fldCharType="end"/>
      </w:r>
    </w:p>
    <w:p w14:paraId="76F99B04"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6.4.2</w:t>
      </w:r>
      <w:r w:rsidRPr="00AB0AC6">
        <w:rPr>
          <w:rFonts w:eastAsia="MS Mincho"/>
          <w:noProof/>
        </w:rPr>
        <w:t xml:space="preserve"> jpeg-k-octets-supported (rangeOfInteger(0:MAX))</w:t>
      </w:r>
      <w:r>
        <w:rPr>
          <w:noProof/>
        </w:rPr>
        <w:tab/>
      </w:r>
      <w:r>
        <w:rPr>
          <w:noProof/>
        </w:rPr>
        <w:fldChar w:fldCharType="begin"/>
      </w:r>
      <w:r>
        <w:rPr>
          <w:noProof/>
        </w:rPr>
        <w:instrText xml:space="preserve"> PAGEREF _Toc224904190 \h </w:instrText>
      </w:r>
      <w:r>
        <w:rPr>
          <w:noProof/>
        </w:rPr>
      </w:r>
      <w:r>
        <w:rPr>
          <w:noProof/>
        </w:rPr>
        <w:fldChar w:fldCharType="separate"/>
      </w:r>
      <w:r>
        <w:rPr>
          <w:noProof/>
        </w:rPr>
        <w:t>16</w:t>
      </w:r>
      <w:r>
        <w:rPr>
          <w:noProof/>
        </w:rPr>
        <w:fldChar w:fldCharType="end"/>
      </w:r>
    </w:p>
    <w:p w14:paraId="60BCEBBA"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6.4.3</w:t>
      </w:r>
      <w:r w:rsidRPr="00AB0AC6">
        <w:rPr>
          <w:rFonts w:eastAsia="MS Mincho"/>
          <w:noProof/>
        </w:rPr>
        <w:t xml:space="preserve"> jpeg-x-dimension-supported (rangeOfInteger(0:65535))</w:t>
      </w:r>
      <w:r>
        <w:rPr>
          <w:noProof/>
        </w:rPr>
        <w:tab/>
      </w:r>
      <w:r>
        <w:rPr>
          <w:noProof/>
        </w:rPr>
        <w:fldChar w:fldCharType="begin"/>
      </w:r>
      <w:r>
        <w:rPr>
          <w:noProof/>
        </w:rPr>
        <w:instrText xml:space="preserve"> PAGEREF _Toc224904191 \h </w:instrText>
      </w:r>
      <w:r>
        <w:rPr>
          <w:noProof/>
        </w:rPr>
      </w:r>
      <w:r>
        <w:rPr>
          <w:noProof/>
        </w:rPr>
        <w:fldChar w:fldCharType="separate"/>
      </w:r>
      <w:r>
        <w:rPr>
          <w:noProof/>
        </w:rPr>
        <w:t>16</w:t>
      </w:r>
      <w:r>
        <w:rPr>
          <w:noProof/>
        </w:rPr>
        <w:fldChar w:fldCharType="end"/>
      </w:r>
    </w:p>
    <w:p w14:paraId="4AAC2167"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6.4.4</w:t>
      </w:r>
      <w:r w:rsidRPr="00AB0AC6">
        <w:rPr>
          <w:rFonts w:eastAsia="MS Mincho"/>
          <w:noProof/>
        </w:rPr>
        <w:t xml:space="preserve"> jpeg-y-dimension-supported (rangeOfInteger(1:65535))</w:t>
      </w:r>
      <w:r>
        <w:rPr>
          <w:noProof/>
        </w:rPr>
        <w:tab/>
      </w:r>
      <w:r>
        <w:rPr>
          <w:noProof/>
        </w:rPr>
        <w:fldChar w:fldCharType="begin"/>
      </w:r>
      <w:r>
        <w:rPr>
          <w:noProof/>
        </w:rPr>
        <w:instrText xml:space="preserve"> PAGEREF _Toc224904192 \h </w:instrText>
      </w:r>
      <w:r>
        <w:rPr>
          <w:noProof/>
        </w:rPr>
      </w:r>
      <w:r>
        <w:rPr>
          <w:noProof/>
        </w:rPr>
        <w:fldChar w:fldCharType="separate"/>
      </w:r>
      <w:r>
        <w:rPr>
          <w:noProof/>
        </w:rPr>
        <w:t>16</w:t>
      </w:r>
      <w:r>
        <w:rPr>
          <w:noProof/>
        </w:rPr>
        <w:fldChar w:fldCharType="end"/>
      </w:r>
    </w:p>
    <w:p w14:paraId="488A364C"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6.4.5</w:t>
      </w:r>
      <w:r w:rsidRPr="00AB0AC6">
        <w:rPr>
          <w:rFonts w:eastAsia="MS Mincho"/>
          <w:noProof/>
        </w:rPr>
        <w:t xml:space="preserve"> landscape-orientation-requested-preferred (type2 enum)</w:t>
      </w:r>
      <w:r>
        <w:rPr>
          <w:noProof/>
        </w:rPr>
        <w:tab/>
      </w:r>
      <w:r>
        <w:rPr>
          <w:noProof/>
        </w:rPr>
        <w:fldChar w:fldCharType="begin"/>
      </w:r>
      <w:r>
        <w:rPr>
          <w:noProof/>
        </w:rPr>
        <w:instrText xml:space="preserve"> PAGEREF _Toc224904193 \h </w:instrText>
      </w:r>
      <w:r>
        <w:rPr>
          <w:noProof/>
        </w:rPr>
      </w:r>
      <w:r>
        <w:rPr>
          <w:noProof/>
        </w:rPr>
        <w:fldChar w:fldCharType="separate"/>
      </w:r>
      <w:r>
        <w:rPr>
          <w:noProof/>
        </w:rPr>
        <w:t>16</w:t>
      </w:r>
      <w:r>
        <w:rPr>
          <w:noProof/>
        </w:rPr>
        <w:fldChar w:fldCharType="end"/>
      </w:r>
    </w:p>
    <w:p w14:paraId="7951DF31"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6.4.6</w:t>
      </w:r>
      <w:r w:rsidRPr="00AB0AC6">
        <w:rPr>
          <w:rFonts w:eastAsia="MS Mincho"/>
          <w:noProof/>
        </w:rPr>
        <w:t xml:space="preserve"> pdf-k-octets-supported (rangeOfInteger(0:MAX))</w:t>
      </w:r>
      <w:r>
        <w:rPr>
          <w:noProof/>
        </w:rPr>
        <w:tab/>
      </w:r>
      <w:r>
        <w:rPr>
          <w:noProof/>
        </w:rPr>
        <w:fldChar w:fldCharType="begin"/>
      </w:r>
      <w:r>
        <w:rPr>
          <w:noProof/>
        </w:rPr>
        <w:instrText xml:space="preserve"> PAGEREF _Toc224904194 \h </w:instrText>
      </w:r>
      <w:r>
        <w:rPr>
          <w:noProof/>
        </w:rPr>
      </w:r>
      <w:r>
        <w:rPr>
          <w:noProof/>
        </w:rPr>
        <w:fldChar w:fldCharType="separate"/>
      </w:r>
      <w:r>
        <w:rPr>
          <w:noProof/>
        </w:rPr>
        <w:t>17</w:t>
      </w:r>
      <w:r>
        <w:rPr>
          <w:noProof/>
        </w:rPr>
        <w:fldChar w:fldCharType="end"/>
      </w:r>
    </w:p>
    <w:p w14:paraId="54EC55FB"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6.4.7</w:t>
      </w:r>
      <w:r w:rsidRPr="00AB0AC6">
        <w:rPr>
          <w:rFonts w:eastAsia="MS Mincho"/>
          <w:noProof/>
        </w:rPr>
        <w:t xml:space="preserve"> pdf-versions-supported (1setOf type2 keyword)</w:t>
      </w:r>
      <w:r>
        <w:rPr>
          <w:noProof/>
        </w:rPr>
        <w:tab/>
      </w:r>
      <w:r>
        <w:rPr>
          <w:noProof/>
        </w:rPr>
        <w:fldChar w:fldCharType="begin"/>
      </w:r>
      <w:r>
        <w:rPr>
          <w:noProof/>
        </w:rPr>
        <w:instrText xml:space="preserve"> PAGEREF _Toc224904195 \h </w:instrText>
      </w:r>
      <w:r>
        <w:rPr>
          <w:noProof/>
        </w:rPr>
      </w:r>
      <w:r>
        <w:rPr>
          <w:noProof/>
        </w:rPr>
        <w:fldChar w:fldCharType="separate"/>
      </w:r>
      <w:r>
        <w:rPr>
          <w:noProof/>
        </w:rPr>
        <w:t>17</w:t>
      </w:r>
      <w:r>
        <w:rPr>
          <w:noProof/>
        </w:rPr>
        <w:fldChar w:fldCharType="end"/>
      </w:r>
    </w:p>
    <w:p w14:paraId="09AB6FB4"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6.4.8</w:t>
      </w:r>
      <w:r w:rsidRPr="00AB0AC6">
        <w:rPr>
          <w:rFonts w:eastAsia="MS Mincho"/>
          <w:noProof/>
        </w:rPr>
        <w:t xml:space="preserve"> print-scaling-default (type2 keyword)</w:t>
      </w:r>
      <w:r>
        <w:rPr>
          <w:noProof/>
        </w:rPr>
        <w:tab/>
      </w:r>
      <w:r>
        <w:rPr>
          <w:noProof/>
        </w:rPr>
        <w:fldChar w:fldCharType="begin"/>
      </w:r>
      <w:r>
        <w:rPr>
          <w:noProof/>
        </w:rPr>
        <w:instrText xml:space="preserve"> PAGEREF _Toc224904196 \h </w:instrText>
      </w:r>
      <w:r>
        <w:rPr>
          <w:noProof/>
        </w:rPr>
      </w:r>
      <w:r>
        <w:rPr>
          <w:noProof/>
        </w:rPr>
        <w:fldChar w:fldCharType="separate"/>
      </w:r>
      <w:r>
        <w:rPr>
          <w:noProof/>
        </w:rPr>
        <w:t>17</w:t>
      </w:r>
      <w:r>
        <w:rPr>
          <w:noProof/>
        </w:rPr>
        <w:fldChar w:fldCharType="end"/>
      </w:r>
    </w:p>
    <w:p w14:paraId="10E906FD"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6.4.9</w:t>
      </w:r>
      <w:r w:rsidRPr="00AB0AC6">
        <w:rPr>
          <w:rFonts w:eastAsia="MS Mincho"/>
          <w:noProof/>
        </w:rPr>
        <w:t xml:space="preserve"> print-scaling-supported (1setOf type2 keyword)</w:t>
      </w:r>
      <w:r>
        <w:rPr>
          <w:noProof/>
        </w:rPr>
        <w:tab/>
      </w:r>
      <w:r>
        <w:rPr>
          <w:noProof/>
        </w:rPr>
        <w:fldChar w:fldCharType="begin"/>
      </w:r>
      <w:r>
        <w:rPr>
          <w:noProof/>
        </w:rPr>
        <w:instrText xml:space="preserve"> PAGEREF _Toc224904197 \h </w:instrText>
      </w:r>
      <w:r>
        <w:rPr>
          <w:noProof/>
        </w:rPr>
      </w:r>
      <w:r>
        <w:rPr>
          <w:noProof/>
        </w:rPr>
        <w:fldChar w:fldCharType="separate"/>
      </w:r>
      <w:r>
        <w:rPr>
          <w:noProof/>
        </w:rPr>
        <w:t>17</w:t>
      </w:r>
      <w:r>
        <w:rPr>
          <w:noProof/>
        </w:rPr>
        <w:fldChar w:fldCharType="end"/>
      </w:r>
    </w:p>
    <w:p w14:paraId="56BDCD09"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6.4.10</w:t>
      </w:r>
      <w:r w:rsidRPr="00AB0AC6">
        <w:rPr>
          <w:rFonts w:eastAsia="MS Mincho"/>
          <w:noProof/>
        </w:rPr>
        <w:t xml:space="preserve"> printer-dns-sd-name (name(63))</w:t>
      </w:r>
      <w:r>
        <w:rPr>
          <w:noProof/>
        </w:rPr>
        <w:tab/>
      </w:r>
      <w:r>
        <w:rPr>
          <w:noProof/>
        </w:rPr>
        <w:fldChar w:fldCharType="begin"/>
      </w:r>
      <w:r>
        <w:rPr>
          <w:noProof/>
        </w:rPr>
        <w:instrText xml:space="preserve"> PAGEREF _Toc224904198 \h </w:instrText>
      </w:r>
      <w:r>
        <w:rPr>
          <w:noProof/>
        </w:rPr>
      </w:r>
      <w:r>
        <w:rPr>
          <w:noProof/>
        </w:rPr>
        <w:fldChar w:fldCharType="separate"/>
      </w:r>
      <w:r>
        <w:rPr>
          <w:noProof/>
        </w:rPr>
        <w:t>18</w:t>
      </w:r>
      <w:r>
        <w:rPr>
          <w:noProof/>
        </w:rPr>
        <w:fldChar w:fldCharType="end"/>
      </w:r>
    </w:p>
    <w:p w14:paraId="4A6FA3CB"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6.4.11</w:t>
      </w:r>
      <w:r w:rsidRPr="00AB0AC6">
        <w:rPr>
          <w:rFonts w:eastAsia="MS Mincho"/>
          <w:noProof/>
        </w:rPr>
        <w:t xml:space="preserve"> printer-kind (1setOf type2 keyword)</w:t>
      </w:r>
      <w:r>
        <w:rPr>
          <w:noProof/>
        </w:rPr>
        <w:tab/>
      </w:r>
      <w:r>
        <w:rPr>
          <w:noProof/>
        </w:rPr>
        <w:fldChar w:fldCharType="begin"/>
      </w:r>
      <w:r>
        <w:rPr>
          <w:noProof/>
        </w:rPr>
        <w:instrText xml:space="preserve"> PAGEREF _Toc224904199 \h </w:instrText>
      </w:r>
      <w:r>
        <w:rPr>
          <w:noProof/>
        </w:rPr>
      </w:r>
      <w:r>
        <w:rPr>
          <w:noProof/>
        </w:rPr>
        <w:fldChar w:fldCharType="separate"/>
      </w:r>
      <w:r>
        <w:rPr>
          <w:noProof/>
        </w:rPr>
        <w:t>18</w:t>
      </w:r>
      <w:r>
        <w:rPr>
          <w:noProof/>
        </w:rPr>
        <w:fldChar w:fldCharType="end"/>
      </w:r>
    </w:p>
    <w:p w14:paraId="37EB6E33" w14:textId="77777777" w:rsidR="009C7944" w:rsidRDefault="009C7944">
      <w:pPr>
        <w:pStyle w:val="TOC1"/>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7.</w:t>
      </w:r>
      <w:r w:rsidRPr="00AB0AC6">
        <w:rPr>
          <w:rFonts w:eastAsia="MS Mincho"/>
          <w:noProof/>
        </w:rPr>
        <w:t xml:space="preserve"> Additional Semantics for Existing Operations</w:t>
      </w:r>
      <w:r>
        <w:rPr>
          <w:noProof/>
        </w:rPr>
        <w:tab/>
      </w:r>
      <w:r>
        <w:rPr>
          <w:noProof/>
        </w:rPr>
        <w:fldChar w:fldCharType="begin"/>
      </w:r>
      <w:r>
        <w:rPr>
          <w:noProof/>
        </w:rPr>
        <w:instrText xml:space="preserve"> PAGEREF _Toc224904200 \h </w:instrText>
      </w:r>
      <w:r>
        <w:rPr>
          <w:noProof/>
        </w:rPr>
      </w:r>
      <w:r>
        <w:rPr>
          <w:noProof/>
        </w:rPr>
        <w:fldChar w:fldCharType="separate"/>
      </w:r>
      <w:r>
        <w:rPr>
          <w:noProof/>
        </w:rPr>
        <w:t>18</w:t>
      </w:r>
      <w:r>
        <w:rPr>
          <w:noProof/>
        </w:rPr>
        <w:fldChar w:fldCharType="end"/>
      </w:r>
    </w:p>
    <w:p w14:paraId="5DEF70FE"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7.1</w:t>
      </w:r>
      <w:r w:rsidRPr="00AB0AC6">
        <w:rPr>
          <w:rFonts w:eastAsia="MS Mincho"/>
          <w:noProof/>
        </w:rPr>
        <w:t xml:space="preserve"> Create-Job, Print-Job, and Print-URI</w:t>
      </w:r>
      <w:r>
        <w:rPr>
          <w:noProof/>
        </w:rPr>
        <w:tab/>
      </w:r>
      <w:r>
        <w:rPr>
          <w:noProof/>
        </w:rPr>
        <w:fldChar w:fldCharType="begin"/>
      </w:r>
      <w:r>
        <w:rPr>
          <w:noProof/>
        </w:rPr>
        <w:instrText xml:space="preserve"> PAGEREF _Toc224904201 \h </w:instrText>
      </w:r>
      <w:r>
        <w:rPr>
          <w:noProof/>
        </w:rPr>
      </w:r>
      <w:r>
        <w:rPr>
          <w:noProof/>
        </w:rPr>
        <w:fldChar w:fldCharType="separate"/>
      </w:r>
      <w:r>
        <w:rPr>
          <w:noProof/>
        </w:rPr>
        <w:t>18</w:t>
      </w:r>
      <w:r>
        <w:rPr>
          <w:noProof/>
        </w:rPr>
        <w:fldChar w:fldCharType="end"/>
      </w:r>
    </w:p>
    <w:p w14:paraId="45CEB1A4"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7.2</w:t>
      </w:r>
      <w:r w:rsidRPr="00AB0AC6">
        <w:rPr>
          <w:rFonts w:eastAsia="MS Mincho"/>
          <w:noProof/>
        </w:rPr>
        <w:t xml:space="preserve"> Validate-Job</w:t>
      </w:r>
      <w:r>
        <w:rPr>
          <w:noProof/>
        </w:rPr>
        <w:tab/>
      </w:r>
      <w:r>
        <w:rPr>
          <w:noProof/>
        </w:rPr>
        <w:fldChar w:fldCharType="begin"/>
      </w:r>
      <w:r>
        <w:rPr>
          <w:noProof/>
        </w:rPr>
        <w:instrText xml:space="preserve"> PAGEREF _Toc224904202 \h </w:instrText>
      </w:r>
      <w:r>
        <w:rPr>
          <w:noProof/>
        </w:rPr>
      </w:r>
      <w:r>
        <w:rPr>
          <w:noProof/>
        </w:rPr>
        <w:fldChar w:fldCharType="separate"/>
      </w:r>
      <w:r>
        <w:rPr>
          <w:noProof/>
        </w:rPr>
        <w:t>18</w:t>
      </w:r>
      <w:r>
        <w:rPr>
          <w:noProof/>
        </w:rPr>
        <w:fldChar w:fldCharType="end"/>
      </w:r>
    </w:p>
    <w:p w14:paraId="2581B39A"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7.2.1</w:t>
      </w:r>
      <w:r w:rsidRPr="00AB0AC6">
        <w:rPr>
          <w:rFonts w:eastAsia="MS Mincho"/>
          <w:noProof/>
        </w:rPr>
        <w:t xml:space="preserve"> Validate-Job Request</w:t>
      </w:r>
      <w:r>
        <w:rPr>
          <w:noProof/>
        </w:rPr>
        <w:tab/>
      </w:r>
      <w:r>
        <w:rPr>
          <w:noProof/>
        </w:rPr>
        <w:fldChar w:fldCharType="begin"/>
      </w:r>
      <w:r>
        <w:rPr>
          <w:noProof/>
        </w:rPr>
        <w:instrText xml:space="preserve"> PAGEREF _Toc224904203 \h </w:instrText>
      </w:r>
      <w:r>
        <w:rPr>
          <w:noProof/>
        </w:rPr>
      </w:r>
      <w:r>
        <w:rPr>
          <w:noProof/>
        </w:rPr>
        <w:fldChar w:fldCharType="separate"/>
      </w:r>
      <w:r>
        <w:rPr>
          <w:noProof/>
        </w:rPr>
        <w:t>18</w:t>
      </w:r>
      <w:r>
        <w:rPr>
          <w:noProof/>
        </w:rPr>
        <w:fldChar w:fldCharType="end"/>
      </w:r>
    </w:p>
    <w:p w14:paraId="7BD3D84F" w14:textId="77777777" w:rsidR="009C7944" w:rsidRDefault="009C7944">
      <w:pPr>
        <w:pStyle w:val="TOC3"/>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7.2.2</w:t>
      </w:r>
      <w:r w:rsidRPr="00AB0AC6">
        <w:rPr>
          <w:rFonts w:eastAsia="MS Mincho"/>
          <w:noProof/>
        </w:rPr>
        <w:t xml:space="preserve"> Validate-Job Response</w:t>
      </w:r>
      <w:r>
        <w:rPr>
          <w:noProof/>
        </w:rPr>
        <w:tab/>
      </w:r>
      <w:r>
        <w:rPr>
          <w:noProof/>
        </w:rPr>
        <w:fldChar w:fldCharType="begin"/>
      </w:r>
      <w:r>
        <w:rPr>
          <w:noProof/>
        </w:rPr>
        <w:instrText xml:space="preserve"> PAGEREF _Toc224904204 \h </w:instrText>
      </w:r>
      <w:r>
        <w:rPr>
          <w:noProof/>
        </w:rPr>
      </w:r>
      <w:r>
        <w:rPr>
          <w:noProof/>
        </w:rPr>
        <w:fldChar w:fldCharType="separate"/>
      </w:r>
      <w:r>
        <w:rPr>
          <w:noProof/>
        </w:rPr>
        <w:t>19</w:t>
      </w:r>
      <w:r>
        <w:rPr>
          <w:noProof/>
        </w:rPr>
        <w:fldChar w:fldCharType="end"/>
      </w:r>
    </w:p>
    <w:p w14:paraId="091E45D7" w14:textId="77777777" w:rsidR="009C7944" w:rsidRDefault="009C7944">
      <w:pPr>
        <w:pStyle w:val="TOC1"/>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8.</w:t>
      </w:r>
      <w:r w:rsidRPr="00AB0AC6">
        <w:rPr>
          <w:rFonts w:eastAsia="MS Mincho"/>
          <w:noProof/>
        </w:rPr>
        <w:t xml:space="preserve"> Additional Values for Existing Attributes</w:t>
      </w:r>
      <w:r>
        <w:rPr>
          <w:noProof/>
        </w:rPr>
        <w:tab/>
      </w:r>
      <w:r>
        <w:rPr>
          <w:noProof/>
        </w:rPr>
        <w:fldChar w:fldCharType="begin"/>
      </w:r>
      <w:r>
        <w:rPr>
          <w:noProof/>
        </w:rPr>
        <w:instrText xml:space="preserve"> PAGEREF _Toc224904205 \h </w:instrText>
      </w:r>
      <w:r>
        <w:rPr>
          <w:noProof/>
        </w:rPr>
      </w:r>
      <w:r>
        <w:rPr>
          <w:noProof/>
        </w:rPr>
        <w:fldChar w:fldCharType="separate"/>
      </w:r>
      <w:r>
        <w:rPr>
          <w:noProof/>
        </w:rPr>
        <w:t>19</w:t>
      </w:r>
      <w:r>
        <w:rPr>
          <w:noProof/>
        </w:rPr>
        <w:fldChar w:fldCharType="end"/>
      </w:r>
    </w:p>
    <w:p w14:paraId="6969F563"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8.1</w:t>
      </w:r>
      <w:r w:rsidRPr="00AB0AC6">
        <w:rPr>
          <w:rFonts w:eastAsia="MS Mincho"/>
          <w:noProof/>
        </w:rPr>
        <w:t xml:space="preserve"> finishings (1setOf type2 enum)</w:t>
      </w:r>
      <w:r>
        <w:rPr>
          <w:noProof/>
        </w:rPr>
        <w:tab/>
      </w:r>
      <w:r>
        <w:rPr>
          <w:noProof/>
        </w:rPr>
        <w:fldChar w:fldCharType="begin"/>
      </w:r>
      <w:r>
        <w:rPr>
          <w:noProof/>
        </w:rPr>
        <w:instrText xml:space="preserve"> PAGEREF _Toc224904206 \h </w:instrText>
      </w:r>
      <w:r>
        <w:rPr>
          <w:noProof/>
        </w:rPr>
      </w:r>
      <w:r>
        <w:rPr>
          <w:noProof/>
        </w:rPr>
        <w:fldChar w:fldCharType="separate"/>
      </w:r>
      <w:r>
        <w:rPr>
          <w:noProof/>
        </w:rPr>
        <w:t>19</w:t>
      </w:r>
      <w:r>
        <w:rPr>
          <w:noProof/>
        </w:rPr>
        <w:fldChar w:fldCharType="end"/>
      </w:r>
    </w:p>
    <w:p w14:paraId="20F7BE38"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8.2</w:t>
      </w:r>
      <w:r w:rsidRPr="00AB0AC6">
        <w:rPr>
          <w:rFonts w:eastAsia="MS Mincho"/>
          <w:noProof/>
        </w:rPr>
        <w:t xml:space="preserve"> job-state-reasons (1setOf type2 keyword)</w:t>
      </w:r>
      <w:r>
        <w:rPr>
          <w:noProof/>
        </w:rPr>
        <w:tab/>
      </w:r>
      <w:r>
        <w:rPr>
          <w:noProof/>
        </w:rPr>
        <w:fldChar w:fldCharType="begin"/>
      </w:r>
      <w:r>
        <w:rPr>
          <w:noProof/>
        </w:rPr>
        <w:instrText xml:space="preserve"> PAGEREF _Toc224904207 \h </w:instrText>
      </w:r>
      <w:r>
        <w:rPr>
          <w:noProof/>
        </w:rPr>
      </w:r>
      <w:r>
        <w:rPr>
          <w:noProof/>
        </w:rPr>
        <w:fldChar w:fldCharType="separate"/>
      </w:r>
      <w:r>
        <w:rPr>
          <w:noProof/>
        </w:rPr>
        <w:t>20</w:t>
      </w:r>
      <w:r>
        <w:rPr>
          <w:noProof/>
        </w:rPr>
        <w:fldChar w:fldCharType="end"/>
      </w:r>
    </w:p>
    <w:p w14:paraId="5B49295B"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8.3</w:t>
      </w:r>
      <w:r w:rsidRPr="00AB0AC6">
        <w:rPr>
          <w:rFonts w:eastAsia="MS Mincho"/>
          <w:noProof/>
        </w:rPr>
        <w:t xml:space="preserve"> Status Codes</w:t>
      </w:r>
      <w:r>
        <w:rPr>
          <w:noProof/>
        </w:rPr>
        <w:tab/>
      </w:r>
      <w:r>
        <w:rPr>
          <w:noProof/>
        </w:rPr>
        <w:fldChar w:fldCharType="begin"/>
      </w:r>
      <w:r>
        <w:rPr>
          <w:noProof/>
        </w:rPr>
        <w:instrText xml:space="preserve"> PAGEREF _Toc224904208 \h </w:instrText>
      </w:r>
      <w:r>
        <w:rPr>
          <w:noProof/>
        </w:rPr>
      </w:r>
      <w:r>
        <w:rPr>
          <w:noProof/>
        </w:rPr>
        <w:fldChar w:fldCharType="separate"/>
      </w:r>
      <w:r>
        <w:rPr>
          <w:noProof/>
        </w:rPr>
        <w:t>21</w:t>
      </w:r>
      <w:r>
        <w:rPr>
          <w:noProof/>
        </w:rPr>
        <w:fldChar w:fldCharType="end"/>
      </w:r>
    </w:p>
    <w:p w14:paraId="20C47F0C" w14:textId="77777777" w:rsidR="009C7944" w:rsidRDefault="009C7944">
      <w:pPr>
        <w:pStyle w:val="TOC1"/>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9.</w:t>
      </w:r>
      <w:r w:rsidRPr="00AB0AC6">
        <w:rPr>
          <w:rFonts w:eastAsia="MS Mincho"/>
          <w:noProof/>
        </w:rPr>
        <w:t xml:space="preserve"> Conformance Requirements</w:t>
      </w:r>
      <w:r>
        <w:rPr>
          <w:noProof/>
        </w:rPr>
        <w:tab/>
      </w:r>
      <w:r>
        <w:rPr>
          <w:noProof/>
        </w:rPr>
        <w:fldChar w:fldCharType="begin"/>
      </w:r>
      <w:r>
        <w:rPr>
          <w:noProof/>
        </w:rPr>
        <w:instrText xml:space="preserve"> PAGEREF _Toc224904209 \h </w:instrText>
      </w:r>
      <w:r>
        <w:rPr>
          <w:noProof/>
        </w:rPr>
      </w:r>
      <w:r>
        <w:rPr>
          <w:noProof/>
        </w:rPr>
        <w:fldChar w:fldCharType="separate"/>
      </w:r>
      <w:r>
        <w:rPr>
          <w:noProof/>
        </w:rPr>
        <w:t>22</w:t>
      </w:r>
      <w:r>
        <w:rPr>
          <w:noProof/>
        </w:rPr>
        <w:fldChar w:fldCharType="end"/>
      </w:r>
    </w:p>
    <w:p w14:paraId="2D4AB3EC"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9.1</w:t>
      </w:r>
      <w:r w:rsidRPr="00AB0AC6">
        <w:rPr>
          <w:rFonts w:eastAsia="MS Mincho"/>
          <w:noProof/>
        </w:rPr>
        <w:t xml:space="preserve"> Conformance Requirements for Clients</w:t>
      </w:r>
      <w:r>
        <w:rPr>
          <w:noProof/>
        </w:rPr>
        <w:tab/>
      </w:r>
      <w:r>
        <w:rPr>
          <w:noProof/>
        </w:rPr>
        <w:fldChar w:fldCharType="begin"/>
      </w:r>
      <w:r>
        <w:rPr>
          <w:noProof/>
        </w:rPr>
        <w:instrText xml:space="preserve"> PAGEREF _Toc224904210 \h </w:instrText>
      </w:r>
      <w:r>
        <w:rPr>
          <w:noProof/>
        </w:rPr>
      </w:r>
      <w:r>
        <w:rPr>
          <w:noProof/>
        </w:rPr>
        <w:fldChar w:fldCharType="separate"/>
      </w:r>
      <w:r>
        <w:rPr>
          <w:noProof/>
        </w:rPr>
        <w:t>22</w:t>
      </w:r>
      <w:r>
        <w:rPr>
          <w:noProof/>
        </w:rPr>
        <w:fldChar w:fldCharType="end"/>
      </w:r>
    </w:p>
    <w:p w14:paraId="25E51FEE"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9.2</w:t>
      </w:r>
      <w:r w:rsidRPr="00AB0AC6">
        <w:rPr>
          <w:rFonts w:eastAsia="MS Mincho"/>
          <w:noProof/>
        </w:rPr>
        <w:t xml:space="preserve"> Conformance Requirements for Printers</w:t>
      </w:r>
      <w:r>
        <w:rPr>
          <w:noProof/>
        </w:rPr>
        <w:tab/>
      </w:r>
      <w:r>
        <w:rPr>
          <w:noProof/>
        </w:rPr>
        <w:fldChar w:fldCharType="begin"/>
      </w:r>
      <w:r>
        <w:rPr>
          <w:noProof/>
        </w:rPr>
        <w:instrText xml:space="preserve"> PAGEREF _Toc224904211 \h </w:instrText>
      </w:r>
      <w:r>
        <w:rPr>
          <w:noProof/>
        </w:rPr>
      </w:r>
      <w:r>
        <w:rPr>
          <w:noProof/>
        </w:rPr>
        <w:fldChar w:fldCharType="separate"/>
      </w:r>
      <w:r>
        <w:rPr>
          <w:noProof/>
        </w:rPr>
        <w:t>22</w:t>
      </w:r>
      <w:r>
        <w:rPr>
          <w:noProof/>
        </w:rPr>
        <w:fldChar w:fldCharType="end"/>
      </w:r>
    </w:p>
    <w:p w14:paraId="6206B3F7" w14:textId="77777777" w:rsidR="009C7944" w:rsidRDefault="009C7944">
      <w:pPr>
        <w:pStyle w:val="TOC1"/>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10.</w:t>
      </w:r>
      <w:r w:rsidRPr="00AB0AC6">
        <w:rPr>
          <w:rFonts w:eastAsia="MS Mincho"/>
          <w:noProof/>
        </w:rPr>
        <w:t xml:space="preserve"> Internationalization Considerations</w:t>
      </w:r>
      <w:r>
        <w:rPr>
          <w:noProof/>
        </w:rPr>
        <w:tab/>
      </w:r>
      <w:r>
        <w:rPr>
          <w:noProof/>
        </w:rPr>
        <w:fldChar w:fldCharType="begin"/>
      </w:r>
      <w:r>
        <w:rPr>
          <w:noProof/>
        </w:rPr>
        <w:instrText xml:space="preserve"> PAGEREF _Toc224904212 \h </w:instrText>
      </w:r>
      <w:r>
        <w:rPr>
          <w:noProof/>
        </w:rPr>
      </w:r>
      <w:r>
        <w:rPr>
          <w:noProof/>
        </w:rPr>
        <w:fldChar w:fldCharType="separate"/>
      </w:r>
      <w:r>
        <w:rPr>
          <w:noProof/>
        </w:rPr>
        <w:t>23</w:t>
      </w:r>
      <w:r>
        <w:rPr>
          <w:noProof/>
        </w:rPr>
        <w:fldChar w:fldCharType="end"/>
      </w:r>
    </w:p>
    <w:p w14:paraId="36330803" w14:textId="77777777" w:rsidR="009C7944" w:rsidRDefault="009C7944">
      <w:pPr>
        <w:pStyle w:val="TOC1"/>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11.</w:t>
      </w:r>
      <w:r w:rsidRPr="00AB0AC6">
        <w:rPr>
          <w:rFonts w:eastAsia="MS Mincho"/>
          <w:noProof/>
        </w:rPr>
        <w:t xml:space="preserve"> Security Considerations</w:t>
      </w:r>
      <w:r>
        <w:rPr>
          <w:noProof/>
        </w:rPr>
        <w:tab/>
      </w:r>
      <w:r>
        <w:rPr>
          <w:noProof/>
        </w:rPr>
        <w:fldChar w:fldCharType="begin"/>
      </w:r>
      <w:r>
        <w:rPr>
          <w:noProof/>
        </w:rPr>
        <w:instrText xml:space="preserve"> PAGEREF _Toc224904213 \h </w:instrText>
      </w:r>
      <w:r>
        <w:rPr>
          <w:noProof/>
        </w:rPr>
      </w:r>
      <w:r>
        <w:rPr>
          <w:noProof/>
        </w:rPr>
        <w:fldChar w:fldCharType="separate"/>
      </w:r>
      <w:r>
        <w:rPr>
          <w:noProof/>
        </w:rPr>
        <w:t>23</w:t>
      </w:r>
      <w:r>
        <w:rPr>
          <w:noProof/>
        </w:rPr>
        <w:fldChar w:fldCharType="end"/>
      </w:r>
    </w:p>
    <w:p w14:paraId="5EC7298A" w14:textId="77777777" w:rsidR="009C7944" w:rsidRDefault="009C7944">
      <w:pPr>
        <w:pStyle w:val="TOC1"/>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12.</w:t>
      </w:r>
      <w:r w:rsidRPr="00AB0AC6">
        <w:rPr>
          <w:rFonts w:eastAsia="MS Mincho"/>
          <w:noProof/>
        </w:rPr>
        <w:t xml:space="preserve"> IANA Considerations</w:t>
      </w:r>
      <w:r>
        <w:rPr>
          <w:noProof/>
        </w:rPr>
        <w:tab/>
      </w:r>
      <w:r>
        <w:rPr>
          <w:noProof/>
        </w:rPr>
        <w:fldChar w:fldCharType="begin"/>
      </w:r>
      <w:r>
        <w:rPr>
          <w:noProof/>
        </w:rPr>
        <w:instrText xml:space="preserve"> PAGEREF _Toc224904214 \h </w:instrText>
      </w:r>
      <w:r>
        <w:rPr>
          <w:noProof/>
        </w:rPr>
      </w:r>
      <w:r>
        <w:rPr>
          <w:noProof/>
        </w:rPr>
        <w:fldChar w:fldCharType="separate"/>
      </w:r>
      <w:r>
        <w:rPr>
          <w:noProof/>
        </w:rPr>
        <w:t>23</w:t>
      </w:r>
      <w:r>
        <w:rPr>
          <w:noProof/>
        </w:rPr>
        <w:fldChar w:fldCharType="end"/>
      </w:r>
    </w:p>
    <w:p w14:paraId="199173CB"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12.1</w:t>
      </w:r>
      <w:r w:rsidRPr="00AB0AC6">
        <w:rPr>
          <w:rFonts w:eastAsia="MS Mincho"/>
          <w:noProof/>
        </w:rPr>
        <w:t xml:space="preserve"> Attribute Registrations</w:t>
      </w:r>
      <w:r>
        <w:rPr>
          <w:noProof/>
        </w:rPr>
        <w:tab/>
      </w:r>
      <w:r>
        <w:rPr>
          <w:noProof/>
        </w:rPr>
        <w:fldChar w:fldCharType="begin"/>
      </w:r>
      <w:r>
        <w:rPr>
          <w:noProof/>
        </w:rPr>
        <w:instrText xml:space="preserve"> PAGEREF _Toc224904215 \h </w:instrText>
      </w:r>
      <w:r>
        <w:rPr>
          <w:noProof/>
        </w:rPr>
      </w:r>
      <w:r>
        <w:rPr>
          <w:noProof/>
        </w:rPr>
        <w:fldChar w:fldCharType="separate"/>
      </w:r>
      <w:r>
        <w:rPr>
          <w:noProof/>
        </w:rPr>
        <w:t>23</w:t>
      </w:r>
      <w:r>
        <w:rPr>
          <w:noProof/>
        </w:rPr>
        <w:fldChar w:fldCharType="end"/>
      </w:r>
    </w:p>
    <w:p w14:paraId="7C13F25B"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12.2</w:t>
      </w:r>
      <w:r w:rsidRPr="00AB0AC6">
        <w:rPr>
          <w:rFonts w:eastAsia="MS Mincho"/>
          <w:noProof/>
        </w:rPr>
        <w:t xml:space="preserve"> Attribute Value Registrations</w:t>
      </w:r>
      <w:r>
        <w:rPr>
          <w:noProof/>
        </w:rPr>
        <w:tab/>
      </w:r>
      <w:r>
        <w:rPr>
          <w:noProof/>
        </w:rPr>
        <w:fldChar w:fldCharType="begin"/>
      </w:r>
      <w:r>
        <w:rPr>
          <w:noProof/>
        </w:rPr>
        <w:instrText xml:space="preserve"> PAGEREF _Toc224904216 \h </w:instrText>
      </w:r>
      <w:r>
        <w:rPr>
          <w:noProof/>
        </w:rPr>
      </w:r>
      <w:r>
        <w:rPr>
          <w:noProof/>
        </w:rPr>
        <w:fldChar w:fldCharType="separate"/>
      </w:r>
      <w:r>
        <w:rPr>
          <w:noProof/>
        </w:rPr>
        <w:t>24</w:t>
      </w:r>
      <w:r>
        <w:rPr>
          <w:noProof/>
        </w:rPr>
        <w:fldChar w:fldCharType="end"/>
      </w:r>
    </w:p>
    <w:p w14:paraId="2445956E"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12.3</w:t>
      </w:r>
      <w:r w:rsidRPr="00AB0AC6">
        <w:rPr>
          <w:rFonts w:eastAsia="MS Mincho"/>
          <w:noProof/>
        </w:rPr>
        <w:t xml:space="preserve"> Type2 enum Attribute Value Registrations</w:t>
      </w:r>
      <w:r>
        <w:rPr>
          <w:noProof/>
        </w:rPr>
        <w:tab/>
      </w:r>
      <w:r>
        <w:rPr>
          <w:noProof/>
        </w:rPr>
        <w:fldChar w:fldCharType="begin"/>
      </w:r>
      <w:r>
        <w:rPr>
          <w:noProof/>
        </w:rPr>
        <w:instrText xml:space="preserve"> PAGEREF _Toc224904217 \h </w:instrText>
      </w:r>
      <w:r>
        <w:rPr>
          <w:noProof/>
        </w:rPr>
      </w:r>
      <w:r>
        <w:rPr>
          <w:noProof/>
        </w:rPr>
        <w:fldChar w:fldCharType="separate"/>
      </w:r>
      <w:r>
        <w:rPr>
          <w:noProof/>
        </w:rPr>
        <w:t>24</w:t>
      </w:r>
      <w:r>
        <w:rPr>
          <w:noProof/>
        </w:rPr>
        <w:fldChar w:fldCharType="end"/>
      </w:r>
    </w:p>
    <w:p w14:paraId="1C8266EB"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12.4</w:t>
      </w:r>
      <w:r w:rsidRPr="00AB0AC6">
        <w:rPr>
          <w:rFonts w:eastAsia="MS Mincho"/>
          <w:noProof/>
        </w:rPr>
        <w:t xml:space="preserve"> Operation Registrations</w:t>
      </w:r>
      <w:r>
        <w:rPr>
          <w:noProof/>
        </w:rPr>
        <w:tab/>
      </w:r>
      <w:r>
        <w:rPr>
          <w:noProof/>
        </w:rPr>
        <w:fldChar w:fldCharType="begin"/>
      </w:r>
      <w:r>
        <w:rPr>
          <w:noProof/>
        </w:rPr>
        <w:instrText xml:space="preserve"> PAGEREF _Toc224904218 \h </w:instrText>
      </w:r>
      <w:r>
        <w:rPr>
          <w:noProof/>
        </w:rPr>
      </w:r>
      <w:r>
        <w:rPr>
          <w:noProof/>
        </w:rPr>
        <w:fldChar w:fldCharType="separate"/>
      </w:r>
      <w:r>
        <w:rPr>
          <w:noProof/>
        </w:rPr>
        <w:t>25</w:t>
      </w:r>
      <w:r>
        <w:rPr>
          <w:noProof/>
        </w:rPr>
        <w:fldChar w:fldCharType="end"/>
      </w:r>
    </w:p>
    <w:p w14:paraId="51B30390"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bCs/>
          <w:noProof/>
          <w:color w:val="000000"/>
        </w:rPr>
        <w:t>12.5</w:t>
      </w:r>
      <w:r>
        <w:rPr>
          <w:noProof/>
        </w:rPr>
        <w:t xml:space="preserve"> Status Code Registrations</w:t>
      </w:r>
      <w:r>
        <w:rPr>
          <w:noProof/>
        </w:rPr>
        <w:tab/>
      </w:r>
      <w:r>
        <w:rPr>
          <w:noProof/>
        </w:rPr>
        <w:fldChar w:fldCharType="begin"/>
      </w:r>
      <w:r>
        <w:rPr>
          <w:noProof/>
        </w:rPr>
        <w:instrText xml:space="preserve"> PAGEREF _Toc224904219 \h </w:instrText>
      </w:r>
      <w:r>
        <w:rPr>
          <w:noProof/>
        </w:rPr>
      </w:r>
      <w:r>
        <w:rPr>
          <w:noProof/>
        </w:rPr>
        <w:fldChar w:fldCharType="separate"/>
      </w:r>
      <w:r>
        <w:rPr>
          <w:noProof/>
        </w:rPr>
        <w:t>25</w:t>
      </w:r>
      <w:r>
        <w:rPr>
          <w:noProof/>
        </w:rPr>
        <w:fldChar w:fldCharType="end"/>
      </w:r>
    </w:p>
    <w:p w14:paraId="5B9C7C02" w14:textId="77777777" w:rsidR="009C7944" w:rsidRDefault="009C7944">
      <w:pPr>
        <w:pStyle w:val="TOC1"/>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13.</w:t>
      </w:r>
      <w:r w:rsidRPr="00AB0AC6">
        <w:rPr>
          <w:rFonts w:eastAsia="MS Mincho"/>
          <w:noProof/>
        </w:rPr>
        <w:t xml:space="preserve"> References</w:t>
      </w:r>
      <w:r>
        <w:rPr>
          <w:noProof/>
        </w:rPr>
        <w:tab/>
      </w:r>
      <w:r>
        <w:rPr>
          <w:noProof/>
        </w:rPr>
        <w:fldChar w:fldCharType="begin"/>
      </w:r>
      <w:r>
        <w:rPr>
          <w:noProof/>
        </w:rPr>
        <w:instrText xml:space="preserve"> PAGEREF _Toc224904220 \h </w:instrText>
      </w:r>
      <w:r>
        <w:rPr>
          <w:noProof/>
        </w:rPr>
      </w:r>
      <w:r>
        <w:rPr>
          <w:noProof/>
        </w:rPr>
        <w:fldChar w:fldCharType="separate"/>
      </w:r>
      <w:r>
        <w:rPr>
          <w:noProof/>
        </w:rPr>
        <w:t>27</w:t>
      </w:r>
      <w:r>
        <w:rPr>
          <w:noProof/>
        </w:rPr>
        <w:fldChar w:fldCharType="end"/>
      </w:r>
    </w:p>
    <w:p w14:paraId="1D4E4A9F"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13.1</w:t>
      </w:r>
      <w:r w:rsidRPr="00AB0AC6">
        <w:rPr>
          <w:rFonts w:eastAsia="MS Mincho"/>
          <w:noProof/>
        </w:rPr>
        <w:t xml:space="preserve"> Normative References</w:t>
      </w:r>
      <w:r>
        <w:rPr>
          <w:noProof/>
        </w:rPr>
        <w:tab/>
      </w:r>
      <w:r>
        <w:rPr>
          <w:noProof/>
        </w:rPr>
        <w:fldChar w:fldCharType="begin"/>
      </w:r>
      <w:r>
        <w:rPr>
          <w:noProof/>
        </w:rPr>
        <w:instrText xml:space="preserve"> PAGEREF _Toc224904221 \h </w:instrText>
      </w:r>
      <w:r>
        <w:rPr>
          <w:noProof/>
        </w:rPr>
      </w:r>
      <w:r>
        <w:rPr>
          <w:noProof/>
        </w:rPr>
        <w:fldChar w:fldCharType="separate"/>
      </w:r>
      <w:r>
        <w:rPr>
          <w:noProof/>
        </w:rPr>
        <w:t>27</w:t>
      </w:r>
      <w:r>
        <w:rPr>
          <w:noProof/>
        </w:rPr>
        <w:fldChar w:fldCharType="end"/>
      </w:r>
    </w:p>
    <w:p w14:paraId="5F916CD5"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13.2</w:t>
      </w:r>
      <w:r w:rsidRPr="00AB0AC6">
        <w:rPr>
          <w:rFonts w:eastAsia="MS Mincho"/>
          <w:noProof/>
        </w:rPr>
        <w:t xml:space="preserve"> Informative References</w:t>
      </w:r>
      <w:r>
        <w:rPr>
          <w:noProof/>
        </w:rPr>
        <w:tab/>
      </w:r>
      <w:r>
        <w:rPr>
          <w:noProof/>
        </w:rPr>
        <w:fldChar w:fldCharType="begin"/>
      </w:r>
      <w:r>
        <w:rPr>
          <w:noProof/>
        </w:rPr>
        <w:instrText xml:space="preserve"> PAGEREF _Toc224904222 \h </w:instrText>
      </w:r>
      <w:r>
        <w:rPr>
          <w:noProof/>
        </w:rPr>
      </w:r>
      <w:r>
        <w:rPr>
          <w:noProof/>
        </w:rPr>
        <w:fldChar w:fldCharType="separate"/>
      </w:r>
      <w:r>
        <w:rPr>
          <w:noProof/>
        </w:rPr>
        <w:t>28</w:t>
      </w:r>
      <w:r>
        <w:rPr>
          <w:noProof/>
        </w:rPr>
        <w:fldChar w:fldCharType="end"/>
      </w:r>
    </w:p>
    <w:p w14:paraId="6909149F" w14:textId="77777777" w:rsidR="009C7944" w:rsidRDefault="009C7944">
      <w:pPr>
        <w:pStyle w:val="TOC1"/>
        <w:tabs>
          <w:tab w:val="right" w:leader="dot" w:pos="9645"/>
        </w:tabs>
        <w:rPr>
          <w:rFonts w:asciiTheme="minorHAnsi" w:eastAsiaTheme="minorEastAsia" w:hAnsiTheme="minorHAnsi" w:cstheme="minorBidi"/>
          <w:noProof/>
          <w:lang w:eastAsia="ja-JP"/>
        </w:rPr>
      </w:pPr>
      <w:r w:rsidRPr="00AB0AC6">
        <w:rPr>
          <w:rFonts w:eastAsia="MS Mincho"/>
          <w:bCs/>
          <w:noProof/>
          <w:color w:val="000000"/>
        </w:rPr>
        <w:t>14.</w:t>
      </w:r>
      <w:r w:rsidRPr="00AB0AC6">
        <w:rPr>
          <w:rFonts w:eastAsia="MS Mincho"/>
          <w:noProof/>
        </w:rPr>
        <w:t xml:space="preserve"> Author's Address</w:t>
      </w:r>
      <w:r>
        <w:rPr>
          <w:noProof/>
        </w:rPr>
        <w:tab/>
      </w:r>
      <w:r>
        <w:rPr>
          <w:noProof/>
        </w:rPr>
        <w:fldChar w:fldCharType="begin"/>
      </w:r>
      <w:r>
        <w:rPr>
          <w:noProof/>
        </w:rPr>
        <w:instrText xml:space="preserve"> PAGEREF _Toc224904223 \h </w:instrText>
      </w:r>
      <w:r>
        <w:rPr>
          <w:noProof/>
        </w:rPr>
      </w:r>
      <w:r>
        <w:rPr>
          <w:noProof/>
        </w:rPr>
        <w:fldChar w:fldCharType="separate"/>
      </w:r>
      <w:r>
        <w:rPr>
          <w:noProof/>
        </w:rPr>
        <w:t>28</w:t>
      </w:r>
      <w:r>
        <w:rPr>
          <w:noProof/>
        </w:rPr>
        <w:fldChar w:fldCharType="end"/>
      </w:r>
    </w:p>
    <w:p w14:paraId="1C691186" w14:textId="77777777" w:rsidR="009C7944" w:rsidRDefault="009C7944">
      <w:pPr>
        <w:pStyle w:val="TOC1"/>
        <w:tabs>
          <w:tab w:val="right" w:leader="dot" w:pos="9645"/>
        </w:tabs>
        <w:rPr>
          <w:rFonts w:asciiTheme="minorHAnsi" w:eastAsiaTheme="minorEastAsia" w:hAnsiTheme="minorHAnsi" w:cstheme="minorBidi"/>
          <w:noProof/>
          <w:lang w:eastAsia="ja-JP"/>
        </w:rPr>
      </w:pPr>
      <w:r w:rsidRPr="00AB0AC6">
        <w:rPr>
          <w:bCs/>
          <w:noProof/>
          <w:color w:val="000000"/>
        </w:rPr>
        <w:t>15.</w:t>
      </w:r>
      <w:r>
        <w:rPr>
          <w:noProof/>
        </w:rPr>
        <w:t xml:space="preserve"> Change History</w:t>
      </w:r>
      <w:r>
        <w:rPr>
          <w:noProof/>
        </w:rPr>
        <w:tab/>
      </w:r>
      <w:r>
        <w:rPr>
          <w:noProof/>
        </w:rPr>
        <w:fldChar w:fldCharType="begin"/>
      </w:r>
      <w:r>
        <w:rPr>
          <w:noProof/>
        </w:rPr>
        <w:instrText xml:space="preserve"> PAGEREF _Toc224904224 \h </w:instrText>
      </w:r>
      <w:r>
        <w:rPr>
          <w:noProof/>
        </w:rPr>
      </w:r>
      <w:r>
        <w:rPr>
          <w:noProof/>
        </w:rPr>
        <w:fldChar w:fldCharType="separate"/>
      </w:r>
      <w:r>
        <w:rPr>
          <w:noProof/>
        </w:rPr>
        <w:t>29</w:t>
      </w:r>
      <w:r>
        <w:rPr>
          <w:noProof/>
        </w:rPr>
        <w:fldChar w:fldCharType="end"/>
      </w:r>
    </w:p>
    <w:p w14:paraId="05D1FB87" w14:textId="77777777" w:rsidR="009C7944" w:rsidRDefault="009C7944">
      <w:pPr>
        <w:pStyle w:val="TOC2"/>
        <w:tabs>
          <w:tab w:val="right" w:leader="dot" w:pos="9645"/>
        </w:tabs>
        <w:rPr>
          <w:rFonts w:asciiTheme="minorHAnsi" w:eastAsiaTheme="minorEastAsia" w:hAnsiTheme="minorHAnsi" w:cstheme="minorBidi"/>
          <w:noProof/>
          <w:lang w:eastAsia="ja-JP"/>
        </w:rPr>
      </w:pPr>
      <w:r w:rsidRPr="00AB0AC6">
        <w:rPr>
          <w:bCs/>
          <w:noProof/>
          <w:color w:val="000000"/>
        </w:rPr>
        <w:t>15.1</w:t>
      </w:r>
      <w:r>
        <w:rPr>
          <w:noProof/>
        </w:rPr>
        <w:t xml:space="preserve"> March 14, 2013</w:t>
      </w:r>
      <w:r>
        <w:rPr>
          <w:noProof/>
        </w:rPr>
        <w:tab/>
      </w:r>
      <w:r>
        <w:rPr>
          <w:noProof/>
        </w:rPr>
        <w:fldChar w:fldCharType="begin"/>
      </w:r>
      <w:r>
        <w:rPr>
          <w:noProof/>
        </w:rPr>
        <w:instrText xml:space="preserve"> PAGEREF _Toc224904225 \h </w:instrText>
      </w:r>
      <w:r>
        <w:rPr>
          <w:noProof/>
        </w:rPr>
      </w:r>
      <w:r>
        <w:rPr>
          <w:noProof/>
        </w:rPr>
        <w:fldChar w:fldCharType="separate"/>
      </w:r>
      <w:r>
        <w:rPr>
          <w:noProof/>
        </w:rPr>
        <w:t>29</w:t>
      </w:r>
      <w:r>
        <w:rPr>
          <w:noProof/>
        </w:rPr>
        <w:fldChar w:fldCharType="end"/>
      </w:r>
    </w:p>
    <w:p w14:paraId="7D53AFDA" w14:textId="77777777" w:rsidR="00D21EBB" w:rsidRDefault="000676B2" w:rsidP="00D21EBB">
      <w:pPr>
        <w:pStyle w:val="PlainText"/>
        <w:rPr>
          <w:rFonts w:eastAsia="MS Mincho" w:cs="Arial"/>
        </w:rPr>
      </w:pPr>
      <w:r>
        <w:rPr>
          <w:rFonts w:eastAsia="MS Mincho" w:cs="Arial"/>
        </w:rPr>
        <w:fldChar w:fldCharType="end"/>
      </w:r>
    </w:p>
    <w:p w14:paraId="0E8E4572" w14:textId="77777777" w:rsidR="00D21EBB" w:rsidRDefault="00D21EBB" w:rsidP="00D21EBB">
      <w:pPr>
        <w:pStyle w:val="PlainText"/>
        <w:rPr>
          <w:rFonts w:eastAsia="MS Mincho" w:cs="Arial"/>
        </w:rPr>
      </w:pPr>
    </w:p>
    <w:p w14:paraId="030AD4A6" w14:textId="77777777" w:rsidR="00D21EBB" w:rsidRDefault="00D21EBB" w:rsidP="007905D2">
      <w:pPr>
        <w:pStyle w:val="Title"/>
      </w:pPr>
      <w:r>
        <w:t>List of Figures</w:t>
      </w:r>
    </w:p>
    <w:p w14:paraId="70305D46" w14:textId="77777777" w:rsidR="009C7944" w:rsidRDefault="00915ACB">
      <w:pPr>
        <w:pStyle w:val="TableofFigures"/>
        <w:tabs>
          <w:tab w:val="right" w:leader="dot" w:pos="9645"/>
        </w:tabs>
        <w:rPr>
          <w:rFonts w:asciiTheme="minorHAnsi" w:eastAsiaTheme="minorEastAsia" w:hAnsiTheme="minorHAnsi" w:cstheme="minorBidi"/>
          <w:noProof/>
          <w:lang w:eastAsia="ja-JP"/>
        </w:rPr>
      </w:pPr>
      <w:r>
        <w:fldChar w:fldCharType="begin"/>
      </w:r>
      <w:r>
        <w:instrText xml:space="preserve"> TOC \c "Figure" </w:instrText>
      </w:r>
      <w:r>
        <w:fldChar w:fldCharType="separate"/>
      </w:r>
      <w:r w:rsidR="009C7944">
        <w:rPr>
          <w:noProof/>
        </w:rPr>
        <w:t>Figure 1 - Typical Paid Printing Sequence Diagram</w:t>
      </w:r>
      <w:r w:rsidR="009C7944">
        <w:rPr>
          <w:noProof/>
        </w:rPr>
        <w:tab/>
      </w:r>
      <w:r w:rsidR="009C7944">
        <w:rPr>
          <w:noProof/>
        </w:rPr>
        <w:fldChar w:fldCharType="begin"/>
      </w:r>
      <w:r w:rsidR="009C7944">
        <w:rPr>
          <w:noProof/>
        </w:rPr>
        <w:instrText xml:space="preserve"> PAGEREF _Toc224904226 \h </w:instrText>
      </w:r>
      <w:r w:rsidR="009C7944">
        <w:rPr>
          <w:noProof/>
        </w:rPr>
      </w:r>
      <w:r w:rsidR="009C7944">
        <w:rPr>
          <w:noProof/>
        </w:rPr>
        <w:fldChar w:fldCharType="separate"/>
      </w:r>
      <w:r w:rsidR="009C7944">
        <w:rPr>
          <w:noProof/>
        </w:rPr>
        <w:t>12</w:t>
      </w:r>
      <w:r w:rsidR="009C7944">
        <w:rPr>
          <w:noProof/>
        </w:rPr>
        <w:fldChar w:fldCharType="end"/>
      </w:r>
    </w:p>
    <w:p w14:paraId="1A12008C" w14:textId="77777777" w:rsidR="00241B4C" w:rsidRPr="00915ACB" w:rsidRDefault="00915ACB" w:rsidP="00915ACB">
      <w:pPr>
        <w:pStyle w:val="IEEEStdsParagraph"/>
      </w:pPr>
      <w:r>
        <w:fldChar w:fldCharType="end"/>
      </w:r>
    </w:p>
    <w:p w14:paraId="55AA66C6" w14:textId="77777777" w:rsidR="00C004F2" w:rsidRDefault="00C004F2" w:rsidP="00E1772A">
      <w:pPr>
        <w:pStyle w:val="IEEEStdsLevel1Header"/>
        <w:rPr>
          <w:rFonts w:eastAsia="MS Mincho"/>
        </w:rPr>
      </w:pPr>
      <w:r>
        <w:rPr>
          <w:rFonts w:eastAsia="MS Mincho"/>
        </w:rPr>
        <w:br w:type="page"/>
      </w:r>
      <w:bookmarkStart w:id="3" w:name="_Toc221100445"/>
      <w:bookmarkStart w:id="4" w:name="_Toc221101439"/>
      <w:bookmarkStart w:id="5" w:name="_Toc263650576"/>
      <w:bookmarkStart w:id="6" w:name="_Toc224904160"/>
      <w:bookmarkEnd w:id="3"/>
      <w:bookmarkEnd w:id="4"/>
      <w:r w:rsidRPr="00E1772A">
        <w:rPr>
          <w:rFonts w:eastAsia="MS Mincho"/>
        </w:rPr>
        <w:t>Introduction</w:t>
      </w:r>
      <w:bookmarkEnd w:id="5"/>
      <w:bookmarkEnd w:id="6"/>
    </w:p>
    <w:p w14:paraId="1E861D52" w14:textId="6AFFA125" w:rsidR="003C193B" w:rsidRPr="003C193B" w:rsidRDefault="00CD1DBD" w:rsidP="003C193B">
      <w:pPr>
        <w:pStyle w:val="IEEEStdsParagraph"/>
        <w:rPr>
          <w:rFonts w:eastAsia="MS Mincho"/>
        </w:rPr>
      </w:pPr>
      <w:r>
        <w:rPr>
          <w:rFonts w:eastAsia="MS Mincho"/>
        </w:rPr>
        <w:t xml:space="preserve">Whether provided by a third-party or an organization's infrastructure services, paid printing services are increasingly common. However, IPP currently exposes only a URI and description that a Printer is a paid service but does not allow a Client to directly participate in paid printing through IPP. This specification defines additional attributes, values, and semantics to enable </w:t>
      </w:r>
      <w:r w:rsidR="000B5AC1">
        <w:rPr>
          <w:rFonts w:eastAsia="MS Mincho"/>
        </w:rPr>
        <w:t>a variety of</w:t>
      </w:r>
      <w:r>
        <w:rPr>
          <w:rFonts w:eastAsia="MS Mincho"/>
        </w:rPr>
        <w:t xml:space="preserve"> paid printing services </w:t>
      </w:r>
      <w:r w:rsidR="000B5AC1">
        <w:rPr>
          <w:rFonts w:eastAsia="MS Mincho"/>
        </w:rPr>
        <w:t xml:space="preserve">directly </w:t>
      </w:r>
      <w:r>
        <w:rPr>
          <w:rFonts w:eastAsia="MS Mincho"/>
        </w:rPr>
        <w:t>through IPP.</w:t>
      </w:r>
    </w:p>
    <w:p w14:paraId="519E1D3C" w14:textId="77777777" w:rsidR="00C004F2" w:rsidRDefault="00C004F2" w:rsidP="00E1772A">
      <w:pPr>
        <w:pStyle w:val="IEEEStdsLevel1Header"/>
        <w:rPr>
          <w:rFonts w:eastAsia="MS Mincho"/>
        </w:rPr>
      </w:pPr>
      <w:bookmarkStart w:id="7" w:name="_Toc263650577"/>
      <w:bookmarkStart w:id="8" w:name="_Toc224904161"/>
      <w:r>
        <w:rPr>
          <w:rFonts w:eastAsia="MS Mincho"/>
        </w:rPr>
        <w:t>Terminology</w:t>
      </w:r>
      <w:bookmarkEnd w:id="7"/>
      <w:bookmarkEnd w:id="8"/>
    </w:p>
    <w:p w14:paraId="39D46DD3" w14:textId="77777777" w:rsidR="00C004F2" w:rsidRDefault="00C004F2" w:rsidP="00E1772A">
      <w:pPr>
        <w:pStyle w:val="IEEEStdsLevel2Header"/>
        <w:rPr>
          <w:snapToGrid w:val="0"/>
        </w:rPr>
      </w:pPr>
      <w:bookmarkStart w:id="9" w:name="_Ref486620936"/>
      <w:bookmarkStart w:id="10" w:name="_Toc19011366"/>
      <w:bookmarkStart w:id="11" w:name="_Toc53897745"/>
      <w:bookmarkStart w:id="12" w:name="_Toc199666720"/>
      <w:bookmarkStart w:id="13" w:name="_Toc263650578"/>
      <w:bookmarkStart w:id="14" w:name="_Toc224904162"/>
      <w:r w:rsidRPr="00CB46AF">
        <w:t>Conformance</w:t>
      </w:r>
      <w:r>
        <w:rPr>
          <w:snapToGrid w:val="0"/>
        </w:rPr>
        <w:t xml:space="preserve"> Terminology</w:t>
      </w:r>
      <w:bookmarkEnd w:id="9"/>
      <w:bookmarkEnd w:id="10"/>
      <w:bookmarkEnd w:id="11"/>
      <w:bookmarkEnd w:id="12"/>
      <w:bookmarkEnd w:id="13"/>
      <w:bookmarkEnd w:id="14"/>
    </w:p>
    <w:p w14:paraId="25860821" w14:textId="77777777"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[RFC2119].</w:t>
      </w:r>
      <w:r w:rsidR="00287936">
        <w:rPr>
          <w:rFonts w:eastAsia="MS Mincho"/>
        </w:rPr>
        <w:t xml:space="preserve"> The term CONDITIONALLY REQUIRED is additionally defined for a conformance requirement that </w:t>
      </w:r>
      <w:r w:rsidR="00C958C5">
        <w:rPr>
          <w:rFonts w:eastAsia="MS Mincho"/>
        </w:rPr>
        <w:t>applies to</w:t>
      </w:r>
      <w:r w:rsidR="00287936">
        <w:rPr>
          <w:rFonts w:eastAsia="MS Mincho"/>
        </w:rPr>
        <w:t xml:space="preserve"> a particular capability or feature.</w:t>
      </w:r>
    </w:p>
    <w:p w14:paraId="21F2909D" w14:textId="77777777" w:rsidR="00C004F2" w:rsidRDefault="00C004F2" w:rsidP="00E1772A">
      <w:pPr>
        <w:pStyle w:val="IEEEStdsLevel2Header"/>
        <w:rPr>
          <w:snapToGrid w:val="0"/>
        </w:rPr>
      </w:pPr>
      <w:bookmarkStart w:id="15" w:name="_Toc263650579"/>
      <w:bookmarkStart w:id="16" w:name="_Toc224904163"/>
      <w:r>
        <w:rPr>
          <w:snapToGrid w:val="0"/>
        </w:rPr>
        <w:t xml:space="preserve">Other </w:t>
      </w:r>
      <w:r w:rsidRPr="00CB46AF">
        <w:t>Terminology</w:t>
      </w:r>
      <w:bookmarkEnd w:id="15"/>
      <w:bookmarkEnd w:id="16"/>
    </w:p>
    <w:p w14:paraId="71A29A78" w14:textId="5690053C" w:rsidR="00F75E30" w:rsidRDefault="00DA1A2E" w:rsidP="00FD0C1D">
      <w:pPr>
        <w:pStyle w:val="IEEEStdsParagraph"/>
      </w:pPr>
      <w:r w:rsidRPr="00906787">
        <w:rPr>
          <w:i/>
        </w:rPr>
        <w:t>Paid Imaging Services</w:t>
      </w:r>
      <w:r>
        <w:t xml:space="preserve">: Printing, facsimile, and scanning performed for a fee. </w:t>
      </w:r>
      <w:r w:rsidR="00314352">
        <w:t>Facsimile, scanning, and t</w:t>
      </w:r>
      <w:r>
        <w:t>he means of collecting payment</w:t>
      </w:r>
      <w:r w:rsidR="00314352">
        <w:t xml:space="preserve"> are</w:t>
      </w:r>
      <w:r>
        <w:t xml:space="preserve"> outside the scope of this specification.</w:t>
      </w:r>
    </w:p>
    <w:p w14:paraId="060CD9B8" w14:textId="77777777" w:rsidR="002D57C5" w:rsidRPr="002D57C5" w:rsidRDefault="002D57C5" w:rsidP="002D57C5">
      <w:pPr>
        <w:pStyle w:val="IEEEStdsLevel2Header"/>
      </w:pPr>
      <w:bookmarkStart w:id="17" w:name="_Toc224904164"/>
      <w:r w:rsidRPr="002D57C5">
        <w:t>Acronyms and Organizations</w:t>
      </w:r>
      <w:bookmarkEnd w:id="17"/>
    </w:p>
    <w:p w14:paraId="36091F84" w14:textId="77777777" w:rsidR="002D57C5" w:rsidRPr="002D57C5" w:rsidRDefault="002D57C5" w:rsidP="002D57C5">
      <w:pPr>
        <w:pStyle w:val="IEEEStdsParagraph"/>
      </w:pPr>
      <w:r w:rsidRPr="002D57C5">
        <w:rPr>
          <w:i/>
        </w:rPr>
        <w:t>IANA</w:t>
      </w:r>
      <w:r>
        <w:t>:</w:t>
      </w:r>
      <w:r w:rsidRPr="002D57C5">
        <w:t xml:space="preserve"> Internet Assigned Numbers Authority, http://www.iana.org/</w:t>
      </w:r>
    </w:p>
    <w:p w14:paraId="170AE339" w14:textId="77777777" w:rsidR="002D57C5" w:rsidRPr="002D57C5" w:rsidRDefault="002D57C5" w:rsidP="002D57C5">
      <w:pPr>
        <w:pStyle w:val="IEEEStdsParagraph"/>
      </w:pPr>
      <w:r w:rsidRPr="002D57C5">
        <w:rPr>
          <w:i/>
        </w:rPr>
        <w:t>IETF</w:t>
      </w:r>
      <w:r>
        <w:t>:</w:t>
      </w:r>
      <w:r w:rsidRPr="002D57C5">
        <w:t xml:space="preserve"> Internet Engineering Task Force, http://www.ietf.org/</w:t>
      </w:r>
    </w:p>
    <w:p w14:paraId="17BBB423" w14:textId="77777777" w:rsidR="002D57C5" w:rsidRPr="002D57C5" w:rsidRDefault="002D57C5" w:rsidP="002D57C5">
      <w:pPr>
        <w:pStyle w:val="IEEEStdsParagraph"/>
      </w:pPr>
      <w:r w:rsidRPr="002D57C5">
        <w:rPr>
          <w:i/>
        </w:rPr>
        <w:t>ISO</w:t>
      </w:r>
      <w:r>
        <w:t>:</w:t>
      </w:r>
      <w:r w:rsidRPr="002D57C5">
        <w:t xml:space="preserve"> International Organization for Standardization, http://www.iso.org/</w:t>
      </w:r>
    </w:p>
    <w:p w14:paraId="16FA5F8F" w14:textId="77777777" w:rsidR="002D57C5" w:rsidRDefault="002D57C5" w:rsidP="002D57C5">
      <w:pPr>
        <w:pStyle w:val="IEEEStdsParagraph"/>
      </w:pPr>
      <w:r w:rsidRPr="002D57C5">
        <w:rPr>
          <w:i/>
        </w:rPr>
        <w:t>PWG</w:t>
      </w:r>
      <w:r>
        <w:t>:</w:t>
      </w:r>
      <w:r w:rsidRPr="002D57C5">
        <w:t xml:space="preserve"> Printer Working Group, http://www.pwg.org/</w:t>
      </w:r>
    </w:p>
    <w:p w14:paraId="1E30B74F" w14:textId="77777777" w:rsidR="002D57C5" w:rsidRPr="002D57C5" w:rsidRDefault="002D57C5" w:rsidP="002D57C5">
      <w:pPr>
        <w:pStyle w:val="IEEEStdsParagraph"/>
      </w:pPr>
      <w:r w:rsidRPr="002D57C5">
        <w:br w:type="page"/>
      </w:r>
    </w:p>
    <w:p w14:paraId="4F0D5BE7" w14:textId="77777777" w:rsidR="00C004F2" w:rsidRDefault="00C004F2" w:rsidP="00E1772A">
      <w:pPr>
        <w:pStyle w:val="IEEEStdsLevel1Header"/>
        <w:rPr>
          <w:rFonts w:eastAsia="MS Mincho"/>
        </w:rPr>
      </w:pPr>
      <w:bookmarkStart w:id="18" w:name="_Toc263650580"/>
      <w:bookmarkStart w:id="19" w:name="_Toc224904165"/>
      <w:r w:rsidRPr="00CB46AF">
        <w:rPr>
          <w:rFonts w:eastAsia="MS Mincho"/>
        </w:rPr>
        <w:t>Requirements</w:t>
      </w:r>
      <w:bookmarkEnd w:id="18"/>
      <w:bookmarkEnd w:id="19"/>
    </w:p>
    <w:p w14:paraId="4E8B8CD3" w14:textId="10C1C125" w:rsidR="00C004F2" w:rsidRDefault="00C004F2" w:rsidP="00E1772A">
      <w:pPr>
        <w:pStyle w:val="IEEEStdsLevel2Header"/>
      </w:pPr>
      <w:bookmarkStart w:id="20" w:name="_Toc263650581"/>
      <w:bookmarkStart w:id="21" w:name="_Toc224904166"/>
      <w:r>
        <w:t xml:space="preserve">Rationale for </w:t>
      </w:r>
      <w:bookmarkEnd w:id="20"/>
      <w:r w:rsidR="003C193B">
        <w:t>IPP Paid Printing Extensions</w:t>
      </w:r>
      <w:bookmarkEnd w:id="21"/>
    </w:p>
    <w:p w14:paraId="3B2A7D5C" w14:textId="1D56C399" w:rsidR="00F92426" w:rsidRDefault="00F92426" w:rsidP="00DA1A2E">
      <w:pPr>
        <w:pStyle w:val="IEEEStdsParagraph"/>
        <w:rPr>
          <w:rFonts w:eastAsia="MS Mincho"/>
        </w:rPr>
      </w:pPr>
      <w:r>
        <w:rPr>
          <w:rFonts w:eastAsia="MS Mincho"/>
        </w:rPr>
        <w:t>Given the following existing specifications and the need for a standard method of supporting Paid Imaging Services without vendor-specific driver software, the IPP Paid Printing Extensions specification should:</w:t>
      </w:r>
    </w:p>
    <w:p w14:paraId="03598BD9" w14:textId="09E674C5" w:rsidR="00F92426" w:rsidRDefault="00F92426" w:rsidP="00F92426">
      <w:pPr>
        <w:pStyle w:val="NumberedList"/>
        <w:rPr>
          <w:rFonts w:eastAsia="MS Mincho"/>
        </w:rPr>
      </w:pPr>
      <w:r>
        <w:rPr>
          <w:rFonts w:eastAsia="MS Mincho"/>
        </w:rPr>
        <w:t>Use existing the existing IPP specfications to support job submission to and monitoring of Paid Imaging Services</w:t>
      </w:r>
      <w:r w:rsidR="00461A14">
        <w:rPr>
          <w:rFonts w:eastAsia="MS Mincho"/>
        </w:rPr>
        <w:t>,</w:t>
      </w:r>
    </w:p>
    <w:p w14:paraId="2B4D335C" w14:textId="409FDD58" w:rsidR="00461A14" w:rsidRDefault="00461A14" w:rsidP="00F92426">
      <w:pPr>
        <w:pStyle w:val="NumberedList"/>
        <w:rPr>
          <w:rFonts w:eastAsia="MS Mincho"/>
        </w:rPr>
      </w:pPr>
      <w:r>
        <w:rPr>
          <w:rFonts w:eastAsia="MS Mincho"/>
        </w:rPr>
        <w:t>Define HTTP authorization requirements as needed to support Paid Imaging Services,</w:t>
      </w:r>
    </w:p>
    <w:p w14:paraId="3EEC7AE0" w14:textId="68B71E37" w:rsidR="00F92426" w:rsidRDefault="00461A14" w:rsidP="00F92426">
      <w:pPr>
        <w:pStyle w:val="NumberedList"/>
        <w:rPr>
          <w:rFonts w:eastAsia="MS Mincho"/>
        </w:rPr>
      </w:pPr>
      <w:r>
        <w:rPr>
          <w:rFonts w:eastAsia="MS Mincho"/>
        </w:rPr>
        <w:t>Define operation attributes and amend operation semantics as needed for a Client to obtain and supply payment authorization from a Paid Imaging Service via IPP,</w:t>
      </w:r>
    </w:p>
    <w:p w14:paraId="3ACD1BEC" w14:textId="2AAD950B" w:rsidR="00CF6361" w:rsidRDefault="00CF6361" w:rsidP="00F92426">
      <w:pPr>
        <w:pStyle w:val="NumberedList"/>
        <w:rPr>
          <w:rFonts w:eastAsia="MS Mincho"/>
        </w:rPr>
      </w:pPr>
      <w:r>
        <w:rPr>
          <w:rFonts w:eastAsia="MS Mincho"/>
        </w:rPr>
        <w:t>Define status code values needed for Paid Imaging Services to inform a Client when payment exceptions occur during job submission,</w:t>
      </w:r>
    </w:p>
    <w:p w14:paraId="2D512AB0" w14:textId="3CBB3BF5" w:rsidR="00461A14" w:rsidRDefault="00461A14" w:rsidP="00F92426">
      <w:pPr>
        <w:pStyle w:val="NumberedList"/>
        <w:rPr>
          <w:rFonts w:eastAsia="MS Mincho"/>
        </w:rPr>
      </w:pPr>
      <w:r>
        <w:rPr>
          <w:rFonts w:eastAsia="MS Mincho"/>
        </w:rPr>
        <w:t xml:space="preserve">Define Job Description attributes </w:t>
      </w:r>
      <w:r w:rsidR="00CF6361">
        <w:rPr>
          <w:rFonts w:eastAsia="MS Mincho"/>
        </w:rPr>
        <w:t xml:space="preserve">and values </w:t>
      </w:r>
      <w:r>
        <w:rPr>
          <w:rFonts w:eastAsia="MS Mincho"/>
        </w:rPr>
        <w:t>needed for Paid Imaging Services to provide authorization status information to Clients,</w:t>
      </w:r>
      <w:r w:rsidR="00CF6361">
        <w:rPr>
          <w:rFonts w:eastAsia="MS Mincho"/>
        </w:rPr>
        <w:t xml:space="preserve"> and</w:t>
      </w:r>
    </w:p>
    <w:p w14:paraId="7B4D5019" w14:textId="1BEE778F" w:rsidR="00461A14" w:rsidRPr="00CF6361" w:rsidRDefault="00461A14" w:rsidP="00F92426">
      <w:pPr>
        <w:pStyle w:val="NumberedList"/>
        <w:rPr>
          <w:rFonts w:eastAsia="MS Mincho"/>
        </w:rPr>
      </w:pPr>
      <w:r>
        <w:rPr>
          <w:rFonts w:eastAsia="MS Mincho"/>
        </w:rPr>
        <w:t xml:space="preserve">Define Job Template attributes needed to clearly express output </w:t>
      </w:r>
      <w:r w:rsidR="00CF6361">
        <w:rPr>
          <w:rFonts w:eastAsia="MS Mincho"/>
        </w:rPr>
        <w:t>intent to Paid Imaging Services.</w:t>
      </w:r>
    </w:p>
    <w:p w14:paraId="75781BFD" w14:textId="77777777" w:rsidR="00F92426" w:rsidRDefault="00F92426" w:rsidP="00F92426">
      <w:pPr>
        <w:pStyle w:val="IEEEStdsParagraph"/>
      </w:pPr>
      <w:r>
        <w:t>The Internet Printing Protocol Version 2.0 Second Edition [PWG5100.12] defines:</w:t>
      </w:r>
    </w:p>
    <w:p w14:paraId="1BD6B91D" w14:textId="77777777" w:rsidR="00F92426" w:rsidRPr="00F34B7B" w:rsidRDefault="00F92426" w:rsidP="00EE188D">
      <w:pPr>
        <w:pStyle w:val="NumberedList"/>
        <w:numPr>
          <w:ilvl w:val="0"/>
          <w:numId w:val="16"/>
        </w:numPr>
      </w:pPr>
      <w:r w:rsidRPr="00F34B7B">
        <w:t>A collection of existing IPP specifications that form the basis for IPP/2.0</w:t>
      </w:r>
    </w:p>
    <w:p w14:paraId="17885F49" w14:textId="77777777" w:rsidR="00F92426" w:rsidRPr="00F34B7B" w:rsidRDefault="00F92426" w:rsidP="00F92426">
      <w:pPr>
        <w:pStyle w:val="NumberedList"/>
      </w:pPr>
      <w:r w:rsidRPr="00F34B7B">
        <w:t>Standard job template attributes</w:t>
      </w:r>
    </w:p>
    <w:p w14:paraId="65BC2D83" w14:textId="77777777" w:rsidR="00F92426" w:rsidRPr="00F34B7B" w:rsidRDefault="00F92426" w:rsidP="00F92426">
      <w:pPr>
        <w:pStyle w:val="NumberedList"/>
      </w:pPr>
      <w:r w:rsidRPr="00F34B7B">
        <w:t>Specific interoperability requirements, such as</w:t>
      </w:r>
      <w:r>
        <w:t xml:space="preserve"> H</w:t>
      </w:r>
      <w:r w:rsidRPr="00F34B7B">
        <w:t>TTP/1.1 support with chunking</w:t>
      </w:r>
      <w:r>
        <w:t xml:space="preserve"> and </w:t>
      </w:r>
      <w:r w:rsidRPr="00F34B7B">
        <w:t>IPP collection attribute support</w:t>
      </w:r>
    </w:p>
    <w:p w14:paraId="7F2AEB0E" w14:textId="77777777" w:rsidR="00F92426" w:rsidRDefault="00F92426" w:rsidP="00F92426">
      <w:pPr>
        <w:pStyle w:val="NumberedList"/>
      </w:pPr>
      <w:r w:rsidRPr="00F34B7B">
        <w:t xml:space="preserve">New version number and operation requirements for different classes of </w:t>
      </w:r>
      <w:r>
        <w:t>Imaging D</w:t>
      </w:r>
      <w:r w:rsidRPr="00F34B7B">
        <w:t>evices</w:t>
      </w:r>
    </w:p>
    <w:p w14:paraId="60C8E7A3" w14:textId="71768A85" w:rsidR="00F92426" w:rsidRDefault="00F92426" w:rsidP="00F92426">
      <w:pPr>
        <w:pStyle w:val="IEEEStdsParagraph"/>
        <w:rPr>
          <w:rFonts w:eastAsia="MS Mincho"/>
        </w:rPr>
      </w:pPr>
      <w:r>
        <w:rPr>
          <w:rFonts w:eastAsia="MS Mincho"/>
        </w:rPr>
        <w:t>The IPP Job and Printer Extensions - Set 3 (JPS3) [PWG5100.13] defines attributes to indicate whether a Printer supports Paid Imaging Services.</w:t>
      </w:r>
    </w:p>
    <w:p w14:paraId="01F8C9B8" w14:textId="286E314B" w:rsidR="00F92426" w:rsidRDefault="00F92426" w:rsidP="00DA1A2E">
      <w:pPr>
        <w:pStyle w:val="IEEEStdsParagraph"/>
        <w:rPr>
          <w:rFonts w:eastAsia="MS Mincho"/>
        </w:rPr>
      </w:pPr>
      <w:r>
        <w:rPr>
          <w:rFonts w:eastAsia="MS Mincho"/>
        </w:rPr>
        <w:t xml:space="preserve">IPP Everywhere [PWG5100.14] </w:t>
      </w:r>
      <w:r w:rsidR="00461A14">
        <w:rPr>
          <w:rFonts w:eastAsia="MS Mincho"/>
        </w:rPr>
        <w:t>defines:</w:t>
      </w:r>
    </w:p>
    <w:p w14:paraId="1D8594DB" w14:textId="4054EAFC" w:rsidR="00461A14" w:rsidRDefault="00CF6361" w:rsidP="00FF706F">
      <w:pPr>
        <w:pStyle w:val="NumberedList"/>
        <w:numPr>
          <w:ilvl w:val="0"/>
          <w:numId w:val="7"/>
        </w:numPr>
      </w:pPr>
      <w:r>
        <w:t>P</w:t>
      </w:r>
      <w:r w:rsidR="00461A14">
        <w:t>rotocols and schema</w:t>
      </w:r>
      <w:r w:rsidR="00461A14" w:rsidRPr="00F34B7B">
        <w:t xml:space="preserve"> to support discovery, identification, and auto-configuration of </w:t>
      </w:r>
      <w:r w:rsidR="00461A14">
        <w:t>Imaging Devices,</w:t>
      </w:r>
    </w:p>
    <w:p w14:paraId="2F3922B4" w14:textId="2A567979" w:rsidR="00CF6361" w:rsidRDefault="00CF6361" w:rsidP="00FF706F">
      <w:pPr>
        <w:pStyle w:val="NumberedList"/>
        <w:numPr>
          <w:ilvl w:val="0"/>
          <w:numId w:val="7"/>
        </w:numPr>
      </w:pPr>
      <w:r>
        <w:t>A standard profile of IPP attributes, operations, and values to promote interoperability, and</w:t>
      </w:r>
    </w:p>
    <w:p w14:paraId="4FB33111" w14:textId="1C917D53" w:rsidR="00461A14" w:rsidRDefault="00CF6361" w:rsidP="00DA1A2E">
      <w:pPr>
        <w:pStyle w:val="NumberedList"/>
      </w:pPr>
      <w:r>
        <w:t>Standard document formats for job submission.</w:t>
      </w:r>
    </w:p>
    <w:p w14:paraId="7AEBB7B9" w14:textId="77777777" w:rsidR="00FF706F" w:rsidRDefault="00FF706F" w:rsidP="00FF706F">
      <w:pPr>
        <w:pStyle w:val="IEEEStdsParagraph"/>
      </w:pPr>
      <w:r>
        <w:t>The PWG Raster Format [PWG5102.4] defines a</w:t>
      </w:r>
      <w:r w:rsidRPr="00F34B7B">
        <w:t xml:space="preserve"> minimal file format </w:t>
      </w:r>
      <w:r w:rsidRPr="00DC04AF">
        <w:t>for</w:t>
      </w:r>
      <w:r w:rsidRPr="00F34B7B">
        <w:t xml:space="preserve"> transmission of multi-page color and grayscale bitmap images</w:t>
      </w:r>
    </w:p>
    <w:p w14:paraId="3FF42AAB" w14:textId="77777777" w:rsidR="00FF706F" w:rsidRDefault="00FF706F" w:rsidP="00FF706F">
      <w:pPr>
        <w:pStyle w:val="IEEEStdsParagraph"/>
        <w:rPr>
          <w:bCs/>
        </w:rPr>
      </w:pPr>
      <w:r w:rsidRPr="00F34B7B">
        <w:t xml:space="preserve">The </w:t>
      </w:r>
      <w:r w:rsidRPr="00F34B7B">
        <w:rPr>
          <w:bCs/>
        </w:rPr>
        <w:t>Document management -- Portable document format -- Part 1: PDF 1.7</w:t>
      </w:r>
      <w:r>
        <w:rPr>
          <w:bCs/>
        </w:rPr>
        <w:t xml:space="preserve"> [ISO32000] defines:</w:t>
      </w:r>
    </w:p>
    <w:p w14:paraId="1515C2B5" w14:textId="77777777" w:rsidR="00FF706F" w:rsidRDefault="00FF706F" w:rsidP="00FF706F">
      <w:pPr>
        <w:pStyle w:val="NumberedList"/>
        <w:numPr>
          <w:ilvl w:val="0"/>
          <w:numId w:val="13"/>
        </w:numPr>
      </w:pPr>
      <w:r w:rsidRPr="00F34B7B">
        <w:t xml:space="preserve">A rich file format for transmission of multi-page </w:t>
      </w:r>
      <w:r w:rsidRPr="009F6E94">
        <w:t>color</w:t>
      </w:r>
      <w:r>
        <w:t xml:space="preserve"> and grayscale vector and </w:t>
      </w:r>
      <w:r w:rsidRPr="00DC04AF">
        <w:t>bitmap</w:t>
      </w:r>
      <w:r>
        <w:t xml:space="preserve"> images</w:t>
      </w:r>
    </w:p>
    <w:p w14:paraId="7EDB5265" w14:textId="77777777" w:rsidR="00FF706F" w:rsidRDefault="00FF706F" w:rsidP="00FF706F">
      <w:pPr>
        <w:pStyle w:val="NumberedList"/>
        <w:numPr>
          <w:ilvl w:val="0"/>
          <w:numId w:val="3"/>
        </w:numPr>
      </w:pPr>
      <w:r w:rsidRPr="00F34B7B">
        <w:t>Standard page attributes to support page size, orientation, and duplex functionality</w:t>
      </w:r>
    </w:p>
    <w:p w14:paraId="3EF4F92F" w14:textId="77777777" w:rsidR="00FF706F" w:rsidRDefault="00FF706F" w:rsidP="00FF706F">
      <w:pPr>
        <w:pStyle w:val="IEEEStdsParagraph"/>
      </w:pPr>
      <w:r w:rsidRPr="00F34B7B">
        <w:t>The JPEG File I</w:t>
      </w:r>
      <w:r>
        <w:t xml:space="preserve">nterchange Format Version 1.02 [JFIF] </w:t>
      </w:r>
      <w:r w:rsidRPr="00F34B7B">
        <w:t>defines</w:t>
      </w:r>
      <w:r>
        <w:t xml:space="preserve"> a</w:t>
      </w:r>
      <w:r w:rsidRPr="00F34B7B">
        <w:t xml:space="preserve"> compact file format for transmission of photographic images</w:t>
      </w:r>
    </w:p>
    <w:p w14:paraId="346C77CA" w14:textId="25D2551B" w:rsidR="00FF706F" w:rsidRPr="00CF6361" w:rsidRDefault="00FF706F" w:rsidP="00FF706F">
      <w:pPr>
        <w:pStyle w:val="IEEEStdsParagraph"/>
      </w:pPr>
      <w:r>
        <w:t>The Open XML Paper Specification [ECMA388] defines a paginated document format based on Open Packaging Conventions (OPC) [</w:t>
      </w:r>
      <w:hyperlink r:id="rId15" w:history="1">
        <w:r w:rsidRPr="00D0175A">
          <w:rPr>
            <w:rStyle w:val="Hyperlink"/>
          </w:rPr>
          <w:t>ISO29500-2</w:t>
        </w:r>
      </w:hyperlink>
      <w:r>
        <w:t>], Extensible Markup Language (XML) [XML11], and standard image and font formats with device-independent color.</w:t>
      </w:r>
    </w:p>
    <w:p w14:paraId="3CE41657" w14:textId="77777777" w:rsidR="00C004F2" w:rsidRDefault="00C004F2" w:rsidP="00E1772A">
      <w:pPr>
        <w:pStyle w:val="IEEEStdsLevel2Header"/>
      </w:pPr>
      <w:bookmarkStart w:id="22" w:name="_Toc263650582"/>
      <w:bookmarkStart w:id="23" w:name="_Toc224904167"/>
      <w:r>
        <w:t xml:space="preserve">Use </w:t>
      </w:r>
      <w:bookmarkEnd w:id="22"/>
      <w:r w:rsidR="00FD0C1D">
        <w:t>Cases</w:t>
      </w:r>
      <w:bookmarkEnd w:id="23"/>
    </w:p>
    <w:p w14:paraId="132A28CA" w14:textId="45F0F67A" w:rsidR="00CF6361" w:rsidRDefault="00CF6361" w:rsidP="00CF6361">
      <w:pPr>
        <w:pStyle w:val="IEEEStdsLevel3Header"/>
      </w:pPr>
      <w:bookmarkStart w:id="24" w:name="_Toc224904168"/>
      <w:r>
        <w:t>Printing at a School</w:t>
      </w:r>
      <w:bookmarkEnd w:id="24"/>
    </w:p>
    <w:p w14:paraId="639E2B53" w14:textId="3A8BB6DD" w:rsidR="00CF6361" w:rsidRDefault="00CF6361" w:rsidP="00FD0C1D">
      <w:pPr>
        <w:pStyle w:val="IEEEStdsParagraph"/>
      </w:pPr>
      <w:r>
        <w:t>Jane wants to print her th</w:t>
      </w:r>
      <w:r w:rsidR="00AD425B">
        <w:t>esis on the laser printer in her school's</w:t>
      </w:r>
      <w:r>
        <w:t xml:space="preserve"> computing lab. </w:t>
      </w:r>
      <w:r w:rsidR="00AD425B">
        <w:t>After initiating the print action in her application and selecting the laser printer, the application software validates access to the printer by providing the proposed job ticket information. The print service supporting the laser printer provides the application software an authorization code for the job submission. After Jane confirms the print action, the application software submits the print job with the authorization code to the print service. The print service then prints the job on the laser printer and includes the print job in her student activity fees.</w:t>
      </w:r>
    </w:p>
    <w:p w14:paraId="1539CDD1" w14:textId="4E9AD0CE" w:rsidR="00FD0C1D" w:rsidRDefault="00CF6361" w:rsidP="00CF6361">
      <w:pPr>
        <w:pStyle w:val="IEEEStdsLevel3Header"/>
      </w:pPr>
      <w:bookmarkStart w:id="25" w:name="_Toc224904169"/>
      <w:r>
        <w:t>Printing to a Reprographics Shop</w:t>
      </w:r>
      <w:bookmarkEnd w:id="25"/>
    </w:p>
    <w:p w14:paraId="3E369264" w14:textId="32F8172D" w:rsidR="00CF6361" w:rsidRDefault="00AD425B" w:rsidP="00FD0C1D">
      <w:pPr>
        <w:pStyle w:val="IEEEStdsParagraph"/>
      </w:pPr>
      <w:r>
        <w:t>John wants to print 100 marketing booklets for a real estate conference using a local reprographics shop. John prepares the electronic files needed for the booklets and then initiates a job submission through a generic job management utility. After selecting the reprographics shop and specifying the job processing intent</w:t>
      </w:r>
      <w:r w:rsidR="005C56CB">
        <w:t xml:space="preserve"> and delivery location</w:t>
      </w:r>
      <w:r>
        <w:t xml:space="preserve">, the utility </w:t>
      </w:r>
      <w:r w:rsidR="005C56CB">
        <w:t>software validates access to the service for the shop. The service challenges the user (via the utility software) to provide user account information. Once accepted, the service provides an authorization code to the utility software, which then submits the complete job, including the authorization code, for printing. The shop charges John's account, prints the job, and delivers the booklets to the conference.</w:t>
      </w:r>
    </w:p>
    <w:p w14:paraId="0052B72C" w14:textId="3CD6075B" w:rsidR="005C56CB" w:rsidRDefault="005C56CB" w:rsidP="005C56CB">
      <w:pPr>
        <w:pStyle w:val="IEEEStdsLevel3Header"/>
      </w:pPr>
      <w:bookmarkStart w:id="26" w:name="_Toc224904170"/>
      <w:r>
        <w:t>Account Exceeded Limit Exception</w:t>
      </w:r>
      <w:bookmarkEnd w:id="26"/>
    </w:p>
    <w:p w14:paraId="5191B39F" w14:textId="1229B088" w:rsidR="00DD7C4C" w:rsidRPr="00FD0C1D" w:rsidRDefault="00DD7C4C" w:rsidP="00FD0C1D">
      <w:pPr>
        <w:pStyle w:val="IEEEStdsParagraph"/>
      </w:pPr>
      <w:r>
        <w:t>Jane wants to print flyers for a school event on the school's large format printer. After initiating the print action in her application and selecting the large format printer, the application software validates access to the printer, obtains an authorization code, and submits the job. After pre-processing the job, the print service associated with the printer determines that Jane's account lacks sufficient funds to complete the print job and stops the job from printing, adding status information to the job indicating the reason. The application software queries the print service for the job status and presents the issue to Jane. Jane then visits the web page provided by the print service to add additional printing credits to her school activity account. The print service then resumes processing of the job, printing the flyers on the large format printer.</w:t>
      </w:r>
    </w:p>
    <w:p w14:paraId="659985F8" w14:textId="77777777" w:rsidR="008A28C1" w:rsidRDefault="008A28C1" w:rsidP="00FD0C1D">
      <w:pPr>
        <w:pStyle w:val="IEEEStdsLevel2Header"/>
      </w:pPr>
      <w:bookmarkStart w:id="27" w:name="_Toc224904171"/>
      <w:r>
        <w:t>Out of Scope</w:t>
      </w:r>
      <w:bookmarkEnd w:id="27"/>
    </w:p>
    <w:p w14:paraId="4DB55A07" w14:textId="77777777" w:rsidR="008A28C1" w:rsidRDefault="001A5406" w:rsidP="008A28C1">
      <w:pPr>
        <w:pStyle w:val="IEEEStdsParagraph"/>
      </w:pPr>
      <w:r>
        <w:t>The following are considered out of scope for this specification:</w:t>
      </w:r>
    </w:p>
    <w:p w14:paraId="414B9DB4" w14:textId="00C18A12" w:rsidR="001A5406" w:rsidRDefault="00DD7C4C" w:rsidP="00FF706F">
      <w:pPr>
        <w:pStyle w:val="NumberedList"/>
        <w:numPr>
          <w:ilvl w:val="0"/>
          <w:numId w:val="8"/>
        </w:numPr>
      </w:pPr>
      <w:r>
        <w:t>The actual method of payment for Paid Imaging Services, and</w:t>
      </w:r>
    </w:p>
    <w:p w14:paraId="0CEDD018" w14:textId="357FD563" w:rsidR="001A5406" w:rsidRDefault="00DD7C4C" w:rsidP="001A5406">
      <w:pPr>
        <w:pStyle w:val="NumberedList"/>
      </w:pPr>
      <w:r>
        <w:t>Definition of new HTTP authentication methods.</w:t>
      </w:r>
    </w:p>
    <w:p w14:paraId="46A403E9" w14:textId="505221DF" w:rsidR="00FD0C1D" w:rsidRDefault="00FD0C1D" w:rsidP="00FD0C1D">
      <w:pPr>
        <w:pStyle w:val="IEEEStdsLevel2Header"/>
      </w:pPr>
      <w:bookmarkStart w:id="28" w:name="_Toc224904172"/>
      <w:r>
        <w:t>Design Requirements</w:t>
      </w:r>
      <w:bookmarkEnd w:id="28"/>
    </w:p>
    <w:p w14:paraId="3F3EF326" w14:textId="77777777" w:rsidR="00DD7C4C" w:rsidRDefault="001A5406" w:rsidP="00DD7C4C">
      <w:pPr>
        <w:pStyle w:val="IEEEStdsParagraph"/>
      </w:pPr>
      <w:r>
        <w:t xml:space="preserve">The design requirements for </w:t>
      </w:r>
      <w:r w:rsidR="00DD7C4C">
        <w:t>the IPP Paid Printing Extension</w:t>
      </w:r>
      <w:r>
        <w:t xml:space="preserve"> specification are:</w:t>
      </w:r>
    </w:p>
    <w:p w14:paraId="013EE250" w14:textId="78E6A258" w:rsidR="00DD7C4C" w:rsidRDefault="00DD7C4C" w:rsidP="00FF706F">
      <w:pPr>
        <w:pStyle w:val="NumberedList"/>
        <w:numPr>
          <w:ilvl w:val="0"/>
          <w:numId w:val="9"/>
        </w:numPr>
        <w:rPr>
          <w:rFonts w:eastAsia="MS Mincho"/>
        </w:rPr>
      </w:pPr>
      <w:r w:rsidRPr="00DD7C4C">
        <w:rPr>
          <w:rFonts w:eastAsia="MS Mincho"/>
        </w:rPr>
        <w:t xml:space="preserve">Define HTTP authorization </w:t>
      </w:r>
      <w:r w:rsidR="00CE55D5">
        <w:rPr>
          <w:rFonts w:eastAsia="MS Mincho"/>
        </w:rPr>
        <w:t>extensions and requirements;</w:t>
      </w:r>
    </w:p>
    <w:p w14:paraId="2E304D37" w14:textId="3FB22A65" w:rsidR="00CE55D5" w:rsidRPr="00DD7C4C" w:rsidRDefault="00CE55D5" w:rsidP="00FF706F">
      <w:pPr>
        <w:pStyle w:val="NumberedList"/>
        <w:numPr>
          <w:ilvl w:val="0"/>
          <w:numId w:val="9"/>
        </w:numPr>
        <w:rPr>
          <w:rFonts w:eastAsia="MS Mincho"/>
        </w:rPr>
      </w:pPr>
      <w:r>
        <w:rPr>
          <w:rFonts w:eastAsia="MS Mincho"/>
        </w:rPr>
        <w:t>Follow the naming conventions defines in IPP/1.1: Model and Semantics [RFC2911], including keyword value case (lower) and hyphenation requirements;</w:t>
      </w:r>
    </w:p>
    <w:p w14:paraId="1A10F802" w14:textId="77777777" w:rsidR="00CE55D5" w:rsidRDefault="00DD7C4C" w:rsidP="00DD7C4C">
      <w:pPr>
        <w:pStyle w:val="NumberedList"/>
        <w:rPr>
          <w:rFonts w:eastAsia="MS Mincho"/>
        </w:rPr>
      </w:pPr>
      <w:r>
        <w:rPr>
          <w:rFonts w:eastAsia="MS Mincho"/>
        </w:rPr>
        <w:t>Define attributes</w:t>
      </w:r>
      <w:r w:rsidR="00CE55D5">
        <w:rPr>
          <w:rFonts w:eastAsia="MS Mincho"/>
        </w:rPr>
        <w:t xml:space="preserve"> and values to support Paid Imaging Services;</w:t>
      </w:r>
    </w:p>
    <w:p w14:paraId="647CCC09" w14:textId="5F13F2C7" w:rsidR="00DD7C4C" w:rsidRDefault="00CE55D5" w:rsidP="00DD7C4C">
      <w:pPr>
        <w:pStyle w:val="NumberedList"/>
        <w:rPr>
          <w:rFonts w:eastAsia="MS Mincho"/>
        </w:rPr>
      </w:pPr>
      <w:r>
        <w:rPr>
          <w:rFonts w:eastAsia="MS Mincho"/>
        </w:rPr>
        <w:t>A</w:t>
      </w:r>
      <w:r w:rsidR="00DD7C4C" w:rsidRPr="00CE55D5">
        <w:rPr>
          <w:rFonts w:eastAsia="MS Mincho"/>
        </w:rPr>
        <w:t xml:space="preserve">mend operation semantics </w:t>
      </w:r>
      <w:r>
        <w:rPr>
          <w:rFonts w:eastAsia="MS Mincho"/>
        </w:rPr>
        <w:t>to support Paid Imaging Services;</w:t>
      </w:r>
    </w:p>
    <w:p w14:paraId="3D82E0FC" w14:textId="2C2D8FAD" w:rsidR="001A5406" w:rsidRDefault="00CE55D5" w:rsidP="00DD7C4C">
      <w:pPr>
        <w:pStyle w:val="NumberedList"/>
      </w:pPr>
      <w:r>
        <w:rPr>
          <w:rFonts w:eastAsia="MS Mincho"/>
        </w:rPr>
        <w:t>Support printing with vender-neutral Client software from any Client to any Printer using a variety of discovey protocols, IPP for the transport, and standard document formats</w:t>
      </w:r>
      <w:r w:rsidR="00DD7C4C">
        <w:rPr>
          <w:rFonts w:eastAsia="MS Mincho"/>
        </w:rPr>
        <w:t>.</w:t>
      </w:r>
    </w:p>
    <w:p w14:paraId="1C04E570" w14:textId="77777777" w:rsidR="00A516A3" w:rsidRDefault="00A516A3">
      <w:pPr>
        <w:rPr>
          <w:rFonts w:eastAsia="MS Mincho"/>
          <w:b/>
          <w:sz w:val="32"/>
          <w:szCs w:val="20"/>
        </w:rPr>
      </w:pPr>
      <w:bookmarkStart w:id="29" w:name="_Toc263650583"/>
      <w:r>
        <w:rPr>
          <w:rFonts w:eastAsia="MS Mincho"/>
        </w:rPr>
        <w:br w:type="page"/>
      </w:r>
    </w:p>
    <w:p w14:paraId="16A81749" w14:textId="3FD9A7BD" w:rsidR="003C193B" w:rsidRPr="003C193B" w:rsidRDefault="003C193B" w:rsidP="003C193B">
      <w:pPr>
        <w:pStyle w:val="IEEEStdsLevel1Header"/>
        <w:rPr>
          <w:rFonts w:eastAsia="MS Mincho"/>
        </w:rPr>
      </w:pPr>
      <w:bookmarkStart w:id="30" w:name="_Toc224904173"/>
      <w:r w:rsidRPr="003C193B">
        <w:rPr>
          <w:rFonts w:eastAsia="MS Mincho"/>
        </w:rPr>
        <w:t>Extensions for Paid Printing Services</w:t>
      </w:r>
      <w:bookmarkEnd w:id="30"/>
    </w:p>
    <w:p w14:paraId="4992128D" w14:textId="4774F2A2" w:rsidR="003C193B" w:rsidRPr="003C193B" w:rsidRDefault="003C193B" w:rsidP="003C193B">
      <w:pPr>
        <w:pStyle w:val="IEEEStdsParagraph"/>
        <w:rPr>
          <w:rFonts w:eastAsia="MS Mincho"/>
        </w:rPr>
      </w:pPr>
      <w:r>
        <w:rPr>
          <w:rFonts w:eastAsia="MS Mincho"/>
        </w:rPr>
        <w:t>This document</w:t>
      </w:r>
      <w:r w:rsidRPr="003C193B">
        <w:rPr>
          <w:rFonts w:eastAsia="MS Mincho"/>
        </w:rPr>
        <w:t xml:space="preserve"> defines new attributes, </w:t>
      </w:r>
      <w:r w:rsidR="00CE55D5">
        <w:rPr>
          <w:rFonts w:eastAsia="MS Mincho"/>
        </w:rPr>
        <w:t xml:space="preserve">enum values for the "finishings" Job Template attribute, </w:t>
      </w:r>
      <w:r w:rsidRPr="003C193B">
        <w:rPr>
          <w:rFonts w:eastAsia="MS Mincho"/>
        </w:rPr>
        <w:t xml:space="preserve">keyword values for the “job-state-reasons” Job Description attribute, and status codes for the Create-Job, Print-Job, Print-URI, and Validate-Job operations that allow you to provide </w:t>
      </w:r>
      <w:r>
        <w:rPr>
          <w:rFonts w:eastAsia="MS Mincho"/>
        </w:rPr>
        <w:t>IPP</w:t>
      </w:r>
      <w:r w:rsidRPr="003C193B">
        <w:rPr>
          <w:rFonts w:eastAsia="MS Mincho"/>
        </w:rPr>
        <w:t xml:space="preserve">-based paid printing services. </w:t>
      </w:r>
      <w:r w:rsidR="007749E4">
        <w:rPr>
          <w:rFonts w:eastAsia="MS Mincho"/>
          <w:u w:val="single"/>
        </w:rPr>
        <w:fldChar w:fldCharType="begin"/>
      </w:r>
      <w:r w:rsidR="007749E4">
        <w:rPr>
          <w:rFonts w:eastAsia="MS Mincho"/>
        </w:rPr>
        <w:instrText xml:space="preserve"> REF _Ref222835447 \h </w:instrText>
      </w:r>
      <w:r w:rsidR="007749E4">
        <w:rPr>
          <w:rFonts w:eastAsia="MS Mincho"/>
          <w:u w:val="single"/>
        </w:rPr>
      </w:r>
      <w:r w:rsidR="007749E4">
        <w:rPr>
          <w:rFonts w:eastAsia="MS Mincho"/>
          <w:u w:val="single"/>
        </w:rPr>
        <w:fldChar w:fldCharType="separate"/>
      </w:r>
      <w:r w:rsidR="009C7944">
        <w:t xml:space="preserve">Figure </w:t>
      </w:r>
      <w:r w:rsidR="009C7944">
        <w:rPr>
          <w:noProof/>
        </w:rPr>
        <w:t>1</w:t>
      </w:r>
      <w:r w:rsidR="007749E4">
        <w:rPr>
          <w:rFonts w:eastAsia="MS Mincho"/>
          <w:u w:val="single"/>
        </w:rPr>
        <w:fldChar w:fldCharType="end"/>
      </w:r>
      <w:r w:rsidRPr="003C193B">
        <w:rPr>
          <w:rFonts w:eastAsia="MS Mincho"/>
        </w:rPr>
        <w:t xml:space="preserve"> shows a typical paid printing interaction between a Client and Printer.</w:t>
      </w:r>
    </w:p>
    <w:p w14:paraId="03DE8C8F" w14:textId="77777777" w:rsidR="003C193B" w:rsidRPr="003C193B" w:rsidRDefault="003C193B" w:rsidP="003C193B">
      <w:pPr>
        <w:pStyle w:val="IEEEStdsParagraph"/>
        <w:rPr>
          <w:rFonts w:eastAsia="MS Mincho"/>
        </w:rPr>
      </w:pPr>
      <w:r w:rsidRPr="003C193B">
        <w:rPr>
          <w:rFonts w:eastAsia="MS Mincho"/>
        </w:rPr>
        <w:t>The “printer-charge-info-uri” Printer attribute provides a URL that allows Users to manage paid printing accounts on the Printer. Typically this web page will allow new users to sign up for the paid printing service, purchase additional pages/credits for printing, manage queued jobs, and so forth.</w:t>
      </w:r>
    </w:p>
    <w:p w14:paraId="0BC2FB8E" w14:textId="2EE5C5B8" w:rsidR="003C193B" w:rsidRPr="003C193B" w:rsidRDefault="003C193B" w:rsidP="003C193B">
      <w:pPr>
        <w:pStyle w:val="IEEEStdsParagraph"/>
        <w:rPr>
          <w:rFonts w:eastAsia="MS Mincho"/>
        </w:rPr>
      </w:pPr>
      <w:r w:rsidRPr="003C193B">
        <w:rPr>
          <w:rFonts w:eastAsia="MS Mincho"/>
        </w:rPr>
        <w:t xml:space="preserve">The “job-authorization-uri” </w:t>
      </w:r>
      <w:r w:rsidR="00CE55D5">
        <w:rPr>
          <w:rFonts w:eastAsia="MS Mincho"/>
        </w:rPr>
        <w:t xml:space="preserve">(section </w:t>
      </w:r>
      <w:r w:rsidR="00CE55D5">
        <w:rPr>
          <w:rFonts w:eastAsia="MS Mincho"/>
        </w:rPr>
        <w:fldChar w:fldCharType="begin"/>
      </w:r>
      <w:r w:rsidR="00CE55D5">
        <w:rPr>
          <w:rFonts w:eastAsia="MS Mincho"/>
        </w:rPr>
        <w:instrText xml:space="preserve"> REF _Ref224023067 \r \h </w:instrText>
      </w:r>
      <w:r w:rsidR="00CE55D5">
        <w:rPr>
          <w:rFonts w:eastAsia="MS Mincho"/>
        </w:rPr>
      </w:r>
      <w:r w:rsidR="00CE55D5">
        <w:rPr>
          <w:rFonts w:eastAsia="MS Mincho"/>
        </w:rPr>
        <w:fldChar w:fldCharType="separate"/>
      </w:r>
      <w:r w:rsidR="009C7944">
        <w:rPr>
          <w:rFonts w:eastAsia="MS Mincho"/>
        </w:rPr>
        <w:t>6.1.2</w:t>
      </w:r>
      <w:r w:rsidR="00CE55D5">
        <w:rPr>
          <w:rFonts w:eastAsia="MS Mincho"/>
        </w:rPr>
        <w:fldChar w:fldCharType="end"/>
      </w:r>
      <w:r w:rsidR="00CE55D5">
        <w:rPr>
          <w:rFonts w:eastAsia="MS Mincho"/>
        </w:rPr>
        <w:t>)</w:t>
      </w:r>
      <w:r w:rsidRPr="003C193B">
        <w:rPr>
          <w:rFonts w:eastAsia="MS Mincho"/>
        </w:rPr>
        <w:t xml:space="preserve"> operation attribute allows </w:t>
      </w:r>
      <w:r w:rsidR="00CE55D5">
        <w:rPr>
          <w:rFonts w:eastAsia="MS Mincho"/>
        </w:rPr>
        <w:t>a</w:t>
      </w:r>
      <w:r w:rsidRPr="003C193B">
        <w:rPr>
          <w:rFonts w:eastAsia="MS Mincho"/>
        </w:rPr>
        <w:t xml:space="preserve"> Printer to provide an authorization code to the Client that is used in subsequent job creation requests to obtain a printout. The valid time period, number of print jobs, and/or number of pages for an authorization code is specific to the implementation. However, since there is no way for the Client to tell the Printer it will not be using the authorization code, the Printer SHOULD automatically expire the provided URI after a suitable period of time longer than 60 seconds. Printers notify Clients that they require a “job-authorization-uri” value in a print job creation request by including the attribute name in the “printer-mandatory-job-attributes” Printer attribute. Printers notify Clients that a “job-authorization-uri” value is no longer valid by returning the client-error-attributes-or-values-not-supported status code and placing the “job-authorization-uri” attribute in the unsupported attributes group of the response.</w:t>
      </w:r>
    </w:p>
    <w:p w14:paraId="52393380" w14:textId="4D22176E" w:rsidR="003C193B" w:rsidRPr="003C193B" w:rsidRDefault="003C193B" w:rsidP="003C193B">
      <w:pPr>
        <w:pStyle w:val="IEEEStdsParagraph"/>
        <w:rPr>
          <w:rFonts w:eastAsia="MS Mincho"/>
        </w:rPr>
      </w:pPr>
      <w:r w:rsidRPr="003C193B">
        <w:rPr>
          <w:rFonts w:eastAsia="MS Mincho"/>
        </w:rPr>
        <w:t xml:space="preserve">The “job-impressions-estimated” </w:t>
      </w:r>
      <w:r w:rsidR="009C3A67">
        <w:rPr>
          <w:rFonts w:eastAsia="MS Mincho"/>
        </w:rPr>
        <w:t xml:space="preserve">(section </w:t>
      </w:r>
      <w:r w:rsidR="009C3A67">
        <w:rPr>
          <w:rFonts w:eastAsia="MS Mincho"/>
        </w:rPr>
        <w:fldChar w:fldCharType="begin"/>
      </w:r>
      <w:r w:rsidR="009C3A67">
        <w:rPr>
          <w:rFonts w:eastAsia="MS Mincho"/>
        </w:rPr>
        <w:instrText xml:space="preserve"> REF _Ref224026742 \r \h </w:instrText>
      </w:r>
      <w:r w:rsidR="009C3A67">
        <w:rPr>
          <w:rFonts w:eastAsia="MS Mincho"/>
        </w:rPr>
      </w:r>
      <w:r w:rsidR="009C3A67">
        <w:rPr>
          <w:rFonts w:eastAsia="MS Mincho"/>
        </w:rPr>
        <w:fldChar w:fldCharType="separate"/>
      </w:r>
      <w:r w:rsidR="009C7944">
        <w:rPr>
          <w:rFonts w:eastAsia="MS Mincho"/>
        </w:rPr>
        <w:t>6.1.3</w:t>
      </w:r>
      <w:r w:rsidR="009C3A67">
        <w:rPr>
          <w:rFonts w:eastAsia="MS Mincho"/>
        </w:rPr>
        <w:fldChar w:fldCharType="end"/>
      </w:r>
      <w:r w:rsidR="009C3A67">
        <w:rPr>
          <w:rFonts w:eastAsia="MS Mincho"/>
        </w:rPr>
        <w:t xml:space="preserve">) </w:t>
      </w:r>
      <w:r w:rsidRPr="003C193B">
        <w:rPr>
          <w:rFonts w:eastAsia="MS Mincho"/>
        </w:rPr>
        <w:t>operation attribute allows the Client to supply an estimate of the number of impressions or sides that will be submitted for printing.</w:t>
      </w:r>
    </w:p>
    <w:p w14:paraId="7779A930" w14:textId="150D6393" w:rsidR="003C193B" w:rsidRPr="003C193B" w:rsidRDefault="003C193B" w:rsidP="003C193B">
      <w:pPr>
        <w:pStyle w:val="IEEEStdsParagraph"/>
        <w:rPr>
          <w:rFonts w:eastAsia="MS Mincho"/>
        </w:rPr>
      </w:pPr>
      <w:r w:rsidRPr="003C193B">
        <w:rPr>
          <w:rFonts w:eastAsia="MS Mincho"/>
        </w:rPr>
        <w:t xml:space="preserve">The “charge-info-message” </w:t>
      </w:r>
      <w:r w:rsidR="009C3A67">
        <w:rPr>
          <w:rFonts w:eastAsia="MS Mincho"/>
        </w:rPr>
        <w:t xml:space="preserve">(section </w:t>
      </w:r>
      <w:r w:rsidR="009C3A67">
        <w:rPr>
          <w:rFonts w:eastAsia="MS Mincho"/>
        </w:rPr>
        <w:fldChar w:fldCharType="begin"/>
      </w:r>
      <w:r w:rsidR="009C3A67">
        <w:rPr>
          <w:rFonts w:eastAsia="MS Mincho"/>
        </w:rPr>
        <w:instrText xml:space="preserve"> REF _Ref224026777 \r \h </w:instrText>
      </w:r>
      <w:r w:rsidR="009C3A67">
        <w:rPr>
          <w:rFonts w:eastAsia="MS Mincho"/>
        </w:rPr>
      </w:r>
      <w:r w:rsidR="009C3A67">
        <w:rPr>
          <w:rFonts w:eastAsia="MS Mincho"/>
        </w:rPr>
        <w:fldChar w:fldCharType="separate"/>
      </w:r>
      <w:r w:rsidR="009C7944">
        <w:rPr>
          <w:rFonts w:eastAsia="MS Mincho"/>
        </w:rPr>
        <w:t>6.1.1</w:t>
      </w:r>
      <w:r w:rsidR="009C3A67">
        <w:rPr>
          <w:rFonts w:eastAsia="MS Mincho"/>
        </w:rPr>
        <w:fldChar w:fldCharType="end"/>
      </w:r>
      <w:r w:rsidR="009C3A67">
        <w:rPr>
          <w:rFonts w:eastAsia="MS Mincho"/>
        </w:rPr>
        <w:t xml:space="preserve">) </w:t>
      </w:r>
      <w:r w:rsidRPr="003C193B">
        <w:rPr>
          <w:rFonts w:eastAsia="MS Mincho"/>
        </w:rPr>
        <w:t xml:space="preserve">operation attribute allows </w:t>
      </w:r>
      <w:r w:rsidR="009C3A67">
        <w:rPr>
          <w:rFonts w:eastAsia="MS Mincho"/>
        </w:rPr>
        <w:t>the</w:t>
      </w:r>
      <w:r w:rsidRPr="003C193B">
        <w:rPr>
          <w:rFonts w:eastAsia="MS Mincho"/>
        </w:rPr>
        <w:t xml:space="preserve"> Printer to return a localized message to the Client tailored to the requesting user. The message is typically the current status of the account (number of pages/amount of credit remaining) but can also contain account-specific error messages when the account cannot be used for printing. Once a job is created, the “job-charge-info” </w:t>
      </w:r>
      <w:r w:rsidR="009C3A67">
        <w:rPr>
          <w:rFonts w:eastAsia="MS Mincho"/>
        </w:rPr>
        <w:t xml:space="preserve">(section </w:t>
      </w:r>
      <w:r w:rsidR="009C3A67">
        <w:rPr>
          <w:rFonts w:eastAsia="MS Mincho"/>
        </w:rPr>
        <w:fldChar w:fldCharType="begin"/>
      </w:r>
      <w:r w:rsidR="009C3A67">
        <w:rPr>
          <w:rFonts w:eastAsia="MS Mincho"/>
        </w:rPr>
        <w:instrText xml:space="preserve"> REF _Ref224026821 \r \h </w:instrText>
      </w:r>
      <w:r w:rsidR="009C3A67">
        <w:rPr>
          <w:rFonts w:eastAsia="MS Mincho"/>
        </w:rPr>
      </w:r>
      <w:r w:rsidR="009C3A67">
        <w:rPr>
          <w:rFonts w:eastAsia="MS Mincho"/>
        </w:rPr>
        <w:fldChar w:fldCharType="separate"/>
      </w:r>
      <w:r w:rsidR="009C7944">
        <w:rPr>
          <w:rFonts w:eastAsia="MS Mincho"/>
        </w:rPr>
        <w:t>6.3.1</w:t>
      </w:r>
      <w:r w:rsidR="009C3A67">
        <w:rPr>
          <w:rFonts w:eastAsia="MS Mincho"/>
        </w:rPr>
        <w:fldChar w:fldCharType="end"/>
      </w:r>
      <w:r w:rsidR="009C3A67">
        <w:rPr>
          <w:rFonts w:eastAsia="MS Mincho"/>
        </w:rPr>
        <w:t>)</w:t>
      </w:r>
      <w:r w:rsidRPr="003C193B">
        <w:rPr>
          <w:rFonts w:eastAsia="MS Mincho"/>
        </w:rPr>
        <w:t xml:space="preserve"> Job Description attribute provides any updated account information for that job.</w:t>
      </w:r>
    </w:p>
    <w:p w14:paraId="115C81AA" w14:textId="5104D862" w:rsidR="003C193B" w:rsidRDefault="003C193B" w:rsidP="003C193B">
      <w:pPr>
        <w:pStyle w:val="IEEEStdsParagraph"/>
        <w:rPr>
          <w:rFonts w:eastAsia="MS Mincho"/>
        </w:rPr>
      </w:pPr>
      <w:r w:rsidRPr="003C193B">
        <w:rPr>
          <w:rFonts w:eastAsia="MS Mincho"/>
        </w:rPr>
        <w:t xml:space="preserve">Account issues that are discovered at validation or job creation time are reported using the new status codes defined </w:t>
      </w:r>
      <w:r w:rsidR="009C3A67">
        <w:rPr>
          <w:rFonts w:eastAsia="MS Mincho"/>
        </w:rPr>
        <w:t xml:space="preserve">in section </w:t>
      </w:r>
      <w:r w:rsidR="009C3A67">
        <w:rPr>
          <w:rFonts w:eastAsia="MS Mincho"/>
        </w:rPr>
        <w:fldChar w:fldCharType="begin"/>
      </w:r>
      <w:r w:rsidR="009C3A67">
        <w:rPr>
          <w:rFonts w:eastAsia="MS Mincho"/>
        </w:rPr>
        <w:instrText xml:space="preserve"> REF _Ref224026859 \r \h </w:instrText>
      </w:r>
      <w:r w:rsidR="009C3A67">
        <w:rPr>
          <w:rFonts w:eastAsia="MS Mincho"/>
        </w:rPr>
      </w:r>
      <w:r w:rsidR="009C3A67">
        <w:rPr>
          <w:rFonts w:eastAsia="MS Mincho"/>
        </w:rPr>
        <w:fldChar w:fldCharType="separate"/>
      </w:r>
      <w:r w:rsidR="009C7944">
        <w:rPr>
          <w:rFonts w:eastAsia="MS Mincho"/>
        </w:rPr>
        <w:t>8.3</w:t>
      </w:r>
      <w:r w:rsidR="009C3A67">
        <w:rPr>
          <w:rFonts w:eastAsia="MS Mincho"/>
        </w:rPr>
        <w:fldChar w:fldCharType="end"/>
      </w:r>
      <w:r w:rsidRPr="003C193B">
        <w:rPr>
          <w:rFonts w:eastAsia="MS Mincho"/>
        </w:rPr>
        <w:t xml:space="preserve">. Once a job has been created, these same issues are reported in the “job-state-reasons” </w:t>
      </w:r>
      <w:r w:rsidR="009C3A67">
        <w:rPr>
          <w:rFonts w:eastAsia="MS Mincho"/>
        </w:rPr>
        <w:t xml:space="preserve">(section </w:t>
      </w:r>
      <w:r w:rsidR="009C3A67">
        <w:rPr>
          <w:rFonts w:eastAsia="MS Mincho"/>
        </w:rPr>
        <w:fldChar w:fldCharType="begin"/>
      </w:r>
      <w:r w:rsidR="009C3A67">
        <w:rPr>
          <w:rFonts w:eastAsia="MS Mincho"/>
        </w:rPr>
        <w:instrText xml:space="preserve"> REF _Ref224026885 \r \h </w:instrText>
      </w:r>
      <w:r w:rsidR="009C3A67">
        <w:rPr>
          <w:rFonts w:eastAsia="MS Mincho"/>
        </w:rPr>
      </w:r>
      <w:r w:rsidR="009C3A67">
        <w:rPr>
          <w:rFonts w:eastAsia="MS Mincho"/>
        </w:rPr>
        <w:fldChar w:fldCharType="separate"/>
      </w:r>
      <w:r w:rsidR="009C7944">
        <w:rPr>
          <w:rFonts w:eastAsia="MS Mincho"/>
        </w:rPr>
        <w:t>8.2</w:t>
      </w:r>
      <w:r w:rsidR="009C3A67">
        <w:rPr>
          <w:rFonts w:eastAsia="MS Mincho"/>
        </w:rPr>
        <w:fldChar w:fldCharType="end"/>
      </w:r>
      <w:r w:rsidR="009C3A67">
        <w:rPr>
          <w:rFonts w:eastAsia="MS Mincho"/>
        </w:rPr>
        <w:t xml:space="preserve">) </w:t>
      </w:r>
      <w:r w:rsidRPr="003C193B">
        <w:rPr>
          <w:rFonts w:eastAsia="MS Mincho"/>
        </w:rPr>
        <w:t>Job Description attribute with the corresponding keyword value</w:t>
      </w:r>
      <w:r w:rsidR="009C3A67">
        <w:rPr>
          <w:rFonts w:eastAsia="MS Mincho"/>
        </w:rPr>
        <w:t>s</w:t>
      </w:r>
      <w:r w:rsidRPr="003C193B">
        <w:rPr>
          <w:rFonts w:eastAsia="MS Mincho"/>
        </w:rPr>
        <w:t>.</w:t>
      </w:r>
    </w:p>
    <w:p w14:paraId="23F1920C" w14:textId="4F9990A7" w:rsidR="00A516A3" w:rsidRDefault="00A516A3">
      <w:pPr>
        <w:rPr>
          <w:rFonts w:eastAsia="MS Mincho"/>
        </w:rPr>
      </w:pPr>
      <w:r>
        <w:rPr>
          <w:rFonts w:eastAsia="MS Mincho"/>
        </w:rPr>
        <w:br w:type="page"/>
      </w:r>
    </w:p>
    <w:p w14:paraId="24E7078A" w14:textId="77777777" w:rsidR="003C193B" w:rsidRPr="002468A9" w:rsidRDefault="003C193B" w:rsidP="002468A9">
      <w:pPr>
        <w:pStyle w:val="Example"/>
        <w:tabs>
          <w:tab w:val="clear" w:pos="6840"/>
          <w:tab w:val="left" w:pos="4320"/>
        </w:tabs>
        <w:rPr>
          <w:b/>
        </w:rPr>
      </w:pPr>
      <w:r w:rsidRPr="002468A9">
        <w:rPr>
          <w:b/>
        </w:rPr>
        <w:t>Client</w:t>
      </w:r>
      <w:r w:rsidRPr="002468A9">
        <w:rPr>
          <w:b/>
        </w:rPr>
        <w:tab/>
        <w:t>Printer</w:t>
      </w:r>
    </w:p>
    <w:p w14:paraId="3AEB319E" w14:textId="77777777" w:rsidR="002468A9" w:rsidRDefault="003C193B" w:rsidP="002468A9">
      <w:pPr>
        <w:pStyle w:val="Example"/>
        <w:tabs>
          <w:tab w:val="clear" w:pos="6840"/>
          <w:tab w:val="left" w:pos="4320"/>
        </w:tabs>
        <w:rPr>
          <w:rFonts w:ascii="Cambria" w:hAnsi="Cambria" w:cs="Cambria"/>
        </w:rPr>
      </w:pPr>
      <w:r w:rsidRPr="002468A9">
        <w:t xml:space="preserve">POST Validate-Job Request </w:t>
      </w:r>
      <w:r w:rsidRPr="002468A9">
        <w:rPr>
          <w:rFonts w:ascii="Cambria" w:hAnsi="Cambria" w:cs="Cambria"/>
        </w:rPr>
        <w:t>⇢</w:t>
      </w:r>
    </w:p>
    <w:p w14:paraId="4E18F620" w14:textId="6BDB4B65" w:rsidR="003C193B" w:rsidRPr="002468A9" w:rsidRDefault="003C193B" w:rsidP="002468A9">
      <w:pPr>
        <w:pStyle w:val="Example"/>
        <w:tabs>
          <w:tab w:val="clear" w:pos="6840"/>
          <w:tab w:val="left" w:pos="4320"/>
        </w:tabs>
      </w:pPr>
      <w:r w:rsidRPr="002468A9">
        <w:tab/>
      </w:r>
      <w:r w:rsidRPr="002468A9">
        <w:rPr>
          <w:rFonts w:ascii="Cambria" w:hAnsi="Cambria" w:cs="Cambria"/>
        </w:rPr>
        <w:t>⇠</w:t>
      </w:r>
      <w:r w:rsidRPr="002468A9">
        <w:t xml:space="preserve"> 401 Unauthorized</w:t>
      </w:r>
    </w:p>
    <w:p w14:paraId="57680779" w14:textId="25353F80" w:rsidR="003C193B" w:rsidRPr="002468A9" w:rsidRDefault="003C193B" w:rsidP="002468A9">
      <w:pPr>
        <w:pStyle w:val="Example"/>
        <w:tabs>
          <w:tab w:val="clear" w:pos="6840"/>
          <w:tab w:val="left" w:pos="4320"/>
        </w:tabs>
      </w:pPr>
      <w:r w:rsidRPr="002468A9">
        <w:tab/>
        <w:t>WWW-Authenticate: Basic realm=”Example”</w:t>
      </w:r>
    </w:p>
    <w:p w14:paraId="4CF38466" w14:textId="77777777" w:rsidR="003C193B" w:rsidRPr="002468A9" w:rsidRDefault="003C193B" w:rsidP="002468A9">
      <w:pPr>
        <w:pStyle w:val="Example"/>
        <w:tabs>
          <w:tab w:val="clear" w:pos="6840"/>
          <w:tab w:val="left" w:pos="4320"/>
        </w:tabs>
      </w:pPr>
      <w:r w:rsidRPr="002468A9">
        <w:t xml:space="preserve">POST Validate-Job Request </w:t>
      </w:r>
      <w:r w:rsidRPr="002468A9">
        <w:rPr>
          <w:rFonts w:ascii="Cambria" w:hAnsi="Cambria" w:cs="Cambria"/>
        </w:rPr>
        <w:t>⇢</w:t>
      </w:r>
    </w:p>
    <w:p w14:paraId="352B15EC" w14:textId="77777777" w:rsidR="003C193B" w:rsidRPr="002468A9" w:rsidRDefault="003C193B" w:rsidP="002468A9">
      <w:pPr>
        <w:pStyle w:val="Example"/>
        <w:tabs>
          <w:tab w:val="clear" w:pos="6840"/>
          <w:tab w:val="left" w:pos="4320"/>
        </w:tabs>
      </w:pPr>
      <w:r w:rsidRPr="002468A9">
        <w:t>Authentication: Basic dGVzdDp0ZXN0MTIzCg==</w:t>
      </w:r>
    </w:p>
    <w:p w14:paraId="50F4C28B" w14:textId="77777777" w:rsidR="003C193B" w:rsidRPr="002468A9" w:rsidRDefault="003C193B" w:rsidP="002468A9">
      <w:pPr>
        <w:pStyle w:val="Example"/>
        <w:tabs>
          <w:tab w:val="clear" w:pos="6840"/>
          <w:tab w:val="left" w:pos="4320"/>
        </w:tabs>
      </w:pPr>
      <w:r w:rsidRPr="002468A9">
        <w:t>job-impressions-estimated=20</w:t>
      </w:r>
    </w:p>
    <w:p w14:paraId="58D83718" w14:textId="77777777" w:rsidR="003C193B" w:rsidRPr="002468A9" w:rsidRDefault="003C193B" w:rsidP="002468A9">
      <w:pPr>
        <w:pStyle w:val="Example"/>
        <w:tabs>
          <w:tab w:val="clear" w:pos="6840"/>
          <w:tab w:val="left" w:pos="4320"/>
        </w:tabs>
      </w:pPr>
      <w:r w:rsidRPr="002468A9">
        <w:tab/>
      </w:r>
      <w:r w:rsidRPr="002468A9">
        <w:rPr>
          <w:rFonts w:ascii="Cambria" w:hAnsi="Cambria" w:cs="Cambria"/>
        </w:rPr>
        <w:t>⇠</w:t>
      </w:r>
      <w:r w:rsidRPr="002468A9">
        <w:t xml:space="preserve"> 200 OK</w:t>
      </w:r>
    </w:p>
    <w:p w14:paraId="79C6836F" w14:textId="77777777" w:rsidR="003C193B" w:rsidRPr="002468A9" w:rsidRDefault="003C193B" w:rsidP="002468A9">
      <w:pPr>
        <w:pStyle w:val="Example"/>
        <w:tabs>
          <w:tab w:val="clear" w:pos="6840"/>
          <w:tab w:val="left" w:pos="4320"/>
        </w:tabs>
      </w:pPr>
      <w:r w:rsidRPr="002468A9">
        <w:tab/>
        <w:t>Validate-Job Response = successful-ok</w:t>
      </w:r>
    </w:p>
    <w:p w14:paraId="4FAD32DB" w14:textId="42B3189A" w:rsidR="003C193B" w:rsidRPr="002468A9" w:rsidRDefault="003C193B" w:rsidP="002468A9">
      <w:pPr>
        <w:pStyle w:val="Example"/>
        <w:tabs>
          <w:tab w:val="clear" w:pos="6840"/>
          <w:tab w:val="left" w:pos="4320"/>
        </w:tabs>
      </w:pPr>
      <w:r w:rsidRPr="002468A9">
        <w:tab/>
        <w:t xml:space="preserve">charge-info-message=”14 pages </w:t>
      </w:r>
      <w:r w:rsidR="002468A9" w:rsidRPr="002468A9">
        <w:t>i</w:t>
      </w:r>
      <w:r w:rsidRPr="002468A9">
        <w:t>n account.”</w:t>
      </w:r>
    </w:p>
    <w:p w14:paraId="00935259" w14:textId="64F5A12D" w:rsidR="003C193B" w:rsidRPr="002468A9" w:rsidRDefault="003C193B" w:rsidP="002468A9">
      <w:pPr>
        <w:pStyle w:val="Example"/>
        <w:tabs>
          <w:tab w:val="clear" w:pos="6840"/>
          <w:tab w:val="left" w:pos="4320"/>
        </w:tabs>
      </w:pPr>
      <w:r w:rsidRPr="002468A9">
        <w:tab/>
        <w:t>job-authorization-uri = “urn:uuid:</w:t>
      </w:r>
      <w:r w:rsidR="002468A9" w:rsidRPr="002468A9">
        <w:t>...</w:t>
      </w:r>
      <w:r w:rsidRPr="002468A9">
        <w:t>”</w:t>
      </w:r>
    </w:p>
    <w:p w14:paraId="2ECAC4F9" w14:textId="77777777" w:rsidR="003C193B" w:rsidRPr="002468A9" w:rsidRDefault="003C193B" w:rsidP="002468A9">
      <w:pPr>
        <w:pStyle w:val="Example"/>
        <w:tabs>
          <w:tab w:val="clear" w:pos="6840"/>
          <w:tab w:val="left" w:pos="4320"/>
        </w:tabs>
      </w:pPr>
      <w:r w:rsidRPr="002468A9">
        <w:t xml:space="preserve">POST Print-Job Request </w:t>
      </w:r>
      <w:r w:rsidRPr="002468A9">
        <w:rPr>
          <w:rFonts w:ascii="Cambria" w:hAnsi="Cambria" w:cs="Cambria"/>
        </w:rPr>
        <w:t>⇢</w:t>
      </w:r>
    </w:p>
    <w:p w14:paraId="33F3577B" w14:textId="77777777" w:rsidR="003C193B" w:rsidRPr="002468A9" w:rsidRDefault="003C193B" w:rsidP="002468A9">
      <w:pPr>
        <w:pStyle w:val="Example"/>
        <w:tabs>
          <w:tab w:val="clear" w:pos="6840"/>
          <w:tab w:val="left" w:pos="4320"/>
        </w:tabs>
      </w:pPr>
      <w:r w:rsidRPr="002468A9">
        <w:t>Authentication: Basic dGVzdDp0ZXN0MTIzCg==</w:t>
      </w:r>
    </w:p>
    <w:p w14:paraId="196FD28E" w14:textId="6DEFABCD" w:rsidR="003C193B" w:rsidRPr="002468A9" w:rsidRDefault="003C193B" w:rsidP="002468A9">
      <w:pPr>
        <w:pStyle w:val="Example"/>
        <w:tabs>
          <w:tab w:val="clear" w:pos="6840"/>
          <w:tab w:val="left" w:pos="4320"/>
        </w:tabs>
      </w:pPr>
      <w:r w:rsidRPr="002468A9">
        <w:t>job-authorization-uri = “urn:uuid:</w:t>
      </w:r>
      <w:r w:rsidR="002468A9" w:rsidRPr="002468A9">
        <w:t>...</w:t>
      </w:r>
      <w:r w:rsidRPr="002468A9">
        <w:t>”</w:t>
      </w:r>
    </w:p>
    <w:p w14:paraId="71ED4AA4" w14:textId="77777777" w:rsidR="003C193B" w:rsidRPr="002468A9" w:rsidRDefault="003C193B" w:rsidP="002468A9">
      <w:pPr>
        <w:pStyle w:val="Example"/>
        <w:tabs>
          <w:tab w:val="clear" w:pos="6840"/>
          <w:tab w:val="left" w:pos="4320"/>
        </w:tabs>
      </w:pPr>
      <w:r w:rsidRPr="002468A9">
        <w:t>&lt;20 page document&gt;</w:t>
      </w:r>
    </w:p>
    <w:p w14:paraId="37556EDA" w14:textId="77777777" w:rsidR="003C193B" w:rsidRPr="002468A9" w:rsidRDefault="003C193B" w:rsidP="002468A9">
      <w:pPr>
        <w:pStyle w:val="Example"/>
        <w:tabs>
          <w:tab w:val="clear" w:pos="6840"/>
          <w:tab w:val="left" w:pos="4320"/>
        </w:tabs>
      </w:pPr>
      <w:r w:rsidRPr="002468A9">
        <w:tab/>
      </w:r>
      <w:r w:rsidRPr="002468A9">
        <w:rPr>
          <w:rFonts w:ascii="Cambria" w:hAnsi="Cambria" w:cs="Cambria"/>
        </w:rPr>
        <w:t>⇠</w:t>
      </w:r>
      <w:r w:rsidRPr="002468A9">
        <w:t xml:space="preserve"> 200 OK</w:t>
      </w:r>
    </w:p>
    <w:p w14:paraId="638A6767" w14:textId="77777777" w:rsidR="003C193B" w:rsidRPr="002468A9" w:rsidRDefault="003C193B" w:rsidP="002468A9">
      <w:pPr>
        <w:pStyle w:val="Example"/>
        <w:tabs>
          <w:tab w:val="clear" w:pos="6840"/>
          <w:tab w:val="left" w:pos="4320"/>
        </w:tabs>
      </w:pPr>
      <w:r w:rsidRPr="002468A9">
        <w:tab/>
        <w:t>Print-Job Response = successful-ok</w:t>
      </w:r>
    </w:p>
    <w:p w14:paraId="4FADBBD3" w14:textId="3F790BFA" w:rsidR="003C193B" w:rsidRPr="002468A9" w:rsidRDefault="003C193B" w:rsidP="002468A9">
      <w:pPr>
        <w:pStyle w:val="Example"/>
        <w:tabs>
          <w:tab w:val="clear" w:pos="6840"/>
          <w:tab w:val="left" w:pos="4320"/>
        </w:tabs>
      </w:pPr>
      <w:r w:rsidRPr="002468A9">
        <w:tab/>
        <w:t xml:space="preserve">charge-info-message=”14 pages </w:t>
      </w:r>
      <w:r w:rsidR="002468A9" w:rsidRPr="002468A9">
        <w:t>i</w:t>
      </w:r>
      <w:r w:rsidRPr="002468A9">
        <w:t>n account.”</w:t>
      </w:r>
    </w:p>
    <w:p w14:paraId="570B6C96" w14:textId="77777777" w:rsidR="003C193B" w:rsidRPr="002468A9" w:rsidRDefault="003C193B" w:rsidP="002468A9">
      <w:pPr>
        <w:pStyle w:val="Example"/>
        <w:tabs>
          <w:tab w:val="clear" w:pos="6840"/>
          <w:tab w:val="left" w:pos="4320"/>
        </w:tabs>
      </w:pPr>
      <w:r w:rsidRPr="002468A9">
        <w:tab/>
        <w:t>job-id=1234</w:t>
      </w:r>
    </w:p>
    <w:p w14:paraId="6C5195A6" w14:textId="77777777" w:rsidR="003C193B" w:rsidRPr="002468A9" w:rsidRDefault="003C193B" w:rsidP="002468A9">
      <w:pPr>
        <w:pStyle w:val="Example"/>
        <w:tabs>
          <w:tab w:val="clear" w:pos="6840"/>
          <w:tab w:val="left" w:pos="4320"/>
        </w:tabs>
      </w:pPr>
      <w:r w:rsidRPr="002468A9">
        <w:tab/>
        <w:t>job-state=pending</w:t>
      </w:r>
    </w:p>
    <w:p w14:paraId="075FFEEE" w14:textId="409F3676" w:rsidR="003C193B" w:rsidRPr="002468A9" w:rsidRDefault="003C193B" w:rsidP="002468A9">
      <w:pPr>
        <w:pStyle w:val="Example"/>
        <w:tabs>
          <w:tab w:val="clear" w:pos="6840"/>
          <w:tab w:val="left" w:pos="4320"/>
        </w:tabs>
      </w:pPr>
      <w:r w:rsidRPr="002468A9">
        <w:tab/>
        <w:t>job-state-reasons=”none”</w:t>
      </w:r>
    </w:p>
    <w:p w14:paraId="08C39388" w14:textId="77777777" w:rsidR="003C193B" w:rsidRPr="002468A9" w:rsidRDefault="003C193B" w:rsidP="002468A9">
      <w:pPr>
        <w:pStyle w:val="Example"/>
        <w:tabs>
          <w:tab w:val="clear" w:pos="6840"/>
          <w:tab w:val="left" w:pos="4320"/>
        </w:tabs>
      </w:pPr>
      <w:r w:rsidRPr="002468A9">
        <w:t xml:space="preserve">POST Get-Job-Attributes Request </w:t>
      </w:r>
      <w:r w:rsidRPr="002468A9">
        <w:rPr>
          <w:rFonts w:ascii="Cambria" w:hAnsi="Cambria" w:cs="Cambria"/>
        </w:rPr>
        <w:t>⇢</w:t>
      </w:r>
    </w:p>
    <w:p w14:paraId="51FF7C2E" w14:textId="77777777" w:rsidR="003C193B" w:rsidRPr="002468A9" w:rsidRDefault="003C193B" w:rsidP="002468A9">
      <w:pPr>
        <w:pStyle w:val="Example"/>
        <w:tabs>
          <w:tab w:val="clear" w:pos="6840"/>
          <w:tab w:val="left" w:pos="4320"/>
        </w:tabs>
      </w:pPr>
      <w:r w:rsidRPr="002468A9">
        <w:t>Authentication: Basic dGVzdDp0ZXN0MTIzCg==</w:t>
      </w:r>
    </w:p>
    <w:p w14:paraId="514BDE41" w14:textId="77777777" w:rsidR="003C193B" w:rsidRPr="002468A9" w:rsidRDefault="003C193B" w:rsidP="002468A9">
      <w:pPr>
        <w:pStyle w:val="Example"/>
        <w:tabs>
          <w:tab w:val="clear" w:pos="6840"/>
          <w:tab w:val="left" w:pos="4320"/>
        </w:tabs>
      </w:pPr>
      <w:r w:rsidRPr="002468A9">
        <w:t>job-id=1234</w:t>
      </w:r>
    </w:p>
    <w:p w14:paraId="669A52E1" w14:textId="77777777" w:rsidR="003C193B" w:rsidRPr="002468A9" w:rsidRDefault="003C193B" w:rsidP="002468A9">
      <w:pPr>
        <w:pStyle w:val="Example"/>
        <w:tabs>
          <w:tab w:val="clear" w:pos="6840"/>
          <w:tab w:val="left" w:pos="4320"/>
        </w:tabs>
      </w:pPr>
      <w:r w:rsidRPr="002468A9">
        <w:tab/>
      </w:r>
      <w:r w:rsidRPr="002468A9">
        <w:rPr>
          <w:rFonts w:ascii="Cambria" w:hAnsi="Cambria" w:cs="Cambria"/>
        </w:rPr>
        <w:t>⇠</w:t>
      </w:r>
      <w:r w:rsidRPr="002468A9">
        <w:t xml:space="preserve"> 200 OK</w:t>
      </w:r>
    </w:p>
    <w:p w14:paraId="496A77D3" w14:textId="77777777" w:rsidR="003C193B" w:rsidRPr="002468A9" w:rsidRDefault="003C193B" w:rsidP="002468A9">
      <w:pPr>
        <w:pStyle w:val="Example"/>
        <w:tabs>
          <w:tab w:val="clear" w:pos="6840"/>
          <w:tab w:val="left" w:pos="4320"/>
        </w:tabs>
      </w:pPr>
      <w:r w:rsidRPr="002468A9">
        <w:tab/>
        <w:t>Get-Job-Attributes Response = successful-ok</w:t>
      </w:r>
    </w:p>
    <w:p w14:paraId="1483BDAF" w14:textId="4DF3866C" w:rsidR="003C193B" w:rsidRPr="002468A9" w:rsidRDefault="003C193B" w:rsidP="002468A9">
      <w:pPr>
        <w:pStyle w:val="Example"/>
        <w:tabs>
          <w:tab w:val="clear" w:pos="6840"/>
          <w:tab w:val="left" w:pos="4320"/>
        </w:tabs>
      </w:pPr>
      <w:r w:rsidRPr="002468A9">
        <w:tab/>
        <w:t xml:space="preserve">job-charge-info=”6 pages </w:t>
      </w:r>
      <w:r w:rsidR="002468A9" w:rsidRPr="002468A9">
        <w:t>i</w:t>
      </w:r>
      <w:r w:rsidRPr="002468A9">
        <w:t>n account.”</w:t>
      </w:r>
    </w:p>
    <w:p w14:paraId="1D10A8DC" w14:textId="77777777" w:rsidR="003C193B" w:rsidRPr="002468A9" w:rsidRDefault="003C193B" w:rsidP="002468A9">
      <w:pPr>
        <w:pStyle w:val="Example"/>
        <w:tabs>
          <w:tab w:val="clear" w:pos="6840"/>
          <w:tab w:val="left" w:pos="4320"/>
        </w:tabs>
      </w:pPr>
      <w:r w:rsidRPr="002468A9">
        <w:tab/>
        <w:t>job-impressions-completed=8</w:t>
      </w:r>
    </w:p>
    <w:p w14:paraId="232AC1F0" w14:textId="77777777" w:rsidR="003C193B" w:rsidRPr="002468A9" w:rsidRDefault="003C193B" w:rsidP="002468A9">
      <w:pPr>
        <w:pStyle w:val="Example"/>
        <w:tabs>
          <w:tab w:val="clear" w:pos="6840"/>
          <w:tab w:val="left" w:pos="4320"/>
        </w:tabs>
      </w:pPr>
      <w:r w:rsidRPr="002468A9">
        <w:tab/>
        <w:t>job-state=processing</w:t>
      </w:r>
    </w:p>
    <w:p w14:paraId="6143F4BF" w14:textId="341FBB31" w:rsidR="003C193B" w:rsidRPr="002468A9" w:rsidRDefault="003C193B" w:rsidP="002468A9">
      <w:pPr>
        <w:pStyle w:val="Example"/>
        <w:tabs>
          <w:tab w:val="clear" w:pos="6840"/>
          <w:tab w:val="left" w:pos="4320"/>
        </w:tabs>
      </w:pPr>
      <w:r w:rsidRPr="002468A9">
        <w:tab/>
        <w:t>job-state-reasons=”job-printing”</w:t>
      </w:r>
    </w:p>
    <w:p w14:paraId="071133EF" w14:textId="77777777" w:rsidR="003C193B" w:rsidRPr="002468A9" w:rsidRDefault="003C193B" w:rsidP="002468A9">
      <w:pPr>
        <w:pStyle w:val="Example"/>
        <w:tabs>
          <w:tab w:val="clear" w:pos="6840"/>
          <w:tab w:val="left" w:pos="4320"/>
        </w:tabs>
      </w:pPr>
      <w:r w:rsidRPr="002468A9">
        <w:t xml:space="preserve">POST Get-Job-Attributes Request </w:t>
      </w:r>
      <w:r w:rsidRPr="002468A9">
        <w:rPr>
          <w:rFonts w:ascii="Cambria" w:hAnsi="Cambria" w:cs="Cambria"/>
        </w:rPr>
        <w:t>⇢</w:t>
      </w:r>
    </w:p>
    <w:p w14:paraId="3A02048F" w14:textId="77777777" w:rsidR="003C193B" w:rsidRPr="002468A9" w:rsidRDefault="003C193B" w:rsidP="002468A9">
      <w:pPr>
        <w:pStyle w:val="Example"/>
        <w:tabs>
          <w:tab w:val="clear" w:pos="6840"/>
          <w:tab w:val="left" w:pos="4320"/>
        </w:tabs>
      </w:pPr>
      <w:r w:rsidRPr="002468A9">
        <w:t>Authentication: Basic dGVzdDp0ZXN0MTIzCg==</w:t>
      </w:r>
    </w:p>
    <w:p w14:paraId="7A75A648" w14:textId="77777777" w:rsidR="003C193B" w:rsidRPr="002468A9" w:rsidRDefault="003C193B" w:rsidP="002468A9">
      <w:pPr>
        <w:pStyle w:val="Example"/>
        <w:tabs>
          <w:tab w:val="clear" w:pos="6840"/>
          <w:tab w:val="left" w:pos="4320"/>
        </w:tabs>
      </w:pPr>
      <w:r w:rsidRPr="002468A9">
        <w:t>job-id=1234</w:t>
      </w:r>
    </w:p>
    <w:p w14:paraId="0E790B2D" w14:textId="77777777" w:rsidR="003C193B" w:rsidRPr="002468A9" w:rsidRDefault="003C193B" w:rsidP="002468A9">
      <w:pPr>
        <w:pStyle w:val="Example"/>
        <w:tabs>
          <w:tab w:val="clear" w:pos="6840"/>
          <w:tab w:val="left" w:pos="4320"/>
        </w:tabs>
      </w:pPr>
      <w:r w:rsidRPr="002468A9">
        <w:tab/>
      </w:r>
      <w:r w:rsidRPr="002468A9">
        <w:rPr>
          <w:rFonts w:ascii="Cambria" w:hAnsi="Cambria" w:cs="Cambria"/>
        </w:rPr>
        <w:t>⇠</w:t>
      </w:r>
      <w:r w:rsidRPr="002468A9">
        <w:t xml:space="preserve"> 200 OK</w:t>
      </w:r>
    </w:p>
    <w:p w14:paraId="54AE69EE" w14:textId="77777777" w:rsidR="003C193B" w:rsidRPr="002468A9" w:rsidRDefault="003C193B" w:rsidP="002468A9">
      <w:pPr>
        <w:pStyle w:val="Example"/>
        <w:tabs>
          <w:tab w:val="clear" w:pos="6840"/>
          <w:tab w:val="left" w:pos="4320"/>
        </w:tabs>
      </w:pPr>
      <w:r w:rsidRPr="002468A9">
        <w:tab/>
        <w:t>Get-Job-Attributes Response = successful-ok</w:t>
      </w:r>
    </w:p>
    <w:p w14:paraId="4222AC39" w14:textId="26CFCD4D" w:rsidR="003C193B" w:rsidRPr="002468A9" w:rsidRDefault="003C193B" w:rsidP="002468A9">
      <w:pPr>
        <w:pStyle w:val="Example"/>
        <w:tabs>
          <w:tab w:val="clear" w:pos="6840"/>
          <w:tab w:val="left" w:pos="4320"/>
        </w:tabs>
      </w:pPr>
      <w:r w:rsidRPr="002468A9">
        <w:tab/>
        <w:t>job-charge-info=”Need to order more pages.”</w:t>
      </w:r>
    </w:p>
    <w:p w14:paraId="4735DB9A" w14:textId="77777777" w:rsidR="003C193B" w:rsidRPr="002468A9" w:rsidRDefault="003C193B" w:rsidP="002468A9">
      <w:pPr>
        <w:pStyle w:val="Example"/>
        <w:tabs>
          <w:tab w:val="clear" w:pos="6840"/>
          <w:tab w:val="left" w:pos="4320"/>
        </w:tabs>
      </w:pPr>
      <w:r w:rsidRPr="002468A9">
        <w:tab/>
        <w:t>job-impressions-completed=14</w:t>
      </w:r>
    </w:p>
    <w:p w14:paraId="78367510" w14:textId="77777777" w:rsidR="003C193B" w:rsidRPr="002468A9" w:rsidRDefault="003C193B" w:rsidP="002468A9">
      <w:pPr>
        <w:pStyle w:val="Example"/>
        <w:tabs>
          <w:tab w:val="clear" w:pos="6840"/>
          <w:tab w:val="left" w:pos="4320"/>
        </w:tabs>
      </w:pPr>
      <w:r w:rsidRPr="002468A9">
        <w:tab/>
        <w:t>job-state=processing-stopped</w:t>
      </w:r>
    </w:p>
    <w:p w14:paraId="5C35EA03" w14:textId="77777777" w:rsidR="003C193B" w:rsidRPr="002468A9" w:rsidRDefault="003C193B" w:rsidP="002468A9">
      <w:pPr>
        <w:pStyle w:val="Example"/>
        <w:tabs>
          <w:tab w:val="clear" w:pos="6840"/>
          <w:tab w:val="left" w:pos="4320"/>
        </w:tabs>
      </w:pPr>
      <w:r w:rsidRPr="002468A9">
        <w:tab/>
        <w:t>job-state-reasons=”account-limit-reached”</w:t>
      </w:r>
    </w:p>
    <w:p w14:paraId="1B5F5108" w14:textId="77777777" w:rsidR="003C193B" w:rsidRPr="002468A9" w:rsidRDefault="003C193B" w:rsidP="002468A9">
      <w:pPr>
        <w:pStyle w:val="Example"/>
        <w:tabs>
          <w:tab w:val="clear" w:pos="6840"/>
          <w:tab w:val="left" w:pos="4320"/>
        </w:tabs>
      </w:pPr>
    </w:p>
    <w:p w14:paraId="32B44E83" w14:textId="21068757" w:rsidR="003C193B" w:rsidRPr="002468A9" w:rsidRDefault="003C193B" w:rsidP="002468A9">
      <w:pPr>
        <w:pStyle w:val="Example"/>
        <w:tabs>
          <w:tab w:val="clear" w:pos="6840"/>
          <w:tab w:val="left" w:pos="4320"/>
        </w:tabs>
      </w:pPr>
      <w:r w:rsidRPr="002468A9">
        <w:t>... User Visits printer-charge-info-uri to order 10 more pages ...</w:t>
      </w:r>
    </w:p>
    <w:p w14:paraId="4A34D0AE" w14:textId="77777777" w:rsidR="003C193B" w:rsidRPr="002468A9" w:rsidRDefault="003C193B" w:rsidP="002468A9">
      <w:pPr>
        <w:pStyle w:val="Example"/>
        <w:tabs>
          <w:tab w:val="clear" w:pos="6840"/>
          <w:tab w:val="left" w:pos="4320"/>
        </w:tabs>
      </w:pPr>
    </w:p>
    <w:p w14:paraId="67367BED" w14:textId="77777777" w:rsidR="003C193B" w:rsidRPr="002468A9" w:rsidRDefault="003C193B" w:rsidP="002468A9">
      <w:pPr>
        <w:pStyle w:val="Example"/>
        <w:tabs>
          <w:tab w:val="clear" w:pos="6840"/>
          <w:tab w:val="left" w:pos="4320"/>
        </w:tabs>
      </w:pPr>
      <w:r w:rsidRPr="002468A9">
        <w:t xml:space="preserve">POST Get-Job-Attributes Request </w:t>
      </w:r>
      <w:r w:rsidRPr="002468A9">
        <w:rPr>
          <w:rFonts w:ascii="Cambria" w:hAnsi="Cambria" w:cs="Cambria"/>
        </w:rPr>
        <w:t>⇢</w:t>
      </w:r>
    </w:p>
    <w:p w14:paraId="303D0F56" w14:textId="77777777" w:rsidR="003C193B" w:rsidRPr="002468A9" w:rsidRDefault="003C193B" w:rsidP="002468A9">
      <w:pPr>
        <w:pStyle w:val="Example"/>
        <w:tabs>
          <w:tab w:val="clear" w:pos="6840"/>
          <w:tab w:val="left" w:pos="4320"/>
        </w:tabs>
      </w:pPr>
      <w:r w:rsidRPr="002468A9">
        <w:t>Authentication: Basic dGVzdDp0ZXN0MTIzCg==</w:t>
      </w:r>
    </w:p>
    <w:p w14:paraId="318220B9" w14:textId="77777777" w:rsidR="003C193B" w:rsidRPr="002468A9" w:rsidRDefault="003C193B" w:rsidP="002468A9">
      <w:pPr>
        <w:pStyle w:val="Example"/>
        <w:tabs>
          <w:tab w:val="clear" w:pos="6840"/>
          <w:tab w:val="left" w:pos="4320"/>
        </w:tabs>
      </w:pPr>
      <w:r w:rsidRPr="002468A9">
        <w:t>job-id=1234</w:t>
      </w:r>
    </w:p>
    <w:p w14:paraId="682E21CF" w14:textId="77777777" w:rsidR="003C193B" w:rsidRPr="002468A9" w:rsidRDefault="003C193B" w:rsidP="002468A9">
      <w:pPr>
        <w:pStyle w:val="Example"/>
        <w:tabs>
          <w:tab w:val="clear" w:pos="6840"/>
          <w:tab w:val="left" w:pos="4320"/>
        </w:tabs>
      </w:pPr>
      <w:r w:rsidRPr="002468A9">
        <w:tab/>
      </w:r>
      <w:r w:rsidRPr="002468A9">
        <w:rPr>
          <w:rFonts w:ascii="Cambria" w:hAnsi="Cambria" w:cs="Cambria"/>
        </w:rPr>
        <w:t>⇠</w:t>
      </w:r>
      <w:r w:rsidRPr="002468A9">
        <w:t xml:space="preserve"> 200 OK</w:t>
      </w:r>
    </w:p>
    <w:p w14:paraId="4CD402C7" w14:textId="77777777" w:rsidR="003C193B" w:rsidRPr="002468A9" w:rsidRDefault="003C193B" w:rsidP="002468A9">
      <w:pPr>
        <w:pStyle w:val="Example"/>
        <w:tabs>
          <w:tab w:val="clear" w:pos="6840"/>
          <w:tab w:val="left" w:pos="4320"/>
        </w:tabs>
      </w:pPr>
      <w:r w:rsidRPr="002468A9">
        <w:tab/>
        <w:t>Get-Job-Attributes Response = successful-ok</w:t>
      </w:r>
    </w:p>
    <w:p w14:paraId="7C7B5A71" w14:textId="2A13F25A" w:rsidR="003C193B" w:rsidRPr="002468A9" w:rsidRDefault="003C193B" w:rsidP="002468A9">
      <w:pPr>
        <w:pStyle w:val="Example"/>
        <w:tabs>
          <w:tab w:val="clear" w:pos="6840"/>
          <w:tab w:val="left" w:pos="4320"/>
        </w:tabs>
      </w:pPr>
      <w:r w:rsidRPr="002468A9">
        <w:tab/>
        <w:t>job-charge-info=”20 pages charged.”</w:t>
      </w:r>
    </w:p>
    <w:p w14:paraId="23498C33" w14:textId="77777777" w:rsidR="003C193B" w:rsidRPr="002468A9" w:rsidRDefault="003C193B" w:rsidP="002468A9">
      <w:pPr>
        <w:pStyle w:val="Example"/>
        <w:tabs>
          <w:tab w:val="clear" w:pos="6840"/>
          <w:tab w:val="left" w:pos="4320"/>
        </w:tabs>
      </w:pPr>
      <w:r w:rsidRPr="002468A9">
        <w:tab/>
        <w:t>job-impressions-completed=20</w:t>
      </w:r>
    </w:p>
    <w:p w14:paraId="579450C6" w14:textId="77777777" w:rsidR="003C193B" w:rsidRPr="002468A9" w:rsidRDefault="003C193B" w:rsidP="002468A9">
      <w:pPr>
        <w:pStyle w:val="Example"/>
        <w:tabs>
          <w:tab w:val="clear" w:pos="6840"/>
          <w:tab w:val="left" w:pos="4320"/>
        </w:tabs>
      </w:pPr>
      <w:r w:rsidRPr="002468A9">
        <w:tab/>
        <w:t>job-state=completed</w:t>
      </w:r>
    </w:p>
    <w:p w14:paraId="6FEBAA5F" w14:textId="77777777" w:rsidR="003C193B" w:rsidRPr="002468A9" w:rsidRDefault="003C193B" w:rsidP="002468A9">
      <w:pPr>
        <w:pStyle w:val="Example"/>
        <w:tabs>
          <w:tab w:val="clear" w:pos="6840"/>
          <w:tab w:val="left" w:pos="4320"/>
        </w:tabs>
      </w:pPr>
      <w:r w:rsidRPr="002468A9">
        <w:tab/>
        <w:t>job-state-reasons=”none”</w:t>
      </w:r>
    </w:p>
    <w:p w14:paraId="2E5A68B2" w14:textId="0C959082" w:rsidR="00A516A3" w:rsidRDefault="00A516A3" w:rsidP="00A516A3">
      <w:pPr>
        <w:pStyle w:val="Caption"/>
        <w:rPr>
          <w:rFonts w:eastAsia="MS Mincho"/>
          <w:i/>
          <w:iCs/>
        </w:rPr>
      </w:pPr>
      <w:bookmarkStart w:id="31" w:name="_Ref222835447"/>
      <w:bookmarkStart w:id="32" w:name="_Toc224904226"/>
      <w:r>
        <w:t xml:space="preserve">Figure </w:t>
      </w:r>
      <w:fldSimple w:instr=" SEQ Figure \* ARABIC ">
        <w:r w:rsidR="009C7944">
          <w:rPr>
            <w:noProof/>
          </w:rPr>
          <w:t>1</w:t>
        </w:r>
      </w:fldSimple>
      <w:bookmarkEnd w:id="31"/>
      <w:r>
        <w:t xml:space="preserve"> - Typical Paid Printing Sequence Diagram</w:t>
      </w:r>
      <w:bookmarkEnd w:id="32"/>
    </w:p>
    <w:p w14:paraId="4B251814" w14:textId="212C3F54" w:rsidR="003C193B" w:rsidRPr="003C193B" w:rsidRDefault="003C193B" w:rsidP="003C193B">
      <w:pPr>
        <w:pStyle w:val="IEEEStdsLevel2Header"/>
        <w:rPr>
          <w:rFonts w:eastAsia="MS Mincho"/>
        </w:rPr>
      </w:pPr>
      <w:bookmarkStart w:id="33" w:name="_Toc224904174"/>
      <w:r w:rsidRPr="003C193B">
        <w:rPr>
          <w:rFonts w:eastAsia="MS Mincho"/>
        </w:rPr>
        <w:t>User Accounts vs. Payment/Billing Accounts</w:t>
      </w:r>
      <w:bookmarkEnd w:id="33"/>
    </w:p>
    <w:p w14:paraId="69199BE4" w14:textId="77777777" w:rsidR="003C193B" w:rsidRPr="003C193B" w:rsidRDefault="003C193B" w:rsidP="003C193B">
      <w:pPr>
        <w:pStyle w:val="IEEEStdsParagraph"/>
        <w:rPr>
          <w:rFonts w:eastAsia="MS Mincho"/>
        </w:rPr>
      </w:pPr>
      <w:r w:rsidRPr="003C193B">
        <w:rPr>
          <w:rFonts w:eastAsia="MS Mincho"/>
        </w:rPr>
        <w:t xml:space="preserve">Printers that support multiple payment or billing options for each user account can support them via the “job-account-id” and “job-accounting-user-id” Job Template attributes. Printers notify Clients that they require these values in a print job creation request by including the corresponding attribute names in the “printer-mandatory-job-attributes” Printer attribute. </w:t>
      </w:r>
    </w:p>
    <w:p w14:paraId="167E77DC" w14:textId="77777777" w:rsidR="003C193B" w:rsidRPr="003C193B" w:rsidRDefault="003C193B" w:rsidP="003C193B">
      <w:pPr>
        <w:pStyle w:val="IEEEStdsLevel2Header"/>
        <w:rPr>
          <w:rFonts w:eastAsia="MS Mincho"/>
        </w:rPr>
      </w:pPr>
      <w:bookmarkStart w:id="34" w:name="_Ref224026966"/>
      <w:bookmarkStart w:id="35" w:name="_Toc224904175"/>
      <w:r w:rsidRPr="003C193B">
        <w:rPr>
          <w:rFonts w:eastAsia="MS Mincho"/>
        </w:rPr>
        <w:t>PIN/Passcode Printing</w:t>
      </w:r>
      <w:bookmarkEnd w:id="34"/>
      <w:bookmarkEnd w:id="35"/>
    </w:p>
    <w:p w14:paraId="0CC8FA55" w14:textId="77777777" w:rsidR="003C193B" w:rsidRPr="003C193B" w:rsidRDefault="003C193B" w:rsidP="003C193B">
      <w:pPr>
        <w:pStyle w:val="IEEEStdsParagraph"/>
        <w:rPr>
          <w:rFonts w:eastAsia="MS Mincho"/>
        </w:rPr>
      </w:pPr>
      <w:r w:rsidRPr="003C193B">
        <w:rPr>
          <w:rFonts w:eastAsia="MS Mincho"/>
        </w:rPr>
        <w:t>Printers support PIN/passcode printing using the “job-password” and “job-password-encryption” operation attributes. Jobs created with these attributes MUST be placed in the ‘pending-held’ state with the ‘job-password-wait’ keyword added to the “job-state-reasons” Job Description attribute.</w:t>
      </w:r>
    </w:p>
    <w:p w14:paraId="15384654" w14:textId="77777777" w:rsidR="003C193B" w:rsidRPr="003C193B" w:rsidRDefault="003C193B" w:rsidP="003C193B">
      <w:pPr>
        <w:pStyle w:val="IEEEStdsParagraph"/>
        <w:rPr>
          <w:rFonts w:eastAsia="MS Mincho"/>
        </w:rPr>
      </w:pPr>
      <w:r w:rsidRPr="003C193B">
        <w:rPr>
          <w:rFonts w:eastAsia="MS Mincho"/>
        </w:rPr>
        <w:t>When the User later enters the PIN/passcode on the Printer, the job is placed in the ‘pending’ or ‘processing’ state and the ‘job-password-wait’ keyword is removed from the “job-state-reasons” Job Description attribute.</w:t>
      </w:r>
    </w:p>
    <w:p w14:paraId="2AEEC7E1" w14:textId="77777777" w:rsidR="003C193B" w:rsidRPr="003C193B" w:rsidRDefault="003C193B" w:rsidP="003C193B">
      <w:pPr>
        <w:pStyle w:val="IEEEStdsLevel2Header"/>
        <w:rPr>
          <w:rFonts w:eastAsia="MS Mincho"/>
        </w:rPr>
      </w:pPr>
      <w:bookmarkStart w:id="36" w:name="_Toc224904176"/>
      <w:r w:rsidRPr="003C193B">
        <w:rPr>
          <w:rFonts w:eastAsia="MS Mincho"/>
        </w:rPr>
        <w:t>Release Printing</w:t>
      </w:r>
      <w:bookmarkEnd w:id="36"/>
    </w:p>
    <w:p w14:paraId="2576C188" w14:textId="2FEC27A1" w:rsidR="003C193B" w:rsidRPr="003C193B" w:rsidRDefault="009C3A67" w:rsidP="003C193B">
      <w:pPr>
        <w:pStyle w:val="IEEEStdsParagraph"/>
        <w:rPr>
          <w:rFonts w:eastAsia="MS Mincho"/>
        </w:rPr>
      </w:pPr>
      <w:r>
        <w:rPr>
          <w:rFonts w:eastAsia="MS Mincho"/>
        </w:rPr>
        <w:t>Printers</w:t>
      </w:r>
      <w:r w:rsidR="003C193B" w:rsidRPr="003C193B">
        <w:rPr>
          <w:rFonts w:eastAsia="MS Mincho"/>
        </w:rPr>
        <w:t xml:space="preserve"> can act as “release printing” services for one or more associated output devices, where print jobs are spooled and later released by the User at an output device by enterin</w:t>
      </w:r>
      <w:r>
        <w:rPr>
          <w:rFonts w:eastAsia="MS Mincho"/>
        </w:rPr>
        <w:t xml:space="preserve">g a PIN/passcode (see section </w:t>
      </w:r>
      <w:r>
        <w:rPr>
          <w:rFonts w:eastAsia="MS Mincho"/>
        </w:rPr>
        <w:fldChar w:fldCharType="begin"/>
      </w:r>
      <w:r>
        <w:rPr>
          <w:rFonts w:eastAsia="MS Mincho"/>
        </w:rPr>
        <w:instrText xml:space="preserve"> REF _Ref224026966 \r \h </w:instrText>
      </w:r>
      <w:r>
        <w:rPr>
          <w:rFonts w:eastAsia="MS Mincho"/>
        </w:rPr>
      </w:r>
      <w:r>
        <w:rPr>
          <w:rFonts w:eastAsia="MS Mincho"/>
        </w:rPr>
        <w:fldChar w:fldCharType="separate"/>
      </w:r>
      <w:r w:rsidR="009C7944">
        <w:rPr>
          <w:rFonts w:eastAsia="MS Mincho"/>
        </w:rPr>
        <w:t>4.2</w:t>
      </w:r>
      <w:r>
        <w:rPr>
          <w:rFonts w:eastAsia="MS Mincho"/>
        </w:rPr>
        <w:fldChar w:fldCharType="end"/>
      </w:r>
      <w:r w:rsidR="003C193B" w:rsidRPr="003C193B">
        <w:rPr>
          <w:rFonts w:eastAsia="MS Mincho"/>
        </w:rPr>
        <w:t>), swiping an identification card, or providing other identification to the associated Printer.</w:t>
      </w:r>
    </w:p>
    <w:p w14:paraId="13C84D0B" w14:textId="2BC315BA" w:rsidR="00623E2A" w:rsidRDefault="003C193B" w:rsidP="003C193B">
      <w:pPr>
        <w:pStyle w:val="IEEEStdsParagraph"/>
        <w:rPr>
          <w:rFonts w:eastAsia="MS Mincho"/>
        </w:rPr>
      </w:pPr>
      <w:r w:rsidRPr="003C193B">
        <w:rPr>
          <w:rFonts w:eastAsia="MS Mincho"/>
        </w:rPr>
        <w:t>Jobs submitted to such a</w:t>
      </w:r>
      <w:r w:rsidR="009C3A67">
        <w:rPr>
          <w:rFonts w:eastAsia="MS Mincho"/>
        </w:rPr>
        <w:t xml:space="preserve"> Printer</w:t>
      </w:r>
      <w:r w:rsidRPr="003C193B">
        <w:rPr>
          <w:rFonts w:eastAsia="MS Mincho"/>
        </w:rPr>
        <w:t xml:space="preserve"> MUST be placed in the ‘pending-held’ state with the ‘job-release-wait’ keyword added to the “job-state-reasons” Job Description attribute. When the User later releases the job at an output device, the job is placed in the ‘pending’ or ‘processing’ state and the ‘job-release-wait’ keyword is removed from the “job-state-reasons” Job Description attribute.</w:t>
      </w:r>
    </w:p>
    <w:p w14:paraId="158D63E8" w14:textId="77777777" w:rsidR="007749E4" w:rsidRDefault="007749E4">
      <w:pPr>
        <w:rPr>
          <w:rFonts w:eastAsia="MS Mincho"/>
          <w:b/>
          <w:sz w:val="32"/>
          <w:szCs w:val="20"/>
        </w:rPr>
      </w:pPr>
      <w:r>
        <w:rPr>
          <w:rFonts w:eastAsia="MS Mincho"/>
        </w:rPr>
        <w:br w:type="page"/>
      </w:r>
    </w:p>
    <w:p w14:paraId="1ABD8A64" w14:textId="307893CB" w:rsidR="004B7EB0" w:rsidRPr="004B7EB0" w:rsidRDefault="008E79EA" w:rsidP="008E79EA">
      <w:pPr>
        <w:pStyle w:val="IEEEStdsLevel1Header"/>
        <w:rPr>
          <w:rFonts w:eastAsia="MS Mincho"/>
        </w:rPr>
      </w:pPr>
      <w:bookmarkStart w:id="37" w:name="_Ref224191239"/>
      <w:bookmarkStart w:id="38" w:name="_Toc224904177"/>
      <w:r>
        <w:rPr>
          <w:rFonts w:eastAsia="MS Mincho"/>
        </w:rPr>
        <w:t>HTTP Authentication</w:t>
      </w:r>
      <w:r w:rsidR="002468A9">
        <w:rPr>
          <w:rFonts w:eastAsia="MS Mincho"/>
        </w:rPr>
        <w:t xml:space="preserve"> - Default Username</w:t>
      </w:r>
      <w:bookmarkEnd w:id="37"/>
      <w:bookmarkEnd w:id="38"/>
    </w:p>
    <w:p w14:paraId="62BAA195" w14:textId="43E0589C" w:rsidR="008E79EA" w:rsidRPr="008E79EA" w:rsidRDefault="008E79EA" w:rsidP="008E79EA">
      <w:pPr>
        <w:pStyle w:val="IEEEStdsParagraph"/>
        <w:rPr>
          <w:rFonts w:eastAsia="MS Mincho"/>
        </w:rPr>
      </w:pPr>
      <w:r w:rsidRPr="008E79EA">
        <w:rPr>
          <w:rFonts w:eastAsia="MS Mincho"/>
        </w:rPr>
        <w:t>Printers supporting Basic authentication</w:t>
      </w:r>
      <w:r w:rsidR="00FF706F">
        <w:rPr>
          <w:rFonts w:eastAsia="MS Mincho"/>
        </w:rPr>
        <w:t xml:space="preserve"> [RFC2617]</w:t>
      </w:r>
      <w:r w:rsidRPr="008E79EA">
        <w:rPr>
          <w:rFonts w:eastAsia="MS Mincho"/>
        </w:rPr>
        <w:t xml:space="preserve"> MUST support a default username specified in the WWW-Authenticate header. For example:</w:t>
      </w:r>
    </w:p>
    <w:p w14:paraId="2CD5C498" w14:textId="7B832911" w:rsidR="008E79EA" w:rsidRPr="008E79EA" w:rsidRDefault="008E79EA" w:rsidP="008E79EA">
      <w:pPr>
        <w:pStyle w:val="Example"/>
      </w:pPr>
      <w:r w:rsidRPr="008E79EA">
        <w:t>WWW-Authenticate: Basic realm=”Example Printer” username=”guest”</w:t>
      </w:r>
    </w:p>
    <w:p w14:paraId="1FE3D18A" w14:textId="6CFB5832" w:rsidR="008E79EA" w:rsidRPr="008E79EA" w:rsidRDefault="008E79EA" w:rsidP="008E79EA">
      <w:pPr>
        <w:pStyle w:val="IEEEStdsParagraph"/>
        <w:rPr>
          <w:rFonts w:eastAsia="MS Mincho"/>
        </w:rPr>
      </w:pPr>
      <w:r w:rsidRPr="008E79EA">
        <w:rPr>
          <w:rFonts w:eastAsia="MS Mincho"/>
        </w:rPr>
        <w:t xml:space="preserve">Printers </w:t>
      </w:r>
      <w:r w:rsidR="004B7EB0">
        <w:rPr>
          <w:rFonts w:eastAsia="MS Mincho"/>
        </w:rPr>
        <w:t xml:space="preserve">supporting </w:t>
      </w:r>
      <w:r w:rsidRPr="008E79EA">
        <w:rPr>
          <w:rFonts w:eastAsia="MS Mincho"/>
        </w:rPr>
        <w:t>Digest authentication</w:t>
      </w:r>
      <w:r w:rsidR="00FF706F">
        <w:rPr>
          <w:rFonts w:eastAsia="MS Mincho"/>
        </w:rPr>
        <w:t xml:space="preserve"> [RFC2617]</w:t>
      </w:r>
      <w:r w:rsidRPr="008E79EA">
        <w:rPr>
          <w:rFonts w:eastAsia="MS Mincho"/>
        </w:rPr>
        <w:t xml:space="preserve"> MUST support a default username specified in the WWW-Authenticate header. For example:</w:t>
      </w:r>
    </w:p>
    <w:p w14:paraId="2C955AE8" w14:textId="77777777" w:rsidR="008E79EA" w:rsidRDefault="008E79EA" w:rsidP="008E79EA">
      <w:pPr>
        <w:pStyle w:val="Example"/>
      </w:pPr>
      <w:r w:rsidRPr="008E79EA">
        <w:t>WWW-Authenticate: Dig</w:t>
      </w:r>
      <w:r>
        <w:t>est realm=”Example Printer” \</w:t>
      </w:r>
    </w:p>
    <w:p w14:paraId="01EA5834" w14:textId="302B3393" w:rsidR="008E79EA" w:rsidRPr="008E79EA" w:rsidRDefault="008E79EA" w:rsidP="008E79EA">
      <w:pPr>
        <w:pStyle w:val="Example"/>
      </w:pPr>
      <w:r>
        <w:t xml:space="preserve">    </w:t>
      </w:r>
      <w:r w:rsidRPr="008E79EA">
        <w:t>nonce=”0123456789abcdefg” username=”guest”</w:t>
      </w:r>
    </w:p>
    <w:p w14:paraId="1445FBF3" w14:textId="684C7D99" w:rsidR="008E79EA" w:rsidRPr="008E79EA" w:rsidRDefault="008E79EA" w:rsidP="008E79EA">
      <w:pPr>
        <w:pStyle w:val="IEEEStdsParagraph"/>
        <w:rPr>
          <w:rFonts w:eastAsia="MS Mincho"/>
        </w:rPr>
      </w:pPr>
      <w:r w:rsidRPr="008E79EA">
        <w:rPr>
          <w:rFonts w:eastAsia="MS Mincho"/>
        </w:rPr>
        <w:t>The default username MAY be changed or disabled through the Printer’s web</w:t>
      </w:r>
      <w:r>
        <w:rPr>
          <w:rFonts w:eastAsia="MS Mincho"/>
        </w:rPr>
        <w:t xml:space="preserve"> interface or other mechanisms.</w:t>
      </w:r>
    </w:p>
    <w:p w14:paraId="644EFC96" w14:textId="4DD9AF81" w:rsidR="003C193B" w:rsidRDefault="009C3A67" w:rsidP="003C193B">
      <w:pPr>
        <w:pStyle w:val="IEEEStdsLevel1Header"/>
        <w:rPr>
          <w:rFonts w:eastAsia="MS Mincho"/>
        </w:rPr>
      </w:pPr>
      <w:bookmarkStart w:id="39" w:name="_Toc224904178"/>
      <w:r>
        <w:rPr>
          <w:rFonts w:eastAsia="MS Mincho"/>
        </w:rPr>
        <w:t xml:space="preserve">IPP </w:t>
      </w:r>
      <w:r w:rsidR="003C193B">
        <w:rPr>
          <w:rFonts w:eastAsia="MS Mincho"/>
        </w:rPr>
        <w:t>Attributes</w:t>
      </w:r>
      <w:bookmarkEnd w:id="39"/>
    </w:p>
    <w:p w14:paraId="081224CA" w14:textId="3DF66C73" w:rsidR="008E79EA" w:rsidRDefault="008E79EA" w:rsidP="008E79EA">
      <w:pPr>
        <w:pStyle w:val="IEEEStdsLevel2Header"/>
        <w:rPr>
          <w:rFonts w:eastAsia="MS Mincho"/>
        </w:rPr>
      </w:pPr>
      <w:bookmarkStart w:id="40" w:name="_Toc224904179"/>
      <w:r>
        <w:rPr>
          <w:rFonts w:eastAsia="MS Mincho"/>
        </w:rPr>
        <w:t>Operation Attributes</w:t>
      </w:r>
      <w:bookmarkEnd w:id="40"/>
    </w:p>
    <w:p w14:paraId="2404855F" w14:textId="77777777" w:rsidR="008E79EA" w:rsidRPr="008E79EA" w:rsidRDefault="008E79EA" w:rsidP="008E79EA">
      <w:pPr>
        <w:pStyle w:val="IEEEStdsLevel3Header"/>
        <w:rPr>
          <w:rFonts w:eastAsia="MS Mincho"/>
        </w:rPr>
      </w:pPr>
      <w:bookmarkStart w:id="41" w:name="_Ref224026777"/>
      <w:bookmarkStart w:id="42" w:name="_Toc224904180"/>
      <w:r w:rsidRPr="008E79EA">
        <w:rPr>
          <w:rFonts w:eastAsia="MS Mincho"/>
        </w:rPr>
        <w:t>charge-info-message (text)</w:t>
      </w:r>
      <w:bookmarkEnd w:id="41"/>
      <w:bookmarkEnd w:id="42"/>
    </w:p>
    <w:p w14:paraId="4CD79A1A" w14:textId="29DAFF0F" w:rsidR="008E79EA" w:rsidRDefault="008730C6" w:rsidP="008E79EA">
      <w:pPr>
        <w:pStyle w:val="IEEEStdsParagraph"/>
        <w:rPr>
          <w:rFonts w:eastAsia="MS Mincho"/>
        </w:rPr>
      </w:pPr>
      <w:r>
        <w:rPr>
          <w:rFonts w:eastAsia="MS Mincho"/>
        </w:rPr>
        <w:t>The "charge-info-message"</w:t>
      </w:r>
      <w:r w:rsidR="008E79EA" w:rsidRPr="008E79EA">
        <w:rPr>
          <w:rFonts w:eastAsia="MS Mincho"/>
        </w:rPr>
        <w:t xml:space="preserve"> operation attribute provides a localized message concerning any paid printing charge information, typically the remaining balance on the requesting user’s account. Printers that implement paid printing services SHOULD return this attribute in response to a Create-Job, Print-Job, Print-URI, or Validate-Job request.</w:t>
      </w:r>
    </w:p>
    <w:p w14:paraId="3E551E42" w14:textId="77777777" w:rsidR="008E79EA" w:rsidRPr="008E79EA" w:rsidRDefault="008E79EA" w:rsidP="008E79EA">
      <w:pPr>
        <w:pStyle w:val="IEEEStdsLevel3Header"/>
        <w:rPr>
          <w:rFonts w:eastAsia="MS Mincho"/>
        </w:rPr>
      </w:pPr>
      <w:bookmarkStart w:id="43" w:name="_Ref224023067"/>
      <w:bookmarkStart w:id="44" w:name="_Toc224904181"/>
      <w:r w:rsidRPr="008E79EA">
        <w:rPr>
          <w:rFonts w:eastAsia="MS Mincho"/>
        </w:rPr>
        <w:t>job-authorization-uri (uri)</w:t>
      </w:r>
      <w:bookmarkEnd w:id="43"/>
      <w:bookmarkEnd w:id="44"/>
    </w:p>
    <w:p w14:paraId="62769C05" w14:textId="7AB73C66" w:rsidR="008E79EA" w:rsidRPr="008E79EA" w:rsidRDefault="008730C6" w:rsidP="008E79EA">
      <w:pPr>
        <w:pStyle w:val="IEEEStdsParagraph"/>
        <w:rPr>
          <w:rFonts w:eastAsia="MS Mincho"/>
        </w:rPr>
      </w:pPr>
      <w:r>
        <w:rPr>
          <w:rFonts w:eastAsia="MS Mincho"/>
        </w:rPr>
        <w:t>The "job-authorization-uri"</w:t>
      </w:r>
      <w:r w:rsidR="008E79EA" w:rsidRPr="008E79EA">
        <w:rPr>
          <w:rFonts w:eastAsia="MS Mincho"/>
        </w:rPr>
        <w:t xml:space="preserve"> operation attribute specifies an implementation-specific URI representing an authorization or reservation code for a print job creation request. It is returned by the Validate-Job operation </w:t>
      </w:r>
      <w:r w:rsidR="004B7EB0">
        <w:rPr>
          <w:rFonts w:eastAsia="MS Mincho"/>
        </w:rPr>
        <w:t xml:space="preserve">(section </w:t>
      </w:r>
      <w:r w:rsidR="004B7EB0">
        <w:rPr>
          <w:rFonts w:eastAsia="MS Mincho"/>
        </w:rPr>
        <w:fldChar w:fldCharType="begin"/>
      </w:r>
      <w:r w:rsidR="004B7EB0">
        <w:rPr>
          <w:rFonts w:eastAsia="MS Mincho"/>
        </w:rPr>
        <w:instrText xml:space="preserve"> REF _Ref224187505 \r \h </w:instrText>
      </w:r>
      <w:r w:rsidR="004B7EB0">
        <w:rPr>
          <w:rFonts w:eastAsia="MS Mincho"/>
        </w:rPr>
      </w:r>
      <w:r w:rsidR="004B7EB0">
        <w:rPr>
          <w:rFonts w:eastAsia="MS Mincho"/>
        </w:rPr>
        <w:fldChar w:fldCharType="separate"/>
      </w:r>
      <w:r w:rsidR="009C7944">
        <w:rPr>
          <w:rFonts w:eastAsia="MS Mincho"/>
        </w:rPr>
        <w:t>7.2</w:t>
      </w:r>
      <w:r w:rsidR="004B7EB0">
        <w:rPr>
          <w:rFonts w:eastAsia="MS Mincho"/>
        </w:rPr>
        <w:fldChar w:fldCharType="end"/>
      </w:r>
      <w:r w:rsidR="004B7EB0">
        <w:rPr>
          <w:rFonts w:eastAsia="MS Mincho"/>
        </w:rPr>
        <w:t xml:space="preserve">) </w:t>
      </w:r>
      <w:r w:rsidR="008E79EA" w:rsidRPr="008E79EA">
        <w:rPr>
          <w:rFonts w:eastAsia="MS Mincho"/>
        </w:rPr>
        <w:t>and supplied in the Create-Job, Print-Job, and Print-URI operations</w:t>
      </w:r>
      <w:r w:rsidR="004B7EB0">
        <w:rPr>
          <w:rFonts w:eastAsia="MS Mincho"/>
        </w:rPr>
        <w:t xml:space="preserve"> (section </w:t>
      </w:r>
      <w:r w:rsidR="004B7EB0">
        <w:rPr>
          <w:rFonts w:eastAsia="MS Mincho"/>
        </w:rPr>
        <w:fldChar w:fldCharType="begin"/>
      </w:r>
      <w:r w:rsidR="004B7EB0">
        <w:rPr>
          <w:rFonts w:eastAsia="MS Mincho"/>
        </w:rPr>
        <w:instrText xml:space="preserve"> REF _Ref224187531 \r \h </w:instrText>
      </w:r>
      <w:r w:rsidR="004B7EB0">
        <w:rPr>
          <w:rFonts w:eastAsia="MS Mincho"/>
        </w:rPr>
      </w:r>
      <w:r w:rsidR="004B7EB0">
        <w:rPr>
          <w:rFonts w:eastAsia="MS Mincho"/>
        </w:rPr>
        <w:fldChar w:fldCharType="separate"/>
      </w:r>
      <w:r w:rsidR="009C7944">
        <w:rPr>
          <w:rFonts w:eastAsia="MS Mincho"/>
        </w:rPr>
        <w:t>7.1</w:t>
      </w:r>
      <w:r w:rsidR="004B7EB0">
        <w:rPr>
          <w:rFonts w:eastAsia="MS Mincho"/>
        </w:rPr>
        <w:fldChar w:fldCharType="end"/>
      </w:r>
      <w:r w:rsidR="004B7EB0">
        <w:rPr>
          <w:rFonts w:eastAsia="MS Mincho"/>
        </w:rPr>
        <w:t>)</w:t>
      </w:r>
      <w:r w:rsidR="008E79EA" w:rsidRPr="008E79EA">
        <w:rPr>
          <w:rFonts w:eastAsia="MS Mincho"/>
        </w:rPr>
        <w:t>.</w:t>
      </w:r>
    </w:p>
    <w:p w14:paraId="7B4C680B" w14:textId="7678DB43" w:rsidR="008E79EA" w:rsidRPr="008E79EA" w:rsidRDefault="008E79EA" w:rsidP="008E79EA">
      <w:pPr>
        <w:pStyle w:val="IEEEStdsParagraph"/>
        <w:rPr>
          <w:rFonts w:eastAsia="MS Mincho"/>
        </w:rPr>
      </w:pPr>
      <w:r w:rsidRPr="008E79EA">
        <w:rPr>
          <w:rFonts w:eastAsia="MS Mincho"/>
        </w:rPr>
        <w:t xml:space="preserve">Printers that support this attribute MUST also support the “job-authorization-uri-supported” </w:t>
      </w:r>
      <w:r w:rsidR="004B7EB0">
        <w:rPr>
          <w:rFonts w:eastAsia="MS Mincho"/>
        </w:rPr>
        <w:t xml:space="preserve">(section </w:t>
      </w:r>
      <w:r w:rsidR="004B7EB0">
        <w:rPr>
          <w:rFonts w:eastAsia="MS Mincho"/>
        </w:rPr>
        <w:fldChar w:fldCharType="begin"/>
      </w:r>
      <w:r w:rsidR="004B7EB0">
        <w:rPr>
          <w:rFonts w:eastAsia="MS Mincho"/>
        </w:rPr>
        <w:instrText xml:space="preserve"> REF _Ref224187477 \r \h </w:instrText>
      </w:r>
      <w:r w:rsidR="004B7EB0">
        <w:rPr>
          <w:rFonts w:eastAsia="MS Mincho"/>
        </w:rPr>
      </w:r>
      <w:r w:rsidR="004B7EB0">
        <w:rPr>
          <w:rFonts w:eastAsia="MS Mincho"/>
        </w:rPr>
        <w:fldChar w:fldCharType="separate"/>
      </w:r>
      <w:r w:rsidR="009C7944">
        <w:rPr>
          <w:rFonts w:eastAsia="MS Mincho"/>
        </w:rPr>
        <w:t>6.4.1</w:t>
      </w:r>
      <w:r w:rsidR="004B7EB0">
        <w:rPr>
          <w:rFonts w:eastAsia="MS Mincho"/>
        </w:rPr>
        <w:fldChar w:fldCharType="end"/>
      </w:r>
      <w:r w:rsidR="004B7EB0">
        <w:rPr>
          <w:rFonts w:eastAsia="MS Mincho"/>
        </w:rPr>
        <w:t>)</w:t>
      </w:r>
      <w:r w:rsidRPr="008E79EA">
        <w:rPr>
          <w:rFonts w:eastAsia="MS Mincho"/>
        </w:rPr>
        <w:t xml:space="preserve"> Printer attribute.</w:t>
      </w:r>
    </w:p>
    <w:p w14:paraId="3D407458" w14:textId="77777777" w:rsidR="008E79EA" w:rsidRPr="008E79EA" w:rsidRDefault="008E79EA" w:rsidP="008E79EA">
      <w:pPr>
        <w:pStyle w:val="IEEEStdsLevel3Header"/>
        <w:rPr>
          <w:rFonts w:eastAsia="MS Mincho"/>
        </w:rPr>
      </w:pPr>
      <w:bookmarkStart w:id="45" w:name="_Ref224026742"/>
      <w:bookmarkStart w:id="46" w:name="_Toc224904182"/>
      <w:r w:rsidRPr="008E79EA">
        <w:rPr>
          <w:rFonts w:eastAsia="MS Mincho"/>
        </w:rPr>
        <w:t>job-impressions-estimated (integer(1:MAX))</w:t>
      </w:r>
      <w:bookmarkEnd w:id="45"/>
      <w:bookmarkEnd w:id="46"/>
    </w:p>
    <w:p w14:paraId="6CBC21AB" w14:textId="6249E2A7" w:rsidR="008E79EA" w:rsidRPr="008E79EA" w:rsidRDefault="008730C6" w:rsidP="008E79EA">
      <w:pPr>
        <w:pStyle w:val="IEEEStdsParagraph"/>
        <w:rPr>
          <w:rFonts w:eastAsia="MS Mincho"/>
        </w:rPr>
      </w:pPr>
      <w:r>
        <w:rPr>
          <w:rFonts w:eastAsia="MS Mincho"/>
        </w:rPr>
        <w:t>The "job-impressions-estimated"</w:t>
      </w:r>
      <w:r w:rsidR="008E79EA" w:rsidRPr="008E79EA">
        <w:rPr>
          <w:rFonts w:eastAsia="MS Mincho"/>
        </w:rPr>
        <w:t xml:space="preserve"> operation attribute specifies the estimated number of impressions (sides) that will be submitted in a subsequent print job creation request. It is supplied in a Validate-Job request </w:t>
      </w:r>
      <w:r w:rsidR="004B7EB0">
        <w:rPr>
          <w:rFonts w:eastAsia="MS Mincho"/>
        </w:rPr>
        <w:t xml:space="preserve">(section </w:t>
      </w:r>
      <w:r w:rsidR="004B7EB0">
        <w:rPr>
          <w:rFonts w:eastAsia="MS Mincho"/>
        </w:rPr>
        <w:fldChar w:fldCharType="begin"/>
      </w:r>
      <w:r w:rsidR="004B7EB0">
        <w:rPr>
          <w:rFonts w:eastAsia="MS Mincho"/>
        </w:rPr>
        <w:instrText xml:space="preserve"> REF _Ref224187505 \r \h </w:instrText>
      </w:r>
      <w:r w:rsidR="004B7EB0">
        <w:rPr>
          <w:rFonts w:eastAsia="MS Mincho"/>
        </w:rPr>
      </w:r>
      <w:r w:rsidR="004B7EB0">
        <w:rPr>
          <w:rFonts w:eastAsia="MS Mincho"/>
        </w:rPr>
        <w:fldChar w:fldCharType="separate"/>
      </w:r>
      <w:r w:rsidR="009C7944">
        <w:rPr>
          <w:rFonts w:eastAsia="MS Mincho"/>
        </w:rPr>
        <w:t>7.2</w:t>
      </w:r>
      <w:r w:rsidR="004B7EB0">
        <w:rPr>
          <w:rFonts w:eastAsia="MS Mincho"/>
        </w:rPr>
        <w:fldChar w:fldCharType="end"/>
      </w:r>
      <w:r w:rsidR="004B7EB0">
        <w:rPr>
          <w:rFonts w:eastAsia="MS Mincho"/>
        </w:rPr>
        <w:t xml:space="preserve">) </w:t>
      </w:r>
      <w:r w:rsidR="008E79EA" w:rsidRPr="008E79EA">
        <w:rPr>
          <w:rFonts w:eastAsia="MS Mincho"/>
        </w:rPr>
        <w:t>when supporting accounting or paid printing services.</w:t>
      </w:r>
    </w:p>
    <w:p w14:paraId="086484D3" w14:textId="77777777" w:rsidR="008E79EA" w:rsidRPr="008E79EA" w:rsidRDefault="008E79EA" w:rsidP="008E79EA">
      <w:pPr>
        <w:pStyle w:val="IEEEStdsLevel3Header"/>
        <w:rPr>
          <w:rFonts w:eastAsia="MS Mincho"/>
        </w:rPr>
      </w:pPr>
      <w:bookmarkStart w:id="47" w:name="_Ref224035160"/>
      <w:bookmarkStart w:id="48" w:name="_Toc224904183"/>
      <w:r w:rsidRPr="008E79EA">
        <w:rPr>
          <w:rFonts w:eastAsia="MS Mincho"/>
        </w:rPr>
        <w:t>profile-uri-actual (uri)</w:t>
      </w:r>
      <w:bookmarkEnd w:id="47"/>
      <w:bookmarkEnd w:id="48"/>
    </w:p>
    <w:p w14:paraId="1E25B78B" w14:textId="3C1104E4" w:rsidR="001E7970" w:rsidRDefault="008730C6" w:rsidP="008E79EA">
      <w:pPr>
        <w:pStyle w:val="IEEEStdsParagraph"/>
        <w:rPr>
          <w:rFonts w:eastAsia="MS Mincho"/>
        </w:rPr>
      </w:pPr>
      <w:r>
        <w:rPr>
          <w:rFonts w:eastAsia="MS Mincho"/>
        </w:rPr>
        <w:t>The "profile-uri-actual"</w:t>
      </w:r>
      <w:r w:rsidR="008E79EA" w:rsidRPr="008E79EA">
        <w:rPr>
          <w:rFonts w:eastAsia="MS Mincho"/>
        </w:rPr>
        <w:t xml:space="preserve"> operation attribute is returned by the Validate-Job operation </w:t>
      </w:r>
      <w:r w:rsidR="004B7EB0">
        <w:rPr>
          <w:rFonts w:eastAsia="MS Mincho"/>
        </w:rPr>
        <w:t xml:space="preserve">(section </w:t>
      </w:r>
      <w:r w:rsidR="004B7EB0">
        <w:rPr>
          <w:rFonts w:eastAsia="MS Mincho"/>
        </w:rPr>
        <w:fldChar w:fldCharType="begin"/>
      </w:r>
      <w:r w:rsidR="004B7EB0">
        <w:rPr>
          <w:rFonts w:eastAsia="MS Mincho"/>
        </w:rPr>
        <w:instrText xml:space="preserve"> REF _Ref224187505 \r \h </w:instrText>
      </w:r>
      <w:r w:rsidR="004B7EB0">
        <w:rPr>
          <w:rFonts w:eastAsia="MS Mincho"/>
        </w:rPr>
      </w:r>
      <w:r w:rsidR="004B7EB0">
        <w:rPr>
          <w:rFonts w:eastAsia="MS Mincho"/>
        </w:rPr>
        <w:fldChar w:fldCharType="separate"/>
      </w:r>
      <w:r w:rsidR="009C7944">
        <w:rPr>
          <w:rFonts w:eastAsia="MS Mincho"/>
        </w:rPr>
        <w:t>7.2</w:t>
      </w:r>
      <w:r w:rsidR="004B7EB0">
        <w:rPr>
          <w:rFonts w:eastAsia="MS Mincho"/>
        </w:rPr>
        <w:fldChar w:fldCharType="end"/>
      </w:r>
      <w:r w:rsidR="004B7EB0">
        <w:rPr>
          <w:rFonts w:eastAsia="MS Mincho"/>
        </w:rPr>
        <w:t xml:space="preserve">) </w:t>
      </w:r>
      <w:r w:rsidR="008E79EA" w:rsidRPr="008E79EA">
        <w:rPr>
          <w:rFonts w:eastAsia="MS Mincho"/>
        </w:rPr>
        <w:t>and specifies which ICC color profile will be used by the Printer for the given Job Template attributes. This attribute MUST be supported if the "printer-icc-profiles"</w:t>
      </w:r>
      <w:r w:rsidR="001E7970">
        <w:rPr>
          <w:rFonts w:eastAsia="MS Mincho"/>
        </w:rPr>
        <w:t xml:space="preserve"> </w:t>
      </w:r>
      <w:r w:rsidR="008E79EA" w:rsidRPr="008E79EA">
        <w:rPr>
          <w:rFonts w:eastAsia="MS Mincho"/>
        </w:rPr>
        <w:t>Printer attribute is supported.</w:t>
      </w:r>
    </w:p>
    <w:p w14:paraId="2FCB6E46" w14:textId="224CB17D" w:rsidR="008E79EA" w:rsidRPr="008E79EA" w:rsidRDefault="001E7970" w:rsidP="008E79EA">
      <w:pPr>
        <w:pStyle w:val="IEEEStdsParagraph"/>
        <w:rPr>
          <w:rFonts w:eastAsia="MS Mincho"/>
        </w:rPr>
      </w:pPr>
      <w:r>
        <w:rPr>
          <w:rFonts w:eastAsia="MS Mincho"/>
        </w:rPr>
        <w:t xml:space="preserve">The </w:t>
      </w:r>
      <w:r w:rsidRPr="00805666">
        <w:rPr>
          <w:rFonts w:eastAsia="MS Mincho"/>
        </w:rPr>
        <w:t>ICC profile can be used for Client-based color matching and soft proofing.</w:t>
      </w:r>
    </w:p>
    <w:p w14:paraId="3CBA4503" w14:textId="77777777" w:rsidR="008E79EA" w:rsidRDefault="008E79EA" w:rsidP="008E79EA">
      <w:pPr>
        <w:pStyle w:val="IEEEStdsLevel2Header"/>
        <w:rPr>
          <w:rFonts w:eastAsia="MS Mincho"/>
        </w:rPr>
      </w:pPr>
      <w:bookmarkStart w:id="49" w:name="_Toc224904184"/>
      <w:r>
        <w:rPr>
          <w:rFonts w:eastAsia="MS Mincho"/>
        </w:rPr>
        <w:t>Job Template Attributes</w:t>
      </w:r>
      <w:bookmarkEnd w:id="49"/>
    </w:p>
    <w:p w14:paraId="3A2C917A" w14:textId="77777777" w:rsidR="008E79EA" w:rsidRPr="008E79EA" w:rsidRDefault="008E79EA" w:rsidP="008E79EA">
      <w:pPr>
        <w:pStyle w:val="IEEEStdsLevel3Header"/>
        <w:rPr>
          <w:rFonts w:eastAsia="MS Mincho"/>
        </w:rPr>
      </w:pPr>
      <w:bookmarkStart w:id="50" w:name="_Ref224028533"/>
      <w:bookmarkStart w:id="51" w:name="_Toc224904185"/>
      <w:r w:rsidRPr="008E79EA">
        <w:rPr>
          <w:rFonts w:eastAsia="MS Mincho"/>
        </w:rPr>
        <w:t>print-scaling (type2 keyword)</w:t>
      </w:r>
      <w:bookmarkEnd w:id="50"/>
      <w:bookmarkEnd w:id="51"/>
    </w:p>
    <w:p w14:paraId="5AD5B7B5" w14:textId="0AAD911C" w:rsidR="008E79EA" w:rsidRPr="008E79EA" w:rsidRDefault="007749E4" w:rsidP="008E79EA">
      <w:pPr>
        <w:pStyle w:val="IEEEStdsParagraph"/>
        <w:rPr>
          <w:rFonts w:eastAsia="MS Mincho"/>
        </w:rPr>
      </w:pPr>
      <w:r>
        <w:rPr>
          <w:rFonts w:eastAsia="MS Mincho"/>
        </w:rPr>
        <w:t>The</w:t>
      </w:r>
      <w:r w:rsidR="008E79EA" w:rsidRPr="008E79EA">
        <w:rPr>
          <w:rFonts w:eastAsia="MS Mincho"/>
        </w:rPr>
        <w:t xml:space="preserve"> REQUIRED </w:t>
      </w:r>
      <w:r>
        <w:rPr>
          <w:rFonts w:eastAsia="MS Mincho"/>
        </w:rPr>
        <w:t xml:space="preserve">"print-scaling" </w:t>
      </w:r>
      <w:r w:rsidR="008E79EA" w:rsidRPr="008E79EA">
        <w:rPr>
          <w:rFonts w:eastAsia="MS Mincho"/>
        </w:rPr>
        <w:t>Job Template attribute specifies how the Printer scales the document data to fit the requested media. Standard keywords are:</w:t>
      </w:r>
    </w:p>
    <w:p w14:paraId="53F5720B" w14:textId="77777777" w:rsidR="008E79EA" w:rsidRPr="008E79EA" w:rsidRDefault="008E79EA" w:rsidP="007749E4">
      <w:pPr>
        <w:pStyle w:val="ListParagraph"/>
        <w:rPr>
          <w:rFonts w:eastAsia="MS Mincho"/>
        </w:rPr>
      </w:pPr>
      <w:r w:rsidRPr="008E79EA">
        <w:rPr>
          <w:rFonts w:eastAsia="MS Mincho"/>
        </w:rPr>
        <w:t>'auto'; if the “ipp-attribute-fidelity” attribute is true or the document is larger than the requested media, scale the document using the 'fit' method if the margins are non-zero, otherwise scale using the 'fill' method. If the “ipp-attribute-fidelity” attribute is false or unspecified and the document is smaller than the requested media, scale using the 'none' method.</w:t>
      </w:r>
    </w:p>
    <w:p w14:paraId="0A25014B" w14:textId="77777777" w:rsidR="008E79EA" w:rsidRPr="008E79EA" w:rsidRDefault="008E79EA" w:rsidP="007749E4">
      <w:pPr>
        <w:pStyle w:val="ListParagraph"/>
        <w:rPr>
          <w:rFonts w:eastAsia="MS Mincho"/>
        </w:rPr>
      </w:pPr>
      <w:r w:rsidRPr="008E79EA">
        <w:rPr>
          <w:rFonts w:eastAsia="MS Mincho"/>
        </w:rPr>
        <w:t>‘auto-fit’; if the “ipp-attribute-fidelity” attribute is true or the document is larger than the requested media, scale the document using the ‘fit’ method. Otherwise, scale using the ‘none’ method.</w:t>
      </w:r>
    </w:p>
    <w:p w14:paraId="48AF3FEF" w14:textId="77777777" w:rsidR="008E79EA" w:rsidRPr="008E79EA" w:rsidRDefault="008E79EA" w:rsidP="007749E4">
      <w:pPr>
        <w:pStyle w:val="ListParagraph"/>
        <w:rPr>
          <w:rFonts w:eastAsia="MS Mincho"/>
        </w:rPr>
      </w:pPr>
      <w:r w:rsidRPr="008E79EA">
        <w:rPr>
          <w:rFonts w:eastAsia="MS Mincho"/>
        </w:rPr>
        <w:t>'fill'; scale the document to fill the requested media size, as would be used to produce a borderless print, preserving the aspect ratio of the document data.</w:t>
      </w:r>
    </w:p>
    <w:p w14:paraId="06349BAE" w14:textId="77777777" w:rsidR="008E79EA" w:rsidRPr="008E79EA" w:rsidRDefault="008E79EA" w:rsidP="007749E4">
      <w:pPr>
        <w:pStyle w:val="ListParagraph"/>
        <w:rPr>
          <w:rFonts w:eastAsia="MS Mincho"/>
        </w:rPr>
      </w:pPr>
      <w:r w:rsidRPr="008E79EA">
        <w:rPr>
          <w:rFonts w:eastAsia="MS Mincho"/>
        </w:rPr>
        <w:t>'fit'; scale the document to fit the printable area of the requested media size, preserving the aspect ratio of the document data.</w:t>
      </w:r>
    </w:p>
    <w:p w14:paraId="2B450C3F" w14:textId="77777777" w:rsidR="008E79EA" w:rsidRPr="008E79EA" w:rsidRDefault="008E79EA" w:rsidP="007749E4">
      <w:pPr>
        <w:pStyle w:val="ListParagraph"/>
        <w:rPr>
          <w:rFonts w:eastAsia="MS Mincho"/>
        </w:rPr>
      </w:pPr>
      <w:r w:rsidRPr="008E79EA">
        <w:rPr>
          <w:rFonts w:eastAsia="MS Mincho"/>
        </w:rPr>
        <w:t>'none'; do not scale the document to fit the requested media size. If the document is larger than the requested media, center and clip the resulting output. If the document is smaller than the requested media, center the resulting output.</w:t>
      </w:r>
    </w:p>
    <w:p w14:paraId="43D25C0E" w14:textId="7FAE5448" w:rsidR="008E79EA" w:rsidRPr="008E79EA" w:rsidRDefault="008E79EA" w:rsidP="008E79EA">
      <w:pPr>
        <w:pStyle w:val="IEEEStdsParagraph"/>
        <w:rPr>
          <w:rFonts w:eastAsia="MS Mincho"/>
        </w:rPr>
      </w:pPr>
      <w:r w:rsidRPr="008E79EA">
        <w:rPr>
          <w:rFonts w:eastAsia="MS Mincho"/>
        </w:rPr>
        <w:t xml:space="preserve">The 'auto' value is </w:t>
      </w:r>
      <w:r w:rsidR="007749E4">
        <w:rPr>
          <w:rFonts w:eastAsia="MS Mincho"/>
        </w:rPr>
        <w:t xml:space="preserve">typically </w:t>
      </w:r>
      <w:r w:rsidRPr="008E79EA">
        <w:rPr>
          <w:rFonts w:eastAsia="MS Mincho"/>
        </w:rPr>
        <w:t xml:space="preserve">the default. This attribute MUST control the scaling of </w:t>
      </w:r>
      <w:r w:rsidR="00FD79AB" w:rsidRPr="00CC473A">
        <w:rPr>
          <w:rFonts w:eastAsia="MS Mincho"/>
        </w:rPr>
        <w:t xml:space="preserve">the supported </w:t>
      </w:r>
      <w:r w:rsidR="00FD79AB">
        <w:rPr>
          <w:rFonts w:eastAsia="MS Mincho"/>
        </w:rPr>
        <w:t>IPP Everywhere</w:t>
      </w:r>
      <w:r w:rsidR="00FD79AB" w:rsidRPr="00CC473A">
        <w:rPr>
          <w:rFonts w:eastAsia="MS Mincho"/>
        </w:rPr>
        <w:t xml:space="preserve"> </w:t>
      </w:r>
      <w:r w:rsidR="00FD79AB">
        <w:rPr>
          <w:rFonts w:eastAsia="MS Mincho"/>
        </w:rPr>
        <w:t>MIME media types - "application/openxps", "application/pdf", "image/jpeg", and "image/pwg-raster" -</w:t>
      </w:r>
      <w:r w:rsidRPr="008E79EA">
        <w:rPr>
          <w:rFonts w:eastAsia="MS Mincho"/>
        </w:rPr>
        <w:t xml:space="preserve"> and SHOULD control the scaling of </w:t>
      </w:r>
      <w:r w:rsidR="007749E4">
        <w:rPr>
          <w:rFonts w:eastAsia="MS Mincho"/>
        </w:rPr>
        <w:t>document data in other formats.</w:t>
      </w:r>
    </w:p>
    <w:p w14:paraId="08C663FC" w14:textId="50F6619A" w:rsidR="008E79EA" w:rsidRDefault="008E79EA" w:rsidP="008E79EA">
      <w:pPr>
        <w:pStyle w:val="IEEEStdsLevel2Header"/>
        <w:rPr>
          <w:rFonts w:eastAsia="MS Mincho"/>
        </w:rPr>
      </w:pPr>
      <w:bookmarkStart w:id="52" w:name="_Toc224904186"/>
      <w:r>
        <w:rPr>
          <w:rFonts w:eastAsia="MS Mincho"/>
        </w:rPr>
        <w:t>Job Description Attributes</w:t>
      </w:r>
      <w:bookmarkEnd w:id="52"/>
    </w:p>
    <w:p w14:paraId="33E0795A" w14:textId="77777777" w:rsidR="008E79EA" w:rsidRPr="008E79EA" w:rsidRDefault="008E79EA" w:rsidP="008E79EA">
      <w:pPr>
        <w:pStyle w:val="IEEEStdsLevel3Header"/>
        <w:rPr>
          <w:rFonts w:eastAsia="MS Mincho"/>
        </w:rPr>
      </w:pPr>
      <w:bookmarkStart w:id="53" w:name="_Ref224026821"/>
      <w:bookmarkStart w:id="54" w:name="_Toc224904187"/>
      <w:r w:rsidRPr="008E79EA">
        <w:rPr>
          <w:rFonts w:eastAsia="MS Mincho"/>
        </w:rPr>
        <w:t>job-charge-info (text)</w:t>
      </w:r>
      <w:bookmarkEnd w:id="53"/>
      <w:bookmarkEnd w:id="54"/>
    </w:p>
    <w:p w14:paraId="1D58B6A5" w14:textId="3FDF4F1F" w:rsidR="008730C6" w:rsidRDefault="008730C6" w:rsidP="007749E4">
      <w:pPr>
        <w:pStyle w:val="IEEEStdsParagraph"/>
        <w:rPr>
          <w:rFonts w:eastAsia="MS Mincho"/>
        </w:rPr>
      </w:pPr>
      <w:r>
        <w:rPr>
          <w:rFonts w:eastAsia="MS Mincho"/>
        </w:rPr>
        <w:t xml:space="preserve">The </w:t>
      </w:r>
      <w:r w:rsidR="00FA77B6">
        <w:rPr>
          <w:rFonts w:eastAsia="MS Mincho"/>
        </w:rPr>
        <w:t xml:space="preserve">RECOMMENDED </w:t>
      </w:r>
      <w:r>
        <w:rPr>
          <w:rFonts w:eastAsia="MS Mincho"/>
        </w:rPr>
        <w:t>"job-charge-info"</w:t>
      </w:r>
      <w:r w:rsidR="008E79EA" w:rsidRPr="008E79EA">
        <w:rPr>
          <w:rFonts w:eastAsia="MS Mincho"/>
        </w:rPr>
        <w:t xml:space="preserve"> Job Description attribute provides a localized message concerning any paid printing charge information, typically the cost charged to the requesting user’s account.</w:t>
      </w:r>
    </w:p>
    <w:p w14:paraId="51B96279" w14:textId="0483CD4D" w:rsidR="008730C6" w:rsidRPr="008730C6" w:rsidRDefault="008E79EA" w:rsidP="007749E4">
      <w:pPr>
        <w:pStyle w:val="IEEEStdsLevel2Header"/>
        <w:rPr>
          <w:rFonts w:eastAsia="MS Mincho"/>
        </w:rPr>
      </w:pPr>
      <w:bookmarkStart w:id="55" w:name="_Toc224904188"/>
      <w:r>
        <w:rPr>
          <w:rFonts w:eastAsia="MS Mincho"/>
        </w:rPr>
        <w:t>Printer Description Attributes</w:t>
      </w:r>
      <w:bookmarkEnd w:id="55"/>
    </w:p>
    <w:p w14:paraId="452666BF" w14:textId="77777777" w:rsidR="008E79EA" w:rsidRPr="008E79EA" w:rsidRDefault="008E79EA" w:rsidP="008E79EA">
      <w:pPr>
        <w:pStyle w:val="IEEEStdsLevel3Header"/>
        <w:rPr>
          <w:rFonts w:eastAsia="MS Mincho"/>
        </w:rPr>
      </w:pPr>
      <w:bookmarkStart w:id="56" w:name="_Ref224187477"/>
      <w:bookmarkStart w:id="57" w:name="_Toc224904189"/>
      <w:r w:rsidRPr="008E79EA">
        <w:rPr>
          <w:rFonts w:eastAsia="MS Mincho"/>
        </w:rPr>
        <w:t>job-authorization-uri-supported (boolean)</w:t>
      </w:r>
      <w:bookmarkEnd w:id="56"/>
      <w:bookmarkEnd w:id="57"/>
    </w:p>
    <w:p w14:paraId="6D40826E" w14:textId="73B537B0" w:rsidR="008E79EA" w:rsidRPr="008E79EA" w:rsidRDefault="008730C6" w:rsidP="008E79EA">
      <w:pPr>
        <w:pStyle w:val="IEEEStdsParagraph"/>
        <w:rPr>
          <w:rFonts w:eastAsia="MS Mincho"/>
        </w:rPr>
      </w:pPr>
      <w:r>
        <w:rPr>
          <w:rFonts w:eastAsia="MS Mincho"/>
        </w:rPr>
        <w:t>The "job-authorization-uri-supported"</w:t>
      </w:r>
      <w:r w:rsidR="008E79EA" w:rsidRPr="008E79EA">
        <w:rPr>
          <w:rFonts w:eastAsia="MS Mincho"/>
        </w:rPr>
        <w:t xml:space="preserve"> Printer attribute specifies whether the “job-authorization-uri”</w:t>
      </w:r>
      <w:r w:rsidR="00FA77B6">
        <w:rPr>
          <w:rFonts w:eastAsia="MS Mincho"/>
        </w:rPr>
        <w:t xml:space="preserve"> (section </w:t>
      </w:r>
      <w:r w:rsidR="00FA77B6">
        <w:rPr>
          <w:rFonts w:eastAsia="MS Mincho"/>
        </w:rPr>
        <w:fldChar w:fldCharType="begin"/>
      </w:r>
      <w:r w:rsidR="00FA77B6">
        <w:rPr>
          <w:rFonts w:eastAsia="MS Mincho"/>
        </w:rPr>
        <w:instrText xml:space="preserve"> REF _Ref224023067 \r \h </w:instrText>
      </w:r>
      <w:r w:rsidR="00FA77B6">
        <w:rPr>
          <w:rFonts w:eastAsia="MS Mincho"/>
        </w:rPr>
      </w:r>
      <w:r w:rsidR="00FA77B6">
        <w:rPr>
          <w:rFonts w:eastAsia="MS Mincho"/>
        </w:rPr>
        <w:fldChar w:fldCharType="separate"/>
      </w:r>
      <w:r w:rsidR="009C7944">
        <w:rPr>
          <w:rFonts w:eastAsia="MS Mincho"/>
        </w:rPr>
        <w:t>6.1.2</w:t>
      </w:r>
      <w:r w:rsidR="00FA77B6">
        <w:rPr>
          <w:rFonts w:eastAsia="MS Mincho"/>
        </w:rPr>
        <w:fldChar w:fldCharType="end"/>
      </w:r>
      <w:r w:rsidR="00FA77B6">
        <w:rPr>
          <w:rFonts w:eastAsia="MS Mincho"/>
        </w:rPr>
        <w:t>)</w:t>
      </w:r>
      <w:r w:rsidR="008E79EA" w:rsidRPr="008E79EA">
        <w:rPr>
          <w:rFonts w:eastAsia="MS Mincho"/>
        </w:rPr>
        <w:t xml:space="preserve"> operation attribute is supported. This attribute is REQUIRED if the “job-authorization-uri” operation attribute is supported.</w:t>
      </w:r>
    </w:p>
    <w:p w14:paraId="046B2E45" w14:textId="77777777" w:rsidR="008E79EA" w:rsidRPr="008E79EA" w:rsidRDefault="008E79EA" w:rsidP="008E79EA">
      <w:pPr>
        <w:pStyle w:val="IEEEStdsLevel3Header"/>
        <w:rPr>
          <w:rFonts w:eastAsia="MS Mincho"/>
        </w:rPr>
      </w:pPr>
      <w:bookmarkStart w:id="58" w:name="_Ref224191298"/>
      <w:bookmarkStart w:id="59" w:name="_Toc224904190"/>
      <w:r w:rsidRPr="008E79EA">
        <w:rPr>
          <w:rFonts w:eastAsia="MS Mincho"/>
        </w:rPr>
        <w:t>jpeg-k-octets-supported (rangeOfInteger(0:MAX))</w:t>
      </w:r>
      <w:bookmarkEnd w:id="58"/>
      <w:bookmarkEnd w:id="59"/>
    </w:p>
    <w:p w14:paraId="1EDAAE56" w14:textId="15106F4B" w:rsidR="008E79EA" w:rsidRPr="008E79EA" w:rsidRDefault="008730C6" w:rsidP="008E79EA">
      <w:pPr>
        <w:pStyle w:val="IEEEStdsParagraph"/>
        <w:rPr>
          <w:rFonts w:eastAsia="MS Mincho"/>
        </w:rPr>
      </w:pPr>
      <w:r>
        <w:rPr>
          <w:rFonts w:eastAsia="MS Mincho"/>
        </w:rPr>
        <w:t>The "jpeg-k-octets-supported"</w:t>
      </w:r>
      <w:r w:rsidR="008E79EA" w:rsidRPr="008E79EA">
        <w:rPr>
          <w:rFonts w:eastAsia="MS Mincho"/>
        </w:rPr>
        <w:t xml:space="preserve"> Printer attribute specifies the upper and lower bounds of total sizes of JFIF jobs in K octets, i.e., in units of 1024 octets. The lower bound is always 0. Printers that support </w:t>
      </w:r>
      <w:r w:rsidR="00FA77B6">
        <w:rPr>
          <w:rFonts w:eastAsia="MS Mincho"/>
        </w:rPr>
        <w:t>the</w:t>
      </w:r>
      <w:r w:rsidR="008E79EA" w:rsidRPr="008E79EA">
        <w:rPr>
          <w:rFonts w:eastAsia="MS Mincho"/>
        </w:rPr>
        <w:t xml:space="preserve"> </w:t>
      </w:r>
      <w:r w:rsidR="00FA77B6">
        <w:rPr>
          <w:rFonts w:eastAsia="MS Mincho"/>
        </w:rPr>
        <w:t>"image/jpeg" MIME media type</w:t>
      </w:r>
      <w:r w:rsidR="008E79EA" w:rsidRPr="008E79EA">
        <w:rPr>
          <w:rFonts w:eastAsia="MS Mincho"/>
        </w:rPr>
        <w:t xml:space="preserve"> MUST support this attribute.</w:t>
      </w:r>
    </w:p>
    <w:p w14:paraId="465EE598" w14:textId="77777777" w:rsidR="008E79EA" w:rsidRPr="008E79EA" w:rsidRDefault="008E79EA" w:rsidP="008E79EA">
      <w:pPr>
        <w:pStyle w:val="IEEEStdsLevel3Header"/>
        <w:rPr>
          <w:rFonts w:eastAsia="MS Mincho"/>
        </w:rPr>
      </w:pPr>
      <w:bookmarkStart w:id="60" w:name="_Ref224191306"/>
      <w:bookmarkStart w:id="61" w:name="_Toc224904191"/>
      <w:r w:rsidRPr="008E79EA">
        <w:rPr>
          <w:rFonts w:eastAsia="MS Mincho"/>
        </w:rPr>
        <w:t>jpeg-x-dimension-supported (rangeOfInteger(0:65535))</w:t>
      </w:r>
      <w:bookmarkEnd w:id="60"/>
      <w:bookmarkEnd w:id="61"/>
    </w:p>
    <w:p w14:paraId="419AD594" w14:textId="632733A1" w:rsidR="008E79EA" w:rsidRPr="008E79EA" w:rsidRDefault="008730C6" w:rsidP="008E79EA">
      <w:pPr>
        <w:pStyle w:val="IEEEStdsParagraph"/>
        <w:rPr>
          <w:rFonts w:eastAsia="MS Mincho"/>
        </w:rPr>
      </w:pPr>
      <w:r>
        <w:rPr>
          <w:rFonts w:eastAsia="MS Mincho"/>
        </w:rPr>
        <w:t>The "jpeg-x-dimension-supported"</w:t>
      </w:r>
      <w:r w:rsidR="008E79EA" w:rsidRPr="008E79EA">
        <w:rPr>
          <w:rFonts w:eastAsia="MS Mincho"/>
        </w:rPr>
        <w:t xml:space="preserve"> Printer attribute specifies the maximum horizontal dimension of JFIF jobs in samples per line. </w:t>
      </w:r>
      <w:r w:rsidR="00FA77B6">
        <w:rPr>
          <w:rFonts w:eastAsia="MS Mincho"/>
        </w:rPr>
        <w:t>Persuant to the JPEG File Information Format Version 1.02 [JFIF], t</w:t>
      </w:r>
      <w:r w:rsidR="008E79EA" w:rsidRPr="008E79EA">
        <w:rPr>
          <w:rFonts w:eastAsia="MS Mincho"/>
        </w:rPr>
        <w:t xml:space="preserve">he lower bound is always 0. </w:t>
      </w:r>
      <w:r w:rsidR="00FA77B6" w:rsidRPr="008E79EA">
        <w:rPr>
          <w:rFonts w:eastAsia="MS Mincho"/>
        </w:rPr>
        <w:t xml:space="preserve"> Printers that support </w:t>
      </w:r>
      <w:r w:rsidR="00FA77B6">
        <w:rPr>
          <w:rFonts w:eastAsia="MS Mincho"/>
        </w:rPr>
        <w:t>the</w:t>
      </w:r>
      <w:r w:rsidR="00FA77B6" w:rsidRPr="008E79EA">
        <w:rPr>
          <w:rFonts w:eastAsia="MS Mincho"/>
        </w:rPr>
        <w:t xml:space="preserve"> </w:t>
      </w:r>
      <w:r w:rsidR="00FA77B6">
        <w:rPr>
          <w:rFonts w:eastAsia="MS Mincho"/>
        </w:rPr>
        <w:t>"image/jpeg" MIME media type</w:t>
      </w:r>
      <w:r w:rsidR="00FA77B6" w:rsidRPr="008E79EA">
        <w:rPr>
          <w:rFonts w:eastAsia="MS Mincho"/>
        </w:rPr>
        <w:t xml:space="preserve"> MUST support this attribute.</w:t>
      </w:r>
    </w:p>
    <w:p w14:paraId="6C00750A" w14:textId="77777777" w:rsidR="008E79EA" w:rsidRPr="008E79EA" w:rsidRDefault="008E79EA" w:rsidP="008E79EA">
      <w:pPr>
        <w:pStyle w:val="IEEEStdsLevel3Header"/>
        <w:rPr>
          <w:rFonts w:eastAsia="MS Mincho"/>
        </w:rPr>
      </w:pPr>
      <w:bookmarkStart w:id="62" w:name="_Ref224191314"/>
      <w:bookmarkStart w:id="63" w:name="_Toc224904192"/>
      <w:r w:rsidRPr="008E79EA">
        <w:rPr>
          <w:rFonts w:eastAsia="MS Mincho"/>
        </w:rPr>
        <w:t>jpeg-y-dimension-supported (rangeOfInteger(1:65535))</w:t>
      </w:r>
      <w:bookmarkEnd w:id="62"/>
      <w:bookmarkEnd w:id="63"/>
    </w:p>
    <w:p w14:paraId="6896FE83" w14:textId="23648BEF" w:rsidR="008E79EA" w:rsidRPr="008E79EA" w:rsidRDefault="008730C6" w:rsidP="008E79EA">
      <w:pPr>
        <w:pStyle w:val="IEEEStdsParagraph"/>
        <w:rPr>
          <w:rFonts w:eastAsia="MS Mincho"/>
        </w:rPr>
      </w:pPr>
      <w:r>
        <w:rPr>
          <w:rFonts w:eastAsia="MS Mincho"/>
        </w:rPr>
        <w:t>The "jpeg-y-dimension-supported"</w:t>
      </w:r>
      <w:r w:rsidR="008E79EA" w:rsidRPr="008E79EA">
        <w:rPr>
          <w:rFonts w:eastAsia="MS Mincho"/>
        </w:rPr>
        <w:t xml:space="preserve"> Printer attribute specifies the maximum vertical di</w:t>
      </w:r>
      <w:r w:rsidR="00FA77B6">
        <w:rPr>
          <w:rFonts w:eastAsia="MS Mincho"/>
        </w:rPr>
        <w:t>mension of JFIF jobs in lines. Persuant to the JPEG File Information Format Version 1.02 [JFIF], t</w:t>
      </w:r>
      <w:r w:rsidR="008E79EA" w:rsidRPr="008E79EA">
        <w:rPr>
          <w:rFonts w:eastAsia="MS Mincho"/>
        </w:rPr>
        <w:t xml:space="preserve">he lower bound is always 1. </w:t>
      </w:r>
      <w:r w:rsidR="00FA77B6" w:rsidRPr="008E79EA">
        <w:rPr>
          <w:rFonts w:eastAsia="MS Mincho"/>
        </w:rPr>
        <w:t xml:space="preserve"> Printers that support </w:t>
      </w:r>
      <w:r w:rsidR="00FA77B6">
        <w:rPr>
          <w:rFonts w:eastAsia="MS Mincho"/>
        </w:rPr>
        <w:t>the</w:t>
      </w:r>
      <w:r w:rsidR="00FA77B6" w:rsidRPr="008E79EA">
        <w:rPr>
          <w:rFonts w:eastAsia="MS Mincho"/>
        </w:rPr>
        <w:t xml:space="preserve"> </w:t>
      </w:r>
      <w:r w:rsidR="00FA77B6">
        <w:rPr>
          <w:rFonts w:eastAsia="MS Mincho"/>
        </w:rPr>
        <w:t>"image/jpeg" MIME media type</w:t>
      </w:r>
      <w:r w:rsidR="00FA77B6" w:rsidRPr="008E79EA">
        <w:rPr>
          <w:rFonts w:eastAsia="MS Mincho"/>
        </w:rPr>
        <w:t xml:space="preserve"> MUST support this attribute.</w:t>
      </w:r>
    </w:p>
    <w:p w14:paraId="03AEC76D" w14:textId="77777777" w:rsidR="008E79EA" w:rsidRPr="008E79EA" w:rsidRDefault="008E79EA" w:rsidP="008E79EA">
      <w:pPr>
        <w:pStyle w:val="IEEEStdsLevel3Header"/>
        <w:rPr>
          <w:rFonts w:eastAsia="MS Mincho"/>
        </w:rPr>
      </w:pPr>
      <w:bookmarkStart w:id="64" w:name="_Ref224191379"/>
      <w:bookmarkStart w:id="65" w:name="_Toc224904193"/>
      <w:r w:rsidRPr="008E79EA">
        <w:rPr>
          <w:rFonts w:eastAsia="MS Mincho"/>
        </w:rPr>
        <w:t>landscape-orientation-requested-preferred (type2 enum)</w:t>
      </w:r>
      <w:bookmarkEnd w:id="64"/>
      <w:bookmarkEnd w:id="65"/>
    </w:p>
    <w:p w14:paraId="63256049" w14:textId="5CC8B501" w:rsidR="008E79EA" w:rsidRPr="008E79EA" w:rsidRDefault="008730C6" w:rsidP="008E79EA">
      <w:pPr>
        <w:pStyle w:val="IEEEStdsParagraph"/>
        <w:rPr>
          <w:rFonts w:eastAsia="MS Mincho"/>
        </w:rPr>
      </w:pPr>
      <w:r>
        <w:rPr>
          <w:rFonts w:eastAsia="MS Mincho"/>
        </w:rPr>
        <w:t xml:space="preserve">The </w:t>
      </w:r>
      <w:r w:rsidR="008E79EA" w:rsidRPr="008E79EA">
        <w:rPr>
          <w:rFonts w:eastAsia="MS Mincho"/>
        </w:rPr>
        <w:t xml:space="preserve">REQUIRED </w:t>
      </w:r>
      <w:r>
        <w:rPr>
          <w:rFonts w:eastAsia="MS Mincho"/>
        </w:rPr>
        <w:t xml:space="preserve">"landscape-orientaiton-requested-preferred" </w:t>
      </w:r>
      <w:r w:rsidR="008E79EA" w:rsidRPr="008E79EA">
        <w:rPr>
          <w:rFonts w:eastAsia="MS Mincho"/>
        </w:rPr>
        <w:t>Printer attribute specifies the preferred landscape orientation for documents, typically to account for the correct orientation of envelopes. Valid values are 4 for 90 degrees counter-clockwise and 5 for 90 degrees clockwise.</w:t>
      </w:r>
    </w:p>
    <w:p w14:paraId="2BEBB97F" w14:textId="77777777" w:rsidR="008E79EA" w:rsidRPr="008E79EA" w:rsidRDefault="008E79EA" w:rsidP="008E79EA">
      <w:pPr>
        <w:pStyle w:val="IEEEStdsParagraph"/>
        <w:rPr>
          <w:rFonts w:eastAsia="MS Mincho"/>
        </w:rPr>
      </w:pPr>
      <w:r w:rsidRPr="008E79EA">
        <w:rPr>
          <w:rFonts w:eastAsia="MS Mincho"/>
        </w:rPr>
        <w:t>Clients SHOULD use this attribute to either provide landscape documents in the preferred orientation or provide the value of this attribute in the “orientation-requested” Job Template attribute (if supported by the Printer as indicated by the “orientation-requested-supported” attribute) at the time of job creation.</w:t>
      </w:r>
    </w:p>
    <w:p w14:paraId="090CAB5B" w14:textId="77777777" w:rsidR="00CC473A" w:rsidRPr="00CC473A" w:rsidRDefault="00CC473A" w:rsidP="00CC473A">
      <w:pPr>
        <w:pStyle w:val="IEEEStdsLevel3Header"/>
        <w:rPr>
          <w:rFonts w:eastAsia="MS Mincho"/>
        </w:rPr>
      </w:pPr>
      <w:bookmarkStart w:id="66" w:name="_Ref224191324"/>
      <w:bookmarkStart w:id="67" w:name="_Toc224904194"/>
      <w:r w:rsidRPr="00CC473A">
        <w:rPr>
          <w:rFonts w:eastAsia="MS Mincho"/>
        </w:rPr>
        <w:t>pdf-k-octets-supported (rangeOfInteger(0:MAX))</w:t>
      </w:r>
      <w:bookmarkEnd w:id="66"/>
      <w:bookmarkEnd w:id="67"/>
    </w:p>
    <w:p w14:paraId="46166CEB" w14:textId="2AA313F2" w:rsidR="00CC473A" w:rsidRPr="00CC473A" w:rsidRDefault="008730C6" w:rsidP="00CC473A">
      <w:pPr>
        <w:pStyle w:val="IEEEStdsParagraph"/>
        <w:rPr>
          <w:rFonts w:eastAsia="MS Mincho"/>
        </w:rPr>
      </w:pPr>
      <w:r>
        <w:rPr>
          <w:rFonts w:eastAsia="MS Mincho"/>
        </w:rPr>
        <w:t>The "pdf-k-octets-supported"</w:t>
      </w:r>
      <w:r w:rsidR="00CC473A" w:rsidRPr="00CC473A">
        <w:rPr>
          <w:rFonts w:eastAsia="MS Mincho"/>
        </w:rPr>
        <w:t xml:space="preserve"> Printer attribute specifies the upper and lower bounds of total sizes of PDF jobs in K octets, i.e., in units of 1024 octets. The lower bound is always 0. Printers that support </w:t>
      </w:r>
      <w:r w:rsidR="00FA77B6">
        <w:rPr>
          <w:rFonts w:eastAsia="MS Mincho"/>
        </w:rPr>
        <w:t>the "application/pdf" MIME media type</w:t>
      </w:r>
      <w:r w:rsidR="00CC473A" w:rsidRPr="00CC473A">
        <w:rPr>
          <w:rFonts w:eastAsia="MS Mincho"/>
        </w:rPr>
        <w:t xml:space="preserve"> MUST support this attribute</w:t>
      </w:r>
      <w:r w:rsidR="00FA77B6">
        <w:rPr>
          <w:rFonts w:eastAsia="MS Mincho"/>
        </w:rPr>
        <w:t>.</w:t>
      </w:r>
    </w:p>
    <w:p w14:paraId="655D4950" w14:textId="77777777" w:rsidR="00CC473A" w:rsidRPr="00CC473A" w:rsidRDefault="00CC473A" w:rsidP="00CC473A">
      <w:pPr>
        <w:pStyle w:val="IEEEStdsLevel3Header"/>
        <w:rPr>
          <w:rFonts w:eastAsia="MS Mincho"/>
        </w:rPr>
      </w:pPr>
      <w:bookmarkStart w:id="68" w:name="_Ref224191332"/>
      <w:bookmarkStart w:id="69" w:name="_Toc224904195"/>
      <w:r w:rsidRPr="00CC473A">
        <w:rPr>
          <w:rFonts w:eastAsia="MS Mincho"/>
        </w:rPr>
        <w:t>pdf-versions-supported (1setOf type2 keyword)</w:t>
      </w:r>
      <w:bookmarkEnd w:id="68"/>
      <w:bookmarkEnd w:id="69"/>
    </w:p>
    <w:p w14:paraId="2DDEC953" w14:textId="77777777" w:rsidR="009C3A67" w:rsidRDefault="008730C6" w:rsidP="00CC473A">
      <w:pPr>
        <w:pStyle w:val="IEEEStdsParagraph"/>
        <w:rPr>
          <w:rFonts w:eastAsia="MS Mincho"/>
        </w:rPr>
      </w:pPr>
      <w:r>
        <w:rPr>
          <w:rFonts w:eastAsia="MS Mincho"/>
        </w:rPr>
        <w:t>The</w:t>
      </w:r>
      <w:r w:rsidR="00CC473A" w:rsidRPr="00CC473A">
        <w:rPr>
          <w:rFonts w:eastAsia="MS Mincho"/>
        </w:rPr>
        <w:t xml:space="preserve"> </w:t>
      </w:r>
      <w:r>
        <w:rPr>
          <w:rFonts w:eastAsia="MS Mincho"/>
        </w:rPr>
        <w:t xml:space="preserve">"pdf-versions-supported" </w:t>
      </w:r>
      <w:r w:rsidR="00CC473A" w:rsidRPr="00CC473A">
        <w:rPr>
          <w:rFonts w:eastAsia="MS Mincho"/>
        </w:rPr>
        <w:t>Printer attribute specifies the supported versions</w:t>
      </w:r>
      <w:r w:rsidR="009C3A67">
        <w:rPr>
          <w:rFonts w:eastAsia="MS Mincho"/>
        </w:rPr>
        <w:t xml:space="preserve"> of documents using the "application/pdf" MIME media type</w:t>
      </w:r>
      <w:r w:rsidR="00CC473A" w:rsidRPr="00CC473A">
        <w:rPr>
          <w:rFonts w:eastAsia="MS Mincho"/>
        </w:rPr>
        <w:t xml:space="preserve">. Printers </w:t>
      </w:r>
      <w:r w:rsidR="009C3A67">
        <w:rPr>
          <w:rFonts w:eastAsia="MS Mincho"/>
        </w:rPr>
        <w:t xml:space="preserve">that support the "application/pdf" MIME media type </w:t>
      </w:r>
      <w:r w:rsidR="00CC473A" w:rsidRPr="00CC473A">
        <w:rPr>
          <w:rFonts w:eastAsia="MS Mincho"/>
        </w:rPr>
        <w:t>MUST</w:t>
      </w:r>
      <w:r w:rsidR="009C3A67">
        <w:rPr>
          <w:rFonts w:eastAsia="MS Mincho"/>
        </w:rPr>
        <w:t xml:space="preserve"> support this attribute.</w:t>
      </w:r>
    </w:p>
    <w:p w14:paraId="7661E4C7" w14:textId="77777777" w:rsidR="009C3A67" w:rsidRDefault="009C3A67" w:rsidP="00CC473A">
      <w:pPr>
        <w:pStyle w:val="IEEEStdsParagraph"/>
        <w:rPr>
          <w:rFonts w:eastAsia="MS Mincho"/>
        </w:rPr>
      </w:pPr>
      <w:r>
        <w:rPr>
          <w:rFonts w:eastAsia="MS Mincho"/>
        </w:rPr>
        <w:t>The following keyword values are defined:</w:t>
      </w:r>
    </w:p>
    <w:p w14:paraId="1BC59349" w14:textId="46A663BB" w:rsidR="009C3A67" w:rsidRDefault="009C3A67" w:rsidP="009C3A67">
      <w:pPr>
        <w:pStyle w:val="ListParagraph"/>
        <w:rPr>
          <w:rFonts w:eastAsia="MS Mincho"/>
        </w:rPr>
      </w:pPr>
      <w:r>
        <w:rPr>
          <w:rFonts w:eastAsia="MS Mincho"/>
        </w:rPr>
        <w:t>'adobe-1.3'; PDF files conforming to Adobe PDF Language Reference, Version 1.3 [ADOBEPDF1.3]</w:t>
      </w:r>
    </w:p>
    <w:p w14:paraId="36989FF3" w14:textId="1866030E" w:rsidR="009C3A67" w:rsidRDefault="009C3A67" w:rsidP="009C3A67">
      <w:pPr>
        <w:pStyle w:val="ListParagraph"/>
        <w:rPr>
          <w:rFonts w:eastAsia="MS Mincho"/>
        </w:rPr>
      </w:pPr>
      <w:r>
        <w:rPr>
          <w:rFonts w:eastAsia="MS Mincho"/>
        </w:rPr>
        <w:t>'adobe-1.4'; PDF files conforming to Adobe PDF Language Reference, Version 1.4 [ADOBEPDF1.4]</w:t>
      </w:r>
    </w:p>
    <w:p w14:paraId="2529FDEC" w14:textId="06A8F8CF" w:rsidR="009C3A67" w:rsidRDefault="009C3A67" w:rsidP="009C3A67">
      <w:pPr>
        <w:pStyle w:val="ListParagraph"/>
        <w:rPr>
          <w:rFonts w:eastAsia="MS Mincho"/>
        </w:rPr>
      </w:pPr>
      <w:r>
        <w:rPr>
          <w:rFonts w:eastAsia="MS Mincho"/>
        </w:rPr>
        <w:t>'adobe-1.5'; PDF files conforming to Adobe PDF Language Reference, Version 1.5 [ADOBEPDF1.5]</w:t>
      </w:r>
    </w:p>
    <w:p w14:paraId="111CAF4B" w14:textId="7A181556" w:rsidR="009C3A67" w:rsidRDefault="009C3A67" w:rsidP="009C3A67">
      <w:pPr>
        <w:pStyle w:val="ListParagraph"/>
        <w:rPr>
          <w:rFonts w:eastAsia="MS Mincho"/>
        </w:rPr>
      </w:pPr>
      <w:r>
        <w:rPr>
          <w:rFonts w:eastAsia="MS Mincho"/>
        </w:rPr>
        <w:t>'adobe-1.6'; PDF files conforming to Adobe PDF Language Reference, Version 1.6 [ADOBEPDF1.6]</w:t>
      </w:r>
    </w:p>
    <w:p w14:paraId="5CBE5CCE" w14:textId="63EA47E4" w:rsidR="009C3A67" w:rsidRDefault="009C3A67" w:rsidP="009C3A67">
      <w:pPr>
        <w:pStyle w:val="ListParagraph"/>
        <w:rPr>
          <w:rFonts w:eastAsia="MS Mincho"/>
        </w:rPr>
      </w:pPr>
      <w:r>
        <w:rPr>
          <w:rFonts w:eastAsia="MS Mincho"/>
        </w:rPr>
        <w:t>'</w:t>
      </w:r>
      <w:r w:rsidR="00CC473A" w:rsidRPr="00CC473A">
        <w:rPr>
          <w:rFonts w:eastAsia="MS Mincho"/>
        </w:rPr>
        <w:t>iso-32000-1_2008</w:t>
      </w:r>
      <w:r>
        <w:rPr>
          <w:rFonts w:eastAsia="MS Mincho"/>
        </w:rPr>
        <w:t xml:space="preserve">'; PDF files conforming to </w:t>
      </w:r>
      <w:r w:rsidR="00CC473A" w:rsidRPr="00CC473A">
        <w:rPr>
          <w:rFonts w:eastAsia="MS Mincho"/>
        </w:rPr>
        <w:t>Document management—Portable d</w:t>
      </w:r>
      <w:r>
        <w:rPr>
          <w:rFonts w:eastAsia="MS Mincho"/>
        </w:rPr>
        <w:t>ocument format—Part 1: PDF 1.7 [ISO</w:t>
      </w:r>
      <w:r w:rsidRPr="009C3A67">
        <w:rPr>
          <w:rFonts w:eastAsia="MS Mincho"/>
        </w:rPr>
        <w:t>32000-1</w:t>
      </w:r>
      <w:r>
        <w:rPr>
          <w:rFonts w:eastAsia="MS Mincho"/>
        </w:rPr>
        <w:t>] are supported</w:t>
      </w:r>
    </w:p>
    <w:p w14:paraId="4A13B2FE" w14:textId="7D6D0518" w:rsidR="009C3A67" w:rsidRDefault="009C3A67" w:rsidP="009C3A67">
      <w:pPr>
        <w:pStyle w:val="ListParagraph"/>
        <w:rPr>
          <w:rFonts w:eastAsia="MS Mincho"/>
        </w:rPr>
      </w:pPr>
      <w:r>
        <w:rPr>
          <w:rFonts w:eastAsia="MS Mincho"/>
        </w:rPr>
        <w:t>'none'; PDF files are not supported</w:t>
      </w:r>
    </w:p>
    <w:p w14:paraId="5AD22321" w14:textId="06E8E6C5" w:rsidR="009C3A67" w:rsidRPr="00CC473A" w:rsidRDefault="009C3A67" w:rsidP="009C3A67">
      <w:pPr>
        <w:pStyle w:val="ListParagraph"/>
        <w:rPr>
          <w:rFonts w:eastAsia="MS Mincho"/>
        </w:rPr>
      </w:pPr>
      <w:r>
        <w:rPr>
          <w:rFonts w:eastAsia="MS Mincho"/>
        </w:rPr>
        <w:t>'pwg-5102.3'; PDF files conforming to Portable Document Format: Image Streamable (PDF/is) [PWG5102.3]</w:t>
      </w:r>
    </w:p>
    <w:p w14:paraId="645EA62A" w14:textId="77777777" w:rsidR="00CC473A" w:rsidRPr="00CC473A" w:rsidRDefault="00CC473A" w:rsidP="00CC473A">
      <w:pPr>
        <w:pStyle w:val="IEEEStdsLevel3Header"/>
        <w:rPr>
          <w:rFonts w:eastAsia="MS Mincho"/>
        </w:rPr>
      </w:pPr>
      <w:bookmarkStart w:id="70" w:name="_Ref224190593"/>
      <w:bookmarkStart w:id="71" w:name="_Toc224904196"/>
      <w:r w:rsidRPr="00CC473A">
        <w:rPr>
          <w:rFonts w:eastAsia="MS Mincho"/>
        </w:rPr>
        <w:t>print-scaling-default (type2 keyword)</w:t>
      </w:r>
      <w:bookmarkEnd w:id="70"/>
      <w:bookmarkEnd w:id="71"/>
    </w:p>
    <w:p w14:paraId="1E198D19" w14:textId="1A6D3139" w:rsidR="00CC473A" w:rsidRPr="00CC473A" w:rsidRDefault="008730C6" w:rsidP="00CC473A">
      <w:pPr>
        <w:pStyle w:val="IEEEStdsParagraph"/>
        <w:rPr>
          <w:rFonts w:eastAsia="MS Mincho"/>
        </w:rPr>
      </w:pPr>
      <w:r>
        <w:rPr>
          <w:rFonts w:eastAsia="MS Mincho"/>
        </w:rPr>
        <w:t>The</w:t>
      </w:r>
      <w:r w:rsidR="00CC473A" w:rsidRPr="00CC473A">
        <w:rPr>
          <w:rFonts w:eastAsia="MS Mincho"/>
        </w:rPr>
        <w:t xml:space="preserve"> REQUIRED </w:t>
      </w:r>
      <w:r>
        <w:rPr>
          <w:rFonts w:eastAsia="MS Mincho"/>
        </w:rPr>
        <w:t xml:space="preserve">"print-scaling-default" </w:t>
      </w:r>
      <w:r w:rsidR="00CC473A" w:rsidRPr="00CC473A">
        <w:rPr>
          <w:rFonts w:eastAsia="MS Mincho"/>
        </w:rPr>
        <w:t xml:space="preserve">Printer attribute provides the default value supplied by the Printer if the Client omits the "print-scaling" </w:t>
      </w:r>
      <w:r w:rsidR="00EF2F1A">
        <w:rPr>
          <w:rFonts w:eastAsia="MS Mincho"/>
        </w:rPr>
        <w:t xml:space="preserve">(section </w:t>
      </w:r>
      <w:r w:rsidR="00EF2F1A">
        <w:rPr>
          <w:rFonts w:eastAsia="MS Mincho"/>
        </w:rPr>
        <w:fldChar w:fldCharType="begin"/>
      </w:r>
      <w:r w:rsidR="00EF2F1A">
        <w:rPr>
          <w:rFonts w:eastAsia="MS Mincho"/>
        </w:rPr>
        <w:instrText xml:space="preserve"> REF _Ref224028533 \r \h </w:instrText>
      </w:r>
      <w:r w:rsidR="00EF2F1A">
        <w:rPr>
          <w:rFonts w:eastAsia="MS Mincho"/>
        </w:rPr>
      </w:r>
      <w:r w:rsidR="00EF2F1A">
        <w:rPr>
          <w:rFonts w:eastAsia="MS Mincho"/>
        </w:rPr>
        <w:fldChar w:fldCharType="separate"/>
      </w:r>
      <w:r w:rsidR="009C7944">
        <w:rPr>
          <w:rFonts w:eastAsia="MS Mincho"/>
        </w:rPr>
        <w:t>6.2.1</w:t>
      </w:r>
      <w:r w:rsidR="00EF2F1A">
        <w:rPr>
          <w:rFonts w:eastAsia="MS Mincho"/>
        </w:rPr>
        <w:fldChar w:fldCharType="end"/>
      </w:r>
      <w:r w:rsidR="00EF2F1A">
        <w:rPr>
          <w:rFonts w:eastAsia="MS Mincho"/>
        </w:rPr>
        <w:t>)</w:t>
      </w:r>
      <w:r w:rsidR="00CC473A" w:rsidRPr="00CC473A">
        <w:rPr>
          <w:rFonts w:eastAsia="MS Mincho"/>
        </w:rPr>
        <w:t xml:space="preserve"> Job Template attribute from a print job creation request.</w:t>
      </w:r>
    </w:p>
    <w:p w14:paraId="5546CAE0" w14:textId="77777777" w:rsidR="00CC473A" w:rsidRPr="00CC473A" w:rsidRDefault="00CC473A" w:rsidP="00CC473A">
      <w:pPr>
        <w:pStyle w:val="IEEEStdsLevel3Header"/>
        <w:rPr>
          <w:rFonts w:eastAsia="MS Mincho"/>
        </w:rPr>
      </w:pPr>
      <w:bookmarkStart w:id="72" w:name="_Ref224190604"/>
      <w:bookmarkStart w:id="73" w:name="_Toc224904197"/>
      <w:r w:rsidRPr="00CC473A">
        <w:rPr>
          <w:rFonts w:eastAsia="MS Mincho"/>
        </w:rPr>
        <w:t>print-scaling-supported (1setOf type2 keyword)</w:t>
      </w:r>
      <w:bookmarkEnd w:id="72"/>
      <w:bookmarkEnd w:id="73"/>
    </w:p>
    <w:p w14:paraId="17E1E891" w14:textId="695D00D3" w:rsidR="00CC473A" w:rsidRPr="00CC473A" w:rsidRDefault="008730C6" w:rsidP="00CC473A">
      <w:pPr>
        <w:pStyle w:val="IEEEStdsParagraph"/>
        <w:rPr>
          <w:rFonts w:eastAsia="MS Mincho"/>
        </w:rPr>
      </w:pPr>
      <w:r>
        <w:rPr>
          <w:rFonts w:eastAsia="MS Mincho"/>
        </w:rPr>
        <w:t>The</w:t>
      </w:r>
      <w:r w:rsidR="00CC473A" w:rsidRPr="00CC473A">
        <w:rPr>
          <w:rFonts w:eastAsia="MS Mincho"/>
        </w:rPr>
        <w:t xml:space="preserve"> REQUIRED </w:t>
      </w:r>
      <w:r>
        <w:rPr>
          <w:rFonts w:eastAsia="MS Mincho"/>
        </w:rPr>
        <w:t xml:space="preserve">"print-scaling-supported" </w:t>
      </w:r>
      <w:r w:rsidR="00CC473A" w:rsidRPr="00CC473A">
        <w:rPr>
          <w:rFonts w:eastAsia="MS Mincho"/>
        </w:rPr>
        <w:t>Printer attribute lists the supported values for the "print-scaling"</w:t>
      </w:r>
      <w:r w:rsidR="00EF2F1A" w:rsidRPr="00CC473A">
        <w:rPr>
          <w:rFonts w:eastAsia="MS Mincho"/>
        </w:rPr>
        <w:t xml:space="preserve"> </w:t>
      </w:r>
      <w:r w:rsidR="00EF2F1A">
        <w:rPr>
          <w:rFonts w:eastAsia="MS Mincho"/>
        </w:rPr>
        <w:t xml:space="preserve">(section </w:t>
      </w:r>
      <w:r w:rsidR="00EF2F1A">
        <w:rPr>
          <w:rFonts w:eastAsia="MS Mincho"/>
        </w:rPr>
        <w:fldChar w:fldCharType="begin"/>
      </w:r>
      <w:r w:rsidR="00EF2F1A">
        <w:rPr>
          <w:rFonts w:eastAsia="MS Mincho"/>
        </w:rPr>
        <w:instrText xml:space="preserve"> REF _Ref224028533 \r \h </w:instrText>
      </w:r>
      <w:r w:rsidR="00EF2F1A">
        <w:rPr>
          <w:rFonts w:eastAsia="MS Mincho"/>
        </w:rPr>
      </w:r>
      <w:r w:rsidR="00EF2F1A">
        <w:rPr>
          <w:rFonts w:eastAsia="MS Mincho"/>
        </w:rPr>
        <w:fldChar w:fldCharType="separate"/>
      </w:r>
      <w:r w:rsidR="009C7944">
        <w:rPr>
          <w:rFonts w:eastAsia="MS Mincho"/>
        </w:rPr>
        <w:t>6.2.1</w:t>
      </w:r>
      <w:r w:rsidR="00EF2F1A">
        <w:rPr>
          <w:rFonts w:eastAsia="MS Mincho"/>
        </w:rPr>
        <w:fldChar w:fldCharType="end"/>
      </w:r>
      <w:r w:rsidR="00EF2F1A">
        <w:rPr>
          <w:rFonts w:eastAsia="MS Mincho"/>
        </w:rPr>
        <w:t>)</w:t>
      </w:r>
      <w:r w:rsidR="00CC473A" w:rsidRPr="00CC473A">
        <w:rPr>
          <w:rFonts w:eastAsia="MS Mincho"/>
        </w:rPr>
        <w:t xml:space="preserve"> Job Template attribute. Printers MUST support all of the </w:t>
      </w:r>
      <w:r w:rsidR="00C9685F">
        <w:rPr>
          <w:rFonts w:eastAsia="MS Mincho"/>
        </w:rPr>
        <w:t>listed</w:t>
      </w:r>
      <w:r w:rsidR="00CC473A" w:rsidRPr="00CC473A">
        <w:rPr>
          <w:rFonts w:eastAsia="MS Mincho"/>
        </w:rPr>
        <w:t xml:space="preserve"> values for the supported </w:t>
      </w:r>
      <w:r w:rsidR="00EF2F1A">
        <w:rPr>
          <w:rFonts w:eastAsia="MS Mincho"/>
        </w:rPr>
        <w:t>IPP Everywhere</w:t>
      </w:r>
      <w:r w:rsidR="00CC473A" w:rsidRPr="00CC473A">
        <w:rPr>
          <w:rFonts w:eastAsia="MS Mincho"/>
        </w:rPr>
        <w:t xml:space="preserve"> </w:t>
      </w:r>
      <w:r w:rsidR="00FD79AB">
        <w:rPr>
          <w:rFonts w:eastAsia="MS Mincho"/>
        </w:rPr>
        <w:t>MIME media types - "application/openxps", "application/pdf", "image/jpeg", and "image/pwg-raster".</w:t>
      </w:r>
    </w:p>
    <w:p w14:paraId="065FD238" w14:textId="53238C8E" w:rsidR="00CC473A" w:rsidRPr="00CC473A" w:rsidRDefault="00CC473A" w:rsidP="00CC473A">
      <w:pPr>
        <w:pStyle w:val="IEEEStdsLevel3Header"/>
        <w:rPr>
          <w:rFonts w:eastAsia="MS Mincho"/>
        </w:rPr>
      </w:pPr>
      <w:bookmarkStart w:id="74" w:name="_Ref224191259"/>
      <w:bookmarkStart w:id="75" w:name="_Toc224904198"/>
      <w:r w:rsidRPr="00CC473A">
        <w:rPr>
          <w:rFonts w:eastAsia="MS Mincho"/>
        </w:rPr>
        <w:t>printer-dns-sd-name (name(</w:t>
      </w:r>
      <w:r w:rsidR="005C185A">
        <w:rPr>
          <w:rFonts w:eastAsia="MS Mincho"/>
        </w:rPr>
        <w:t>63</w:t>
      </w:r>
      <w:r w:rsidRPr="00CC473A">
        <w:rPr>
          <w:rFonts w:eastAsia="MS Mincho"/>
        </w:rPr>
        <w:t>))</w:t>
      </w:r>
      <w:bookmarkEnd w:id="74"/>
      <w:bookmarkEnd w:id="75"/>
    </w:p>
    <w:p w14:paraId="19438BCF" w14:textId="68699CBE" w:rsidR="008E79EA" w:rsidRDefault="008730C6" w:rsidP="00CC473A">
      <w:pPr>
        <w:pStyle w:val="IEEEStdsParagraph"/>
        <w:rPr>
          <w:rFonts w:eastAsia="MS Mincho"/>
        </w:rPr>
      </w:pPr>
      <w:r>
        <w:rPr>
          <w:rFonts w:eastAsia="MS Mincho"/>
        </w:rPr>
        <w:t>The</w:t>
      </w:r>
      <w:r w:rsidR="00CC473A" w:rsidRPr="00CC473A">
        <w:rPr>
          <w:rFonts w:eastAsia="MS Mincho"/>
        </w:rPr>
        <w:t xml:space="preserve"> REQUIRED </w:t>
      </w:r>
      <w:r>
        <w:rPr>
          <w:rFonts w:eastAsia="MS Mincho"/>
        </w:rPr>
        <w:t xml:space="preserve">READ-WRITE "printer-dns-sd-name" </w:t>
      </w:r>
      <w:r w:rsidR="00CC473A" w:rsidRPr="00CC473A">
        <w:rPr>
          <w:rFonts w:eastAsia="MS Mincho"/>
        </w:rPr>
        <w:t>Printer attribute provides the current Bonjour service name for the Printer. For example, if the Printer registers “Example Make and Model._ipp._tcp,_</w:t>
      </w:r>
      <w:r w:rsidR="00C9685F">
        <w:rPr>
          <w:rFonts w:eastAsia="MS Mincho"/>
        </w:rPr>
        <w:t>print</w:t>
      </w:r>
      <w:r w:rsidR="00CC473A" w:rsidRPr="00CC473A">
        <w:rPr>
          <w:rFonts w:eastAsia="MS Mincho"/>
        </w:rPr>
        <w:t>.local.”, this attribute would contain “Example Make and Model”.</w:t>
      </w:r>
    </w:p>
    <w:p w14:paraId="5DBFBF87" w14:textId="77777777" w:rsidR="00CC473A" w:rsidRPr="00CC473A" w:rsidRDefault="00CC473A" w:rsidP="00CC473A">
      <w:pPr>
        <w:pStyle w:val="IEEEStdsLevel3Header"/>
        <w:rPr>
          <w:rFonts w:eastAsia="MS Mincho"/>
        </w:rPr>
      </w:pPr>
      <w:bookmarkStart w:id="76" w:name="_Ref224191268"/>
      <w:bookmarkStart w:id="77" w:name="_Toc224904199"/>
      <w:r w:rsidRPr="00CC473A">
        <w:rPr>
          <w:rFonts w:eastAsia="MS Mincho"/>
        </w:rPr>
        <w:t>printer-kind (1setOf type2 keyword)</w:t>
      </w:r>
      <w:bookmarkEnd w:id="76"/>
      <w:bookmarkEnd w:id="77"/>
    </w:p>
    <w:p w14:paraId="202384B2" w14:textId="792E2625" w:rsidR="00CC473A" w:rsidRPr="00CC473A" w:rsidRDefault="008730C6" w:rsidP="00CC473A">
      <w:pPr>
        <w:pStyle w:val="IEEEStdsParagraph"/>
        <w:rPr>
          <w:rFonts w:eastAsia="MS Mincho"/>
        </w:rPr>
      </w:pPr>
      <w:r>
        <w:rPr>
          <w:rFonts w:eastAsia="MS Mincho"/>
        </w:rPr>
        <w:t>The</w:t>
      </w:r>
      <w:r w:rsidR="00CC473A" w:rsidRPr="00CC473A">
        <w:rPr>
          <w:rFonts w:eastAsia="MS Mincho"/>
        </w:rPr>
        <w:t xml:space="preserve"> REQUIRED </w:t>
      </w:r>
      <w:r>
        <w:rPr>
          <w:rFonts w:eastAsia="MS Mincho"/>
        </w:rPr>
        <w:t xml:space="preserve">"printer-kind" </w:t>
      </w:r>
      <w:r w:rsidR="00CC473A" w:rsidRPr="00CC473A">
        <w:rPr>
          <w:rFonts w:eastAsia="MS Mincho"/>
        </w:rPr>
        <w:t>Printer attribute lists the kinds of printing that are supported by the Printer. The following keywords are defined:</w:t>
      </w:r>
    </w:p>
    <w:p w14:paraId="0DA674A9" w14:textId="77777777" w:rsidR="00CC473A" w:rsidRPr="00CC473A" w:rsidRDefault="00CC473A" w:rsidP="00FF706F">
      <w:pPr>
        <w:pStyle w:val="IEEEStdsParagraph"/>
        <w:numPr>
          <w:ilvl w:val="1"/>
          <w:numId w:val="4"/>
        </w:numPr>
        <w:rPr>
          <w:rFonts w:eastAsia="MS Mincho"/>
        </w:rPr>
      </w:pPr>
      <w:r w:rsidRPr="00CC473A">
        <w:rPr>
          <w:rFonts w:eastAsia="MS Mincho"/>
        </w:rPr>
        <w:t>‘disc’; the Printer supports printing on optical discs such as printable CD-Rs and DVD-Rs</w:t>
      </w:r>
    </w:p>
    <w:p w14:paraId="45D6429F" w14:textId="77777777" w:rsidR="00CC473A" w:rsidRPr="00CC473A" w:rsidRDefault="00CC473A" w:rsidP="00FF706F">
      <w:pPr>
        <w:pStyle w:val="IEEEStdsParagraph"/>
        <w:numPr>
          <w:ilvl w:val="1"/>
          <w:numId w:val="4"/>
        </w:numPr>
        <w:rPr>
          <w:rFonts w:eastAsia="MS Mincho"/>
        </w:rPr>
      </w:pPr>
      <w:r w:rsidRPr="00CC473A">
        <w:rPr>
          <w:rFonts w:eastAsia="MS Mincho"/>
        </w:rPr>
        <w:t>‘document’; the Printer supports standard document printing on US Letter, US Legal, US Tabloid, ISO A4, and/or ISO A3 media</w:t>
      </w:r>
    </w:p>
    <w:p w14:paraId="47C6B5B0" w14:textId="77777777" w:rsidR="00CC473A" w:rsidRPr="00CC473A" w:rsidRDefault="00CC473A" w:rsidP="00FF706F">
      <w:pPr>
        <w:pStyle w:val="IEEEStdsParagraph"/>
        <w:numPr>
          <w:ilvl w:val="1"/>
          <w:numId w:val="4"/>
        </w:numPr>
        <w:rPr>
          <w:rFonts w:eastAsia="MS Mincho"/>
        </w:rPr>
      </w:pPr>
      <w:r w:rsidRPr="00CC473A">
        <w:rPr>
          <w:rFonts w:eastAsia="MS Mincho"/>
        </w:rPr>
        <w:t>‘envelope’; the Printer supports printing on envelopes</w:t>
      </w:r>
    </w:p>
    <w:p w14:paraId="2D34F84E" w14:textId="77777777" w:rsidR="00CC473A" w:rsidRPr="00CC473A" w:rsidRDefault="00CC473A" w:rsidP="00FF706F">
      <w:pPr>
        <w:pStyle w:val="IEEEStdsParagraph"/>
        <w:numPr>
          <w:ilvl w:val="1"/>
          <w:numId w:val="4"/>
        </w:numPr>
        <w:rPr>
          <w:rFonts w:eastAsia="MS Mincho"/>
        </w:rPr>
      </w:pPr>
      <w:r w:rsidRPr="00CC473A">
        <w:rPr>
          <w:rFonts w:eastAsia="MS Mincho"/>
        </w:rPr>
        <w:t>‘label’; the Printer supports printing on cut labels</w:t>
      </w:r>
    </w:p>
    <w:p w14:paraId="64269A3B" w14:textId="77777777" w:rsidR="00CC473A" w:rsidRPr="00CC473A" w:rsidRDefault="00CC473A" w:rsidP="00FF706F">
      <w:pPr>
        <w:pStyle w:val="IEEEStdsParagraph"/>
        <w:numPr>
          <w:ilvl w:val="1"/>
          <w:numId w:val="4"/>
        </w:numPr>
        <w:rPr>
          <w:rFonts w:eastAsia="MS Mincho"/>
        </w:rPr>
      </w:pPr>
      <w:r w:rsidRPr="00CC473A">
        <w:rPr>
          <w:rFonts w:eastAsia="MS Mincho"/>
        </w:rPr>
        <w:t>‘photo’; the Printer supports printing with photographic print quality</w:t>
      </w:r>
    </w:p>
    <w:p w14:paraId="37F7B7BB" w14:textId="77777777" w:rsidR="00CC473A" w:rsidRPr="00CC473A" w:rsidRDefault="00CC473A" w:rsidP="00FF706F">
      <w:pPr>
        <w:pStyle w:val="IEEEStdsParagraph"/>
        <w:numPr>
          <w:ilvl w:val="1"/>
          <w:numId w:val="4"/>
        </w:numPr>
        <w:rPr>
          <w:rFonts w:eastAsia="MS Mincho"/>
        </w:rPr>
      </w:pPr>
      <w:r w:rsidRPr="00CC473A">
        <w:rPr>
          <w:rFonts w:eastAsia="MS Mincho"/>
        </w:rPr>
        <w:t>‘receipt’; the Printer supports printing receipts on continuous rolls</w:t>
      </w:r>
    </w:p>
    <w:p w14:paraId="355042CC" w14:textId="77777777" w:rsidR="00CC473A" w:rsidRPr="00CC473A" w:rsidRDefault="00CC473A" w:rsidP="00FF706F">
      <w:pPr>
        <w:pStyle w:val="IEEEStdsParagraph"/>
        <w:numPr>
          <w:ilvl w:val="1"/>
          <w:numId w:val="4"/>
        </w:numPr>
        <w:rPr>
          <w:rFonts w:eastAsia="MS Mincho"/>
        </w:rPr>
      </w:pPr>
      <w:r w:rsidRPr="00CC473A">
        <w:rPr>
          <w:rFonts w:eastAsia="MS Mincho"/>
        </w:rPr>
        <w:t>‘roll’; the Printer supports printing documents or photos on continuous rolls</w:t>
      </w:r>
    </w:p>
    <w:p w14:paraId="0B9962FA" w14:textId="6C286870" w:rsidR="003C193B" w:rsidRDefault="003C193B" w:rsidP="003C193B">
      <w:pPr>
        <w:pStyle w:val="IEEEStdsLevel1Header"/>
        <w:rPr>
          <w:rFonts w:eastAsia="MS Mincho"/>
        </w:rPr>
      </w:pPr>
      <w:bookmarkStart w:id="78" w:name="_Toc224904200"/>
      <w:r>
        <w:rPr>
          <w:rFonts w:eastAsia="MS Mincho"/>
        </w:rPr>
        <w:t>Additional Semantics for Existing Operations</w:t>
      </w:r>
      <w:bookmarkEnd w:id="78"/>
    </w:p>
    <w:p w14:paraId="19E415F5" w14:textId="6E5A6BD7" w:rsidR="00805666" w:rsidRDefault="00805666" w:rsidP="00805666">
      <w:pPr>
        <w:pStyle w:val="IEEEStdsLevel2Header"/>
        <w:rPr>
          <w:rFonts w:eastAsia="MS Mincho"/>
        </w:rPr>
      </w:pPr>
      <w:bookmarkStart w:id="79" w:name="_Ref224187531"/>
      <w:bookmarkStart w:id="80" w:name="_Toc224904201"/>
      <w:r>
        <w:rPr>
          <w:rFonts w:eastAsia="MS Mincho"/>
        </w:rPr>
        <w:t>Create-Job, Print-Job, and Print-URI</w:t>
      </w:r>
      <w:bookmarkEnd w:id="79"/>
      <w:bookmarkEnd w:id="80"/>
    </w:p>
    <w:p w14:paraId="1443211F" w14:textId="0FD7C7D5" w:rsidR="00805666" w:rsidRPr="00805666" w:rsidRDefault="00805666" w:rsidP="00805666">
      <w:pPr>
        <w:pStyle w:val="IEEEStdsParagraph"/>
        <w:rPr>
          <w:rFonts w:eastAsia="MS Mincho"/>
        </w:rPr>
      </w:pPr>
      <w:r w:rsidRPr="00805666">
        <w:rPr>
          <w:rFonts w:eastAsia="MS Mincho"/>
        </w:rPr>
        <w:t xml:space="preserve">Printers that support paid print services MAY accept the “job-authorization-uri” </w:t>
      </w:r>
      <w:r w:rsidR="001E7970">
        <w:rPr>
          <w:rFonts w:eastAsia="MS Mincho"/>
        </w:rPr>
        <w:t xml:space="preserve">(section </w:t>
      </w:r>
      <w:r w:rsidR="001E7970">
        <w:rPr>
          <w:rFonts w:eastAsia="MS Mincho"/>
        </w:rPr>
        <w:fldChar w:fldCharType="begin"/>
      </w:r>
      <w:r w:rsidR="001E7970">
        <w:rPr>
          <w:rFonts w:eastAsia="MS Mincho"/>
        </w:rPr>
        <w:instrText xml:space="preserve"> REF _Ref224023067 \r \h </w:instrText>
      </w:r>
      <w:r w:rsidR="001E7970">
        <w:rPr>
          <w:rFonts w:eastAsia="MS Mincho"/>
        </w:rPr>
      </w:r>
      <w:r w:rsidR="001E7970">
        <w:rPr>
          <w:rFonts w:eastAsia="MS Mincho"/>
        </w:rPr>
        <w:fldChar w:fldCharType="separate"/>
      </w:r>
      <w:r w:rsidR="009C7944">
        <w:rPr>
          <w:rFonts w:eastAsia="MS Mincho"/>
        </w:rPr>
        <w:t>6.1.2</w:t>
      </w:r>
      <w:r w:rsidR="001E7970">
        <w:rPr>
          <w:rFonts w:eastAsia="MS Mincho"/>
        </w:rPr>
        <w:fldChar w:fldCharType="end"/>
      </w:r>
      <w:r w:rsidR="001E7970">
        <w:rPr>
          <w:rFonts w:eastAsia="MS Mincho"/>
        </w:rPr>
        <w:t xml:space="preserve">) </w:t>
      </w:r>
      <w:r w:rsidRPr="00805666">
        <w:rPr>
          <w:rFonts w:eastAsia="MS Mincho"/>
        </w:rPr>
        <w:t xml:space="preserve">operation attribute and SHOULD return the “charge-info-message” </w:t>
      </w:r>
      <w:r w:rsidR="001E7970">
        <w:rPr>
          <w:rFonts w:eastAsia="MS Mincho"/>
        </w:rPr>
        <w:t xml:space="preserve">(section </w:t>
      </w:r>
      <w:r w:rsidR="001E7970">
        <w:rPr>
          <w:rFonts w:eastAsia="MS Mincho"/>
        </w:rPr>
        <w:fldChar w:fldCharType="begin"/>
      </w:r>
      <w:r w:rsidR="001E7970">
        <w:rPr>
          <w:rFonts w:eastAsia="MS Mincho"/>
        </w:rPr>
        <w:instrText xml:space="preserve"> REF _Ref224026777 \r \h </w:instrText>
      </w:r>
      <w:r w:rsidR="001E7970">
        <w:rPr>
          <w:rFonts w:eastAsia="MS Mincho"/>
        </w:rPr>
      </w:r>
      <w:r w:rsidR="001E7970">
        <w:rPr>
          <w:rFonts w:eastAsia="MS Mincho"/>
        </w:rPr>
        <w:fldChar w:fldCharType="separate"/>
      </w:r>
      <w:r w:rsidR="009C7944">
        <w:rPr>
          <w:rFonts w:eastAsia="MS Mincho"/>
        </w:rPr>
        <w:t>6.1.1</w:t>
      </w:r>
      <w:r w:rsidR="001E7970">
        <w:rPr>
          <w:rFonts w:eastAsia="MS Mincho"/>
        </w:rPr>
        <w:fldChar w:fldCharType="end"/>
      </w:r>
      <w:r w:rsidR="001E7970">
        <w:rPr>
          <w:rFonts w:eastAsia="MS Mincho"/>
        </w:rPr>
        <w:t>)</w:t>
      </w:r>
      <w:r w:rsidRPr="00805666">
        <w:rPr>
          <w:rFonts w:eastAsia="MS Mincho"/>
        </w:rPr>
        <w:t xml:space="preserve"> operation attribute.</w:t>
      </w:r>
    </w:p>
    <w:p w14:paraId="668D419E" w14:textId="77777777" w:rsidR="00805666" w:rsidRPr="00805666" w:rsidRDefault="00805666" w:rsidP="00805666">
      <w:pPr>
        <w:pStyle w:val="IEEEStdsLevel2Header"/>
        <w:rPr>
          <w:rFonts w:eastAsia="MS Mincho"/>
        </w:rPr>
      </w:pPr>
      <w:bookmarkStart w:id="81" w:name="_Ref224187505"/>
      <w:bookmarkStart w:id="82" w:name="_Toc224904202"/>
      <w:r w:rsidRPr="00805666">
        <w:rPr>
          <w:rFonts w:eastAsia="MS Mincho"/>
        </w:rPr>
        <w:t>Validate-Job</w:t>
      </w:r>
      <w:bookmarkEnd w:id="81"/>
      <w:bookmarkEnd w:id="82"/>
    </w:p>
    <w:p w14:paraId="541B26DC" w14:textId="7ABBE3BD" w:rsidR="00805666" w:rsidRPr="00805666" w:rsidRDefault="00805666" w:rsidP="00805666">
      <w:pPr>
        <w:pStyle w:val="IEEEStdsParagraph"/>
        <w:rPr>
          <w:rFonts w:eastAsia="MS Mincho"/>
        </w:rPr>
      </w:pPr>
      <w:r w:rsidRPr="00805666">
        <w:rPr>
          <w:rFonts w:eastAsia="MS Mincho"/>
        </w:rPr>
        <w:t xml:space="preserve">The Validate-Job operation is used to validate access to the Printer, validate and resolve  any conflicts in the Job Template attributes that will be used in a subsequent Create-Job or Print-Job request, and determine the optimal </w:t>
      </w:r>
      <w:r w:rsidR="001E7970">
        <w:rPr>
          <w:rFonts w:eastAsia="MS Mincho"/>
        </w:rPr>
        <w:t>raster</w:t>
      </w:r>
      <w:r w:rsidRPr="00805666">
        <w:rPr>
          <w:rFonts w:eastAsia="MS Mincho"/>
        </w:rPr>
        <w:t xml:space="preserve"> parameters for printing.</w:t>
      </w:r>
    </w:p>
    <w:p w14:paraId="30AEA54F" w14:textId="77777777" w:rsidR="00805666" w:rsidRPr="00805666" w:rsidRDefault="00805666" w:rsidP="00805666">
      <w:pPr>
        <w:pStyle w:val="IEEEStdsLevel3Header"/>
        <w:rPr>
          <w:rFonts w:eastAsia="MS Mincho"/>
        </w:rPr>
      </w:pPr>
      <w:bookmarkStart w:id="83" w:name="_Toc224904203"/>
      <w:r w:rsidRPr="00805666">
        <w:rPr>
          <w:rFonts w:eastAsia="MS Mincho"/>
        </w:rPr>
        <w:t>Validate-Job Request</w:t>
      </w:r>
      <w:bookmarkEnd w:id="83"/>
    </w:p>
    <w:p w14:paraId="370883F1" w14:textId="7F81784F" w:rsidR="00805666" w:rsidRPr="00805666" w:rsidRDefault="00805666" w:rsidP="00805666">
      <w:pPr>
        <w:pStyle w:val="IEEEStdsParagraph"/>
        <w:rPr>
          <w:rFonts w:eastAsia="MS Mincho"/>
        </w:rPr>
      </w:pPr>
      <w:r w:rsidRPr="00805666">
        <w:rPr>
          <w:rFonts w:eastAsia="MS Mincho"/>
        </w:rPr>
        <w:t xml:space="preserve">Printers SHOULD accept the “job-impressions-estimated” </w:t>
      </w:r>
      <w:r w:rsidR="001E7970">
        <w:rPr>
          <w:rFonts w:eastAsia="MS Mincho"/>
        </w:rPr>
        <w:t xml:space="preserve">(section </w:t>
      </w:r>
      <w:r w:rsidR="001E7970">
        <w:rPr>
          <w:rFonts w:eastAsia="MS Mincho"/>
        </w:rPr>
        <w:fldChar w:fldCharType="begin"/>
      </w:r>
      <w:r w:rsidR="001E7970">
        <w:rPr>
          <w:rFonts w:eastAsia="MS Mincho"/>
        </w:rPr>
        <w:instrText xml:space="preserve"> REF _Ref224026742 \r \h </w:instrText>
      </w:r>
      <w:r w:rsidR="001E7970">
        <w:rPr>
          <w:rFonts w:eastAsia="MS Mincho"/>
        </w:rPr>
      </w:r>
      <w:r w:rsidR="001E7970">
        <w:rPr>
          <w:rFonts w:eastAsia="MS Mincho"/>
        </w:rPr>
        <w:fldChar w:fldCharType="separate"/>
      </w:r>
      <w:r w:rsidR="009C7944">
        <w:rPr>
          <w:rFonts w:eastAsia="MS Mincho"/>
        </w:rPr>
        <w:t>6.1.3</w:t>
      </w:r>
      <w:r w:rsidR="001E7970">
        <w:rPr>
          <w:rFonts w:eastAsia="MS Mincho"/>
        </w:rPr>
        <w:fldChar w:fldCharType="end"/>
      </w:r>
      <w:r w:rsidR="001E7970">
        <w:rPr>
          <w:rFonts w:eastAsia="MS Mincho"/>
        </w:rPr>
        <w:t>)</w:t>
      </w:r>
      <w:r w:rsidRPr="00805666">
        <w:rPr>
          <w:rFonts w:eastAsia="MS Mincho"/>
        </w:rPr>
        <w:t xml:space="preserve"> operation attribute.</w:t>
      </w:r>
    </w:p>
    <w:p w14:paraId="5CBA8FE3" w14:textId="77777777" w:rsidR="00805666" w:rsidRPr="00805666" w:rsidRDefault="00805666" w:rsidP="00805666">
      <w:pPr>
        <w:pStyle w:val="IEEEStdsLevel3Header"/>
        <w:rPr>
          <w:rFonts w:eastAsia="MS Mincho"/>
        </w:rPr>
      </w:pPr>
      <w:bookmarkStart w:id="84" w:name="_Toc224904204"/>
      <w:r w:rsidRPr="00805666">
        <w:rPr>
          <w:rFonts w:eastAsia="MS Mincho"/>
        </w:rPr>
        <w:t>Validate-Job Response</w:t>
      </w:r>
      <w:bookmarkEnd w:id="84"/>
    </w:p>
    <w:p w14:paraId="5437C7AE" w14:textId="54451348" w:rsidR="00805666" w:rsidRPr="00805666" w:rsidRDefault="00805666" w:rsidP="00805666">
      <w:pPr>
        <w:pStyle w:val="IEEEStdsParagraph"/>
        <w:rPr>
          <w:rFonts w:eastAsia="MS Mincho"/>
        </w:rPr>
      </w:pPr>
      <w:r w:rsidRPr="00805666">
        <w:rPr>
          <w:rFonts w:eastAsia="MS Mincho"/>
        </w:rPr>
        <w:t xml:space="preserve">Printers </w:t>
      </w:r>
      <w:r w:rsidR="001E7970">
        <w:rPr>
          <w:rFonts w:eastAsia="MS Mincho"/>
        </w:rPr>
        <w:t xml:space="preserve">SHOULD return the "charge-info-message" (section </w:t>
      </w:r>
      <w:r w:rsidR="001E7970">
        <w:rPr>
          <w:rFonts w:eastAsia="MS Mincho"/>
        </w:rPr>
        <w:fldChar w:fldCharType="begin"/>
      </w:r>
      <w:r w:rsidR="001E7970">
        <w:rPr>
          <w:rFonts w:eastAsia="MS Mincho"/>
        </w:rPr>
        <w:instrText xml:space="preserve"> REF _Ref224026777 \r \h </w:instrText>
      </w:r>
      <w:r w:rsidR="001E7970">
        <w:rPr>
          <w:rFonts w:eastAsia="MS Mincho"/>
        </w:rPr>
      </w:r>
      <w:r w:rsidR="001E7970">
        <w:rPr>
          <w:rFonts w:eastAsia="MS Mincho"/>
        </w:rPr>
        <w:fldChar w:fldCharType="separate"/>
      </w:r>
      <w:r w:rsidR="009C7944">
        <w:rPr>
          <w:rFonts w:eastAsia="MS Mincho"/>
        </w:rPr>
        <w:t>6.1.1</w:t>
      </w:r>
      <w:r w:rsidR="001E7970">
        <w:rPr>
          <w:rFonts w:eastAsia="MS Mincho"/>
        </w:rPr>
        <w:fldChar w:fldCharType="end"/>
      </w:r>
      <w:r w:rsidR="001E7970">
        <w:rPr>
          <w:rFonts w:eastAsia="MS Mincho"/>
        </w:rPr>
        <w:t xml:space="preserve">) and "job-authorization-uri" (section </w:t>
      </w:r>
      <w:r w:rsidR="001E7970">
        <w:rPr>
          <w:rFonts w:eastAsia="MS Mincho"/>
        </w:rPr>
        <w:fldChar w:fldCharType="begin"/>
      </w:r>
      <w:r w:rsidR="001E7970">
        <w:rPr>
          <w:rFonts w:eastAsia="MS Mincho"/>
        </w:rPr>
        <w:instrText xml:space="preserve"> REF _Ref224023067 \r \h </w:instrText>
      </w:r>
      <w:r w:rsidR="001E7970">
        <w:rPr>
          <w:rFonts w:eastAsia="MS Mincho"/>
        </w:rPr>
      </w:r>
      <w:r w:rsidR="001E7970">
        <w:rPr>
          <w:rFonts w:eastAsia="MS Mincho"/>
        </w:rPr>
        <w:fldChar w:fldCharType="separate"/>
      </w:r>
      <w:r w:rsidR="009C7944">
        <w:rPr>
          <w:rFonts w:eastAsia="MS Mincho"/>
        </w:rPr>
        <w:t>6.1.2</w:t>
      </w:r>
      <w:r w:rsidR="001E7970">
        <w:rPr>
          <w:rFonts w:eastAsia="MS Mincho"/>
        </w:rPr>
        <w:fldChar w:fldCharType="end"/>
      </w:r>
      <w:r w:rsidR="001E7970">
        <w:rPr>
          <w:rFonts w:eastAsia="MS Mincho"/>
        </w:rPr>
        <w:t>) operation attributes</w:t>
      </w:r>
      <w:r w:rsidR="00FD79AB">
        <w:rPr>
          <w:rFonts w:eastAsia="MS Mincho"/>
        </w:rPr>
        <w:t xml:space="preserve">. Printers that support the "printer-icc-profiles" Printer attribute MUST </w:t>
      </w:r>
      <w:r w:rsidRPr="00805666">
        <w:rPr>
          <w:rFonts w:eastAsia="MS Mincho"/>
        </w:rPr>
        <w:t xml:space="preserve">return the "profile-uri-actual" </w:t>
      </w:r>
      <w:r w:rsidR="001E7970">
        <w:rPr>
          <w:rFonts w:eastAsia="MS Mincho"/>
        </w:rPr>
        <w:t xml:space="preserve">(section </w:t>
      </w:r>
      <w:r w:rsidR="001E7970">
        <w:rPr>
          <w:rFonts w:eastAsia="MS Mincho"/>
        </w:rPr>
        <w:fldChar w:fldCharType="begin"/>
      </w:r>
      <w:r w:rsidR="001E7970">
        <w:rPr>
          <w:rFonts w:eastAsia="MS Mincho"/>
        </w:rPr>
        <w:instrText xml:space="preserve"> REF _Ref224035160 \r \h </w:instrText>
      </w:r>
      <w:r w:rsidR="001E7970">
        <w:rPr>
          <w:rFonts w:eastAsia="MS Mincho"/>
        </w:rPr>
      </w:r>
      <w:r w:rsidR="001E7970">
        <w:rPr>
          <w:rFonts w:eastAsia="MS Mincho"/>
        </w:rPr>
        <w:fldChar w:fldCharType="separate"/>
      </w:r>
      <w:r w:rsidR="009C7944">
        <w:rPr>
          <w:rFonts w:eastAsia="MS Mincho"/>
        </w:rPr>
        <w:t>6.1.4</w:t>
      </w:r>
      <w:r w:rsidR="001E7970">
        <w:rPr>
          <w:rFonts w:eastAsia="MS Mincho"/>
        </w:rPr>
        <w:fldChar w:fldCharType="end"/>
      </w:r>
      <w:r w:rsidR="001E7970">
        <w:rPr>
          <w:rFonts w:eastAsia="MS Mincho"/>
        </w:rPr>
        <w:t xml:space="preserve">) </w:t>
      </w:r>
      <w:r w:rsidRPr="00805666">
        <w:rPr>
          <w:rFonts w:eastAsia="MS Mincho"/>
        </w:rPr>
        <w:t xml:space="preserve">operation attribute in the Validate-Job response. </w:t>
      </w:r>
    </w:p>
    <w:p w14:paraId="312AA277" w14:textId="6F6BE6A7" w:rsidR="003C193B" w:rsidRDefault="003C193B" w:rsidP="003C193B">
      <w:pPr>
        <w:pStyle w:val="IEEEStdsLevel1Header"/>
        <w:rPr>
          <w:rFonts w:eastAsia="MS Mincho"/>
        </w:rPr>
      </w:pPr>
      <w:bookmarkStart w:id="85" w:name="_Toc224904205"/>
      <w:r>
        <w:rPr>
          <w:rFonts w:eastAsia="MS Mincho"/>
        </w:rPr>
        <w:t>Additional Values for Existing Attributes</w:t>
      </w:r>
      <w:bookmarkEnd w:id="85"/>
    </w:p>
    <w:p w14:paraId="0ED43F12" w14:textId="77777777" w:rsidR="008E79EA" w:rsidRPr="008E79EA" w:rsidRDefault="008E79EA" w:rsidP="008E79EA">
      <w:pPr>
        <w:pStyle w:val="IEEEStdsLevel2Header"/>
        <w:rPr>
          <w:rFonts w:eastAsia="MS Mincho"/>
        </w:rPr>
      </w:pPr>
      <w:bookmarkStart w:id="86" w:name="_Toc224904206"/>
      <w:r w:rsidRPr="008E79EA">
        <w:rPr>
          <w:rFonts w:eastAsia="MS Mincho"/>
        </w:rPr>
        <w:t>finishings (1setOf type2 enum)</w:t>
      </w:r>
      <w:bookmarkEnd w:id="86"/>
    </w:p>
    <w:p w14:paraId="3ED66F4B" w14:textId="2002588A" w:rsidR="00E878AC" w:rsidRDefault="00BF5163" w:rsidP="008E79EA">
      <w:pPr>
        <w:pStyle w:val="IEEEStdsParagraph"/>
        <w:rPr>
          <w:rFonts w:eastAsia="MS Mincho"/>
        </w:rPr>
      </w:pPr>
      <w:r w:rsidRPr="00BF5163">
        <w:rPr>
          <w:rFonts w:eastAsia="MS Mincho"/>
          <w:highlight w:val="yellow"/>
        </w:rPr>
        <w:t>Note: These are currently implemented in the vendor</w:t>
      </w:r>
      <w:r w:rsidR="00151ECF">
        <w:rPr>
          <w:rFonts w:eastAsia="MS Mincho"/>
          <w:highlight w:val="yellow"/>
        </w:rPr>
        <w:t xml:space="preserve"> space (0x40000046 to 0x40000064</w:t>
      </w:r>
      <w:r w:rsidRPr="00BF5163">
        <w:rPr>
          <w:rFonts w:eastAsia="MS Mincho"/>
          <w:highlight w:val="yellow"/>
        </w:rPr>
        <w:t>) by CUPS.</w:t>
      </w:r>
    </w:p>
    <w:p w14:paraId="0F5402C0" w14:textId="7FD2B572" w:rsidR="008E79EA" w:rsidRPr="008E79EA" w:rsidRDefault="008E79EA" w:rsidP="008E79EA">
      <w:pPr>
        <w:pStyle w:val="IEEEStdsParagraph"/>
        <w:rPr>
          <w:rFonts w:eastAsia="MS Mincho"/>
        </w:rPr>
      </w:pPr>
      <w:r w:rsidRPr="008E79EA">
        <w:rPr>
          <w:rFonts w:eastAsia="MS Mincho"/>
        </w:rPr>
        <w:t>This specification defines the following new values for the “finishings” attribute</w:t>
      </w:r>
      <w:r w:rsidR="00151ECF">
        <w:rPr>
          <w:rFonts w:eastAsia="MS Mincho"/>
        </w:rPr>
        <w:t xml:space="preserve"> in order to support common finishing options available in office equipment and reprographics companies</w:t>
      </w:r>
      <w:r w:rsidRPr="008E79EA">
        <w:rPr>
          <w:rFonts w:eastAsia="MS Mincho"/>
        </w:rPr>
        <w:t>:</w:t>
      </w:r>
    </w:p>
    <w:p w14:paraId="24FA44E9" w14:textId="2C9CD3CA" w:rsidR="008E79EA" w:rsidRPr="008E79EA" w:rsidRDefault="00E878AC" w:rsidP="00BF5163">
      <w:pPr>
        <w:pStyle w:val="ListParagraph"/>
        <w:rPr>
          <w:rFonts w:eastAsia="MS Mincho"/>
        </w:rPr>
      </w:pPr>
      <w:r>
        <w:rPr>
          <w:rFonts w:eastAsia="MS Mincho"/>
        </w:rPr>
        <w:t>‘punch-top-left’ (70</w:t>
      </w:r>
      <w:r w:rsidR="008E79EA" w:rsidRPr="008E79EA">
        <w:rPr>
          <w:rFonts w:eastAsia="MS Mincho"/>
        </w:rPr>
        <w:t>); Punch a single hole in the top left of the media</w:t>
      </w:r>
    </w:p>
    <w:p w14:paraId="30326B39" w14:textId="70F6959C" w:rsidR="008E79EA" w:rsidRPr="008E79EA" w:rsidRDefault="008E79EA" w:rsidP="00BF5163">
      <w:pPr>
        <w:pStyle w:val="ListParagraph"/>
        <w:rPr>
          <w:rFonts w:eastAsia="MS Mincho"/>
        </w:rPr>
      </w:pPr>
      <w:r w:rsidRPr="008E79EA">
        <w:rPr>
          <w:rFonts w:eastAsia="MS Mincho"/>
        </w:rPr>
        <w:t>‘punch-bottom-left’ (</w:t>
      </w:r>
      <w:r w:rsidR="00E878AC">
        <w:rPr>
          <w:rFonts w:eastAsia="MS Mincho"/>
        </w:rPr>
        <w:t>71</w:t>
      </w:r>
      <w:r w:rsidRPr="008E79EA">
        <w:rPr>
          <w:rFonts w:eastAsia="MS Mincho"/>
        </w:rPr>
        <w:t>); Punch a single hole in the bottom left of the media</w:t>
      </w:r>
    </w:p>
    <w:p w14:paraId="1948359D" w14:textId="357A2383" w:rsidR="008E79EA" w:rsidRPr="008E79EA" w:rsidRDefault="00BF5163" w:rsidP="00BF5163">
      <w:pPr>
        <w:pStyle w:val="ListParagraph"/>
        <w:rPr>
          <w:rFonts w:eastAsia="MS Mincho"/>
        </w:rPr>
      </w:pPr>
      <w:r>
        <w:rPr>
          <w:rFonts w:eastAsia="MS Mincho"/>
        </w:rPr>
        <w:t>‘punch-top-right’ (72</w:t>
      </w:r>
      <w:r w:rsidR="008E79EA" w:rsidRPr="008E79EA">
        <w:rPr>
          <w:rFonts w:eastAsia="MS Mincho"/>
        </w:rPr>
        <w:t>); Punch a single hole in the top right of the media</w:t>
      </w:r>
    </w:p>
    <w:p w14:paraId="023D7B97" w14:textId="09BE4A6B" w:rsidR="008E79EA" w:rsidRPr="008E79EA" w:rsidRDefault="008E79EA" w:rsidP="00BF5163">
      <w:pPr>
        <w:pStyle w:val="ListParagraph"/>
        <w:rPr>
          <w:rFonts w:eastAsia="MS Mincho"/>
        </w:rPr>
      </w:pPr>
      <w:r w:rsidRPr="008E79EA">
        <w:rPr>
          <w:rFonts w:eastAsia="MS Mincho"/>
        </w:rPr>
        <w:t>‘punch-bottom-right’ (</w:t>
      </w:r>
      <w:r w:rsidR="00BF5163">
        <w:rPr>
          <w:rFonts w:eastAsia="MS Mincho"/>
        </w:rPr>
        <w:t>73</w:t>
      </w:r>
      <w:r w:rsidRPr="008E79EA">
        <w:rPr>
          <w:rFonts w:eastAsia="MS Mincho"/>
        </w:rPr>
        <w:t>); Punch a single hole in the bottom right of the media</w:t>
      </w:r>
    </w:p>
    <w:p w14:paraId="0BBB0223" w14:textId="3C904A4A" w:rsidR="008E79EA" w:rsidRPr="008E79EA" w:rsidRDefault="008E79EA" w:rsidP="00BF5163">
      <w:pPr>
        <w:pStyle w:val="ListParagraph"/>
        <w:rPr>
          <w:rFonts w:eastAsia="MS Mincho"/>
        </w:rPr>
      </w:pPr>
      <w:r w:rsidRPr="008E79EA">
        <w:rPr>
          <w:rFonts w:eastAsia="MS Mincho"/>
        </w:rPr>
        <w:t>‘punch-dual-left’ (</w:t>
      </w:r>
      <w:r w:rsidR="00BF5163">
        <w:rPr>
          <w:rFonts w:eastAsia="MS Mincho"/>
        </w:rPr>
        <w:t>74</w:t>
      </w:r>
      <w:r w:rsidRPr="008E79EA">
        <w:rPr>
          <w:rFonts w:eastAsia="MS Mincho"/>
        </w:rPr>
        <w:t>); Punch two holes on the left side of the media</w:t>
      </w:r>
    </w:p>
    <w:p w14:paraId="204DA7A0" w14:textId="31267F27" w:rsidR="008E79EA" w:rsidRPr="008E79EA" w:rsidRDefault="008E79EA" w:rsidP="00BF5163">
      <w:pPr>
        <w:pStyle w:val="ListParagraph"/>
        <w:rPr>
          <w:rFonts w:eastAsia="MS Mincho"/>
        </w:rPr>
      </w:pPr>
      <w:r w:rsidRPr="008E79EA">
        <w:rPr>
          <w:rFonts w:eastAsia="MS Mincho"/>
        </w:rPr>
        <w:t>‘punch-dual-top’ (</w:t>
      </w:r>
      <w:r w:rsidR="00BF5163">
        <w:rPr>
          <w:rFonts w:eastAsia="MS Mincho"/>
        </w:rPr>
        <w:t>75</w:t>
      </w:r>
      <w:r w:rsidRPr="008E79EA">
        <w:rPr>
          <w:rFonts w:eastAsia="MS Mincho"/>
        </w:rPr>
        <w:t>); Punch two holes at the top of the media</w:t>
      </w:r>
    </w:p>
    <w:p w14:paraId="5E24645B" w14:textId="0F860D2E" w:rsidR="008E79EA" w:rsidRPr="008E79EA" w:rsidRDefault="008E79EA" w:rsidP="00BF5163">
      <w:pPr>
        <w:pStyle w:val="ListParagraph"/>
        <w:rPr>
          <w:rFonts w:eastAsia="MS Mincho"/>
        </w:rPr>
      </w:pPr>
      <w:r w:rsidRPr="008E79EA">
        <w:rPr>
          <w:rFonts w:eastAsia="MS Mincho"/>
        </w:rPr>
        <w:t>‘punch-dual-right’ (</w:t>
      </w:r>
      <w:r w:rsidR="00BF5163">
        <w:rPr>
          <w:rFonts w:eastAsia="MS Mincho"/>
        </w:rPr>
        <w:t>76</w:t>
      </w:r>
      <w:r w:rsidRPr="008E79EA">
        <w:rPr>
          <w:rFonts w:eastAsia="MS Mincho"/>
        </w:rPr>
        <w:t>); Punch two holes on the right side of the media</w:t>
      </w:r>
    </w:p>
    <w:p w14:paraId="352ACD57" w14:textId="232CBFD8" w:rsidR="008E79EA" w:rsidRPr="008E79EA" w:rsidRDefault="008E79EA" w:rsidP="00BF5163">
      <w:pPr>
        <w:pStyle w:val="ListParagraph"/>
        <w:rPr>
          <w:rFonts w:eastAsia="MS Mincho"/>
        </w:rPr>
      </w:pPr>
      <w:r w:rsidRPr="008E79EA">
        <w:rPr>
          <w:rFonts w:eastAsia="MS Mincho"/>
        </w:rPr>
        <w:t>‘punch-dual-bottom’ (</w:t>
      </w:r>
      <w:r w:rsidR="00BF5163">
        <w:rPr>
          <w:rFonts w:eastAsia="MS Mincho"/>
        </w:rPr>
        <w:t>77</w:t>
      </w:r>
      <w:r w:rsidRPr="008E79EA">
        <w:rPr>
          <w:rFonts w:eastAsia="MS Mincho"/>
        </w:rPr>
        <w:t>); Punch two holes at the bottom of the media</w:t>
      </w:r>
    </w:p>
    <w:p w14:paraId="46144F55" w14:textId="2E6AF211" w:rsidR="008E79EA" w:rsidRPr="008E79EA" w:rsidRDefault="008E79EA" w:rsidP="00BF5163">
      <w:pPr>
        <w:pStyle w:val="ListParagraph"/>
        <w:rPr>
          <w:rFonts w:eastAsia="MS Mincho"/>
        </w:rPr>
      </w:pPr>
      <w:r w:rsidRPr="008E79EA">
        <w:rPr>
          <w:rFonts w:eastAsia="MS Mincho"/>
        </w:rPr>
        <w:t>‘punch-triple-left’ (</w:t>
      </w:r>
      <w:r w:rsidR="00BF5163">
        <w:rPr>
          <w:rFonts w:eastAsia="MS Mincho"/>
        </w:rPr>
        <w:t>78</w:t>
      </w:r>
      <w:r w:rsidRPr="008E79EA">
        <w:rPr>
          <w:rFonts w:eastAsia="MS Mincho"/>
        </w:rPr>
        <w:t>); Punch three holes on the left side of the media</w:t>
      </w:r>
    </w:p>
    <w:p w14:paraId="143449B9" w14:textId="5183A37C" w:rsidR="008E79EA" w:rsidRPr="008E79EA" w:rsidRDefault="008E79EA" w:rsidP="00BF5163">
      <w:pPr>
        <w:pStyle w:val="ListParagraph"/>
        <w:rPr>
          <w:rFonts w:eastAsia="MS Mincho"/>
        </w:rPr>
      </w:pPr>
      <w:r w:rsidRPr="008E79EA">
        <w:rPr>
          <w:rFonts w:eastAsia="MS Mincho"/>
        </w:rPr>
        <w:t>‘punch-triple-top’ (</w:t>
      </w:r>
      <w:r w:rsidR="00BF5163">
        <w:rPr>
          <w:rFonts w:eastAsia="MS Mincho"/>
        </w:rPr>
        <w:t>79</w:t>
      </w:r>
      <w:r w:rsidRPr="008E79EA">
        <w:rPr>
          <w:rFonts w:eastAsia="MS Mincho"/>
        </w:rPr>
        <w:t>); Punch three holes at the top of the media</w:t>
      </w:r>
    </w:p>
    <w:p w14:paraId="34FCE984" w14:textId="7997B5DB" w:rsidR="008E79EA" w:rsidRPr="008E79EA" w:rsidRDefault="008E79EA" w:rsidP="00BF5163">
      <w:pPr>
        <w:pStyle w:val="ListParagraph"/>
        <w:rPr>
          <w:rFonts w:eastAsia="MS Mincho"/>
        </w:rPr>
      </w:pPr>
      <w:r w:rsidRPr="008E79EA">
        <w:rPr>
          <w:rFonts w:eastAsia="MS Mincho"/>
        </w:rPr>
        <w:t>‘punch-triple-right’ (</w:t>
      </w:r>
      <w:r w:rsidR="00BF5163">
        <w:rPr>
          <w:rFonts w:eastAsia="MS Mincho"/>
        </w:rPr>
        <w:t>8</w:t>
      </w:r>
      <w:r w:rsidRPr="008E79EA">
        <w:rPr>
          <w:rFonts w:eastAsia="MS Mincho"/>
        </w:rPr>
        <w:t>0); Punch three holes on the right side of the media</w:t>
      </w:r>
    </w:p>
    <w:p w14:paraId="65974657" w14:textId="761CC32C" w:rsidR="008E79EA" w:rsidRPr="008E79EA" w:rsidRDefault="00BF5163" w:rsidP="00BF5163">
      <w:pPr>
        <w:pStyle w:val="ListParagraph"/>
        <w:rPr>
          <w:rFonts w:eastAsia="MS Mincho"/>
        </w:rPr>
      </w:pPr>
      <w:r>
        <w:rPr>
          <w:rFonts w:eastAsia="MS Mincho"/>
        </w:rPr>
        <w:t>‘punch-triple-bottom’ (8</w:t>
      </w:r>
      <w:r w:rsidR="008E79EA" w:rsidRPr="008E79EA">
        <w:rPr>
          <w:rFonts w:eastAsia="MS Mincho"/>
        </w:rPr>
        <w:t>1); Punch three holes at the bottom of the media</w:t>
      </w:r>
    </w:p>
    <w:p w14:paraId="77726C31" w14:textId="373A1FF9" w:rsidR="008E79EA" w:rsidRPr="008E79EA" w:rsidRDefault="00BF5163" w:rsidP="00BF5163">
      <w:pPr>
        <w:pStyle w:val="ListParagraph"/>
        <w:rPr>
          <w:rFonts w:eastAsia="MS Mincho"/>
        </w:rPr>
      </w:pPr>
      <w:r>
        <w:rPr>
          <w:rFonts w:eastAsia="MS Mincho"/>
        </w:rPr>
        <w:t>‘punch-quad-left’ (8</w:t>
      </w:r>
      <w:r w:rsidR="008E79EA" w:rsidRPr="008E79EA">
        <w:rPr>
          <w:rFonts w:eastAsia="MS Mincho"/>
        </w:rPr>
        <w:t>2); Punch four holes on the left side of the media</w:t>
      </w:r>
    </w:p>
    <w:p w14:paraId="7BAD85EA" w14:textId="298B6B88" w:rsidR="008E79EA" w:rsidRPr="008E79EA" w:rsidRDefault="00BF5163" w:rsidP="00BF5163">
      <w:pPr>
        <w:pStyle w:val="ListParagraph"/>
        <w:rPr>
          <w:rFonts w:eastAsia="MS Mincho"/>
        </w:rPr>
      </w:pPr>
      <w:r>
        <w:rPr>
          <w:rFonts w:eastAsia="MS Mincho"/>
        </w:rPr>
        <w:t>‘punch-quad-top’ (8</w:t>
      </w:r>
      <w:r w:rsidR="008E79EA" w:rsidRPr="008E79EA">
        <w:rPr>
          <w:rFonts w:eastAsia="MS Mincho"/>
        </w:rPr>
        <w:t>3); Punch four holes at the top of the media</w:t>
      </w:r>
    </w:p>
    <w:p w14:paraId="4AF7546C" w14:textId="4E242C7F" w:rsidR="008E79EA" w:rsidRPr="008E79EA" w:rsidRDefault="00BF5163" w:rsidP="00BF5163">
      <w:pPr>
        <w:pStyle w:val="ListParagraph"/>
        <w:rPr>
          <w:rFonts w:eastAsia="MS Mincho"/>
        </w:rPr>
      </w:pPr>
      <w:r>
        <w:rPr>
          <w:rFonts w:eastAsia="MS Mincho"/>
        </w:rPr>
        <w:t>‘punch-quad-right’ (8</w:t>
      </w:r>
      <w:r w:rsidR="008E79EA" w:rsidRPr="008E79EA">
        <w:rPr>
          <w:rFonts w:eastAsia="MS Mincho"/>
        </w:rPr>
        <w:t>4); Punch four holes on the right side of the media</w:t>
      </w:r>
    </w:p>
    <w:p w14:paraId="2CB0FF15" w14:textId="77777777" w:rsidR="00BF5163" w:rsidRDefault="008E79EA" w:rsidP="00BF5163">
      <w:pPr>
        <w:pStyle w:val="ListParagraph"/>
        <w:rPr>
          <w:rFonts w:eastAsia="MS Mincho"/>
        </w:rPr>
      </w:pPr>
      <w:r w:rsidRPr="008E79EA">
        <w:rPr>
          <w:rFonts w:eastAsia="MS Mincho"/>
        </w:rPr>
        <w:t>‘punch-</w:t>
      </w:r>
      <w:r w:rsidR="00BF5163">
        <w:rPr>
          <w:rFonts w:eastAsia="MS Mincho"/>
        </w:rPr>
        <w:t>quad-bottom’ (8</w:t>
      </w:r>
      <w:r w:rsidRPr="008E79EA">
        <w:rPr>
          <w:rFonts w:eastAsia="MS Mincho"/>
        </w:rPr>
        <w:t>5); Punch four holes at the bottom of the media</w:t>
      </w:r>
    </w:p>
    <w:p w14:paraId="3AA2BF94" w14:textId="09656E2C" w:rsidR="00BF5163" w:rsidRPr="00BF5163" w:rsidRDefault="00BF5163" w:rsidP="00BF5163">
      <w:pPr>
        <w:pStyle w:val="ListParagraph"/>
        <w:rPr>
          <w:rFonts w:eastAsia="MS Mincho"/>
        </w:rPr>
      </w:pPr>
      <w:r>
        <w:rPr>
          <w:rFonts w:eastAsia="MS Mincho"/>
        </w:rPr>
        <w:t>'</w:t>
      </w:r>
      <w:r w:rsidRPr="00BF5163">
        <w:rPr>
          <w:rFonts w:eastAsia="MS Mincho"/>
          <w:bCs/>
        </w:rPr>
        <w:t xml:space="preserve">fold-accordian' (90); </w:t>
      </w:r>
      <w:r>
        <w:rPr>
          <w:rFonts w:eastAsia="MS Mincho"/>
          <w:bCs/>
        </w:rPr>
        <w:t>Accordian-fold the paper</w:t>
      </w:r>
      <w:r w:rsidR="00FB193B">
        <w:rPr>
          <w:rFonts w:eastAsia="MS Mincho"/>
          <w:bCs/>
        </w:rPr>
        <w:t xml:space="preserve"> vertically into four</w:t>
      </w:r>
      <w:r>
        <w:rPr>
          <w:rFonts w:eastAsia="MS Mincho"/>
          <w:bCs/>
        </w:rPr>
        <w:t xml:space="preserve"> sections</w:t>
      </w:r>
    </w:p>
    <w:p w14:paraId="19BA694B" w14:textId="784976E9" w:rsidR="00BF5163" w:rsidRPr="00BF5163" w:rsidRDefault="00BF5163" w:rsidP="00BF5163">
      <w:pPr>
        <w:pStyle w:val="ListParagraph"/>
        <w:rPr>
          <w:rFonts w:eastAsia="MS Mincho"/>
          <w:bCs/>
        </w:rPr>
      </w:pPr>
      <w:r>
        <w:rPr>
          <w:rFonts w:eastAsia="MS Mincho"/>
          <w:bCs/>
        </w:rPr>
        <w:t>'</w:t>
      </w:r>
      <w:r w:rsidRPr="00BF5163">
        <w:rPr>
          <w:rFonts w:eastAsia="MS Mincho"/>
          <w:bCs/>
        </w:rPr>
        <w:t>fold-double-gate</w:t>
      </w:r>
      <w:r>
        <w:rPr>
          <w:rFonts w:eastAsia="MS Mincho"/>
          <w:bCs/>
        </w:rPr>
        <w:t xml:space="preserve">' (91); Fold the top and bottom </w:t>
      </w:r>
      <w:r w:rsidR="00FB193B">
        <w:rPr>
          <w:rFonts w:eastAsia="MS Mincho"/>
          <w:bCs/>
        </w:rPr>
        <w:t xml:space="preserve">quarters </w:t>
      </w:r>
      <w:r>
        <w:rPr>
          <w:rFonts w:eastAsia="MS Mincho"/>
          <w:bCs/>
        </w:rPr>
        <w:t xml:space="preserve">of the paper towards the </w:t>
      </w:r>
      <w:r w:rsidR="00FB193B">
        <w:rPr>
          <w:rFonts w:eastAsia="MS Mincho"/>
          <w:bCs/>
        </w:rPr>
        <w:t>midline</w:t>
      </w:r>
      <w:r w:rsidR="00151ECF">
        <w:rPr>
          <w:rFonts w:eastAsia="MS Mincho"/>
          <w:bCs/>
        </w:rPr>
        <w:t>, then fold in half vertically</w:t>
      </w:r>
    </w:p>
    <w:p w14:paraId="30C1A138" w14:textId="54C4449C" w:rsidR="00151ECF" w:rsidRDefault="00151ECF" w:rsidP="00BF5163">
      <w:pPr>
        <w:pStyle w:val="ListParagraph"/>
        <w:rPr>
          <w:rFonts w:eastAsia="MS Mincho"/>
          <w:bCs/>
        </w:rPr>
      </w:pPr>
      <w:r>
        <w:rPr>
          <w:rFonts w:eastAsia="MS Mincho"/>
          <w:bCs/>
        </w:rPr>
        <w:t xml:space="preserve">'fold-gate' (92); </w:t>
      </w:r>
      <w:r>
        <w:rPr>
          <w:rFonts w:eastAsia="MS Mincho"/>
          <w:bCs/>
        </w:rPr>
        <w:t>Fold the top and bottom quarters of the paper towards the midline</w:t>
      </w:r>
    </w:p>
    <w:p w14:paraId="1F662935" w14:textId="71A39CAD" w:rsidR="00BF5163" w:rsidRPr="00BF5163" w:rsidRDefault="00BF5163" w:rsidP="00BF5163">
      <w:pPr>
        <w:pStyle w:val="ListParagraph"/>
        <w:rPr>
          <w:rFonts w:eastAsia="MS Mincho"/>
          <w:bCs/>
        </w:rPr>
      </w:pPr>
      <w:r>
        <w:rPr>
          <w:rFonts w:eastAsia="MS Mincho"/>
          <w:bCs/>
        </w:rPr>
        <w:t>'</w:t>
      </w:r>
      <w:r w:rsidRPr="00BF5163">
        <w:rPr>
          <w:rFonts w:eastAsia="MS Mincho"/>
          <w:bCs/>
        </w:rPr>
        <w:t>fold-half</w:t>
      </w:r>
      <w:r w:rsidR="00151ECF">
        <w:rPr>
          <w:rFonts w:eastAsia="MS Mincho"/>
          <w:bCs/>
        </w:rPr>
        <w:t>' (93</w:t>
      </w:r>
      <w:r>
        <w:rPr>
          <w:rFonts w:eastAsia="MS Mincho"/>
          <w:bCs/>
        </w:rPr>
        <w:t>); Fold the paper</w:t>
      </w:r>
      <w:r w:rsidR="00FB193B">
        <w:rPr>
          <w:rFonts w:eastAsia="MS Mincho"/>
          <w:bCs/>
        </w:rPr>
        <w:t xml:space="preserve"> in half vertically</w:t>
      </w:r>
    </w:p>
    <w:p w14:paraId="2D478A41" w14:textId="1D5A3F3D" w:rsidR="00BF5163" w:rsidRPr="00BF5163" w:rsidRDefault="00BF5163" w:rsidP="00BF5163">
      <w:pPr>
        <w:pStyle w:val="ListParagraph"/>
        <w:rPr>
          <w:rFonts w:eastAsia="MS Mincho"/>
          <w:bCs/>
        </w:rPr>
      </w:pPr>
      <w:r>
        <w:rPr>
          <w:rFonts w:eastAsia="MS Mincho"/>
          <w:bCs/>
        </w:rPr>
        <w:t>'</w:t>
      </w:r>
      <w:r w:rsidRPr="00BF5163">
        <w:rPr>
          <w:rFonts w:eastAsia="MS Mincho"/>
          <w:bCs/>
        </w:rPr>
        <w:t>fold-half-z</w:t>
      </w:r>
      <w:r w:rsidR="00151ECF">
        <w:rPr>
          <w:rFonts w:eastAsia="MS Mincho"/>
          <w:bCs/>
        </w:rPr>
        <w:t>' (94</w:t>
      </w:r>
      <w:r>
        <w:rPr>
          <w:rFonts w:eastAsia="MS Mincho"/>
          <w:bCs/>
        </w:rPr>
        <w:t>);</w:t>
      </w:r>
      <w:r w:rsidR="00FB193B">
        <w:rPr>
          <w:rFonts w:eastAsia="MS Mincho"/>
          <w:bCs/>
        </w:rPr>
        <w:t xml:space="preserve"> Fold the paper in half horizontally, then Z-fold the paper vertically into three sections</w:t>
      </w:r>
    </w:p>
    <w:p w14:paraId="2C8FBBB4" w14:textId="45C089D1" w:rsidR="00BF5163" w:rsidRPr="00BF5163" w:rsidRDefault="00BF5163" w:rsidP="00BF5163">
      <w:pPr>
        <w:pStyle w:val="ListParagraph"/>
        <w:rPr>
          <w:rFonts w:eastAsia="MS Mincho"/>
          <w:bCs/>
        </w:rPr>
      </w:pPr>
      <w:r>
        <w:rPr>
          <w:rFonts w:eastAsia="MS Mincho"/>
          <w:bCs/>
        </w:rPr>
        <w:t>'</w:t>
      </w:r>
      <w:r w:rsidRPr="00BF5163">
        <w:rPr>
          <w:rFonts w:eastAsia="MS Mincho"/>
          <w:bCs/>
        </w:rPr>
        <w:t>fold-left-gate</w:t>
      </w:r>
      <w:r w:rsidR="00151ECF">
        <w:rPr>
          <w:rFonts w:eastAsia="MS Mincho"/>
          <w:bCs/>
        </w:rPr>
        <w:t>' (95</w:t>
      </w:r>
      <w:r>
        <w:rPr>
          <w:rFonts w:eastAsia="MS Mincho"/>
          <w:bCs/>
        </w:rPr>
        <w:t>);</w:t>
      </w:r>
      <w:r w:rsidR="00FB193B">
        <w:rPr>
          <w:rFonts w:eastAsia="MS Mincho"/>
          <w:bCs/>
        </w:rPr>
        <w:t xml:space="preserve"> Fold the top quarter of the paper towards the midline</w:t>
      </w:r>
    </w:p>
    <w:p w14:paraId="2120A4EF" w14:textId="54ADCB69" w:rsidR="00BF5163" w:rsidRPr="00BF5163" w:rsidRDefault="00BF5163" w:rsidP="00BF5163">
      <w:pPr>
        <w:pStyle w:val="ListParagraph"/>
        <w:rPr>
          <w:rFonts w:eastAsia="MS Mincho"/>
          <w:bCs/>
        </w:rPr>
      </w:pPr>
      <w:r>
        <w:rPr>
          <w:rFonts w:eastAsia="MS Mincho"/>
          <w:bCs/>
        </w:rPr>
        <w:t>'</w:t>
      </w:r>
      <w:r w:rsidRPr="00BF5163">
        <w:rPr>
          <w:rFonts w:eastAsia="MS Mincho"/>
          <w:bCs/>
        </w:rPr>
        <w:t>fold-letter</w:t>
      </w:r>
      <w:r w:rsidR="00151ECF">
        <w:rPr>
          <w:rFonts w:eastAsia="MS Mincho"/>
          <w:bCs/>
        </w:rPr>
        <w:t>' (96</w:t>
      </w:r>
      <w:r>
        <w:rPr>
          <w:rFonts w:eastAsia="MS Mincho"/>
          <w:bCs/>
        </w:rPr>
        <w:t>);</w:t>
      </w:r>
      <w:r w:rsidR="00FB193B">
        <w:rPr>
          <w:rFonts w:eastAsia="MS Mincho"/>
          <w:bCs/>
        </w:rPr>
        <w:t xml:space="preserve"> Fold the paper into three sections vertically; sometimes also known as a C fold</w:t>
      </w:r>
    </w:p>
    <w:p w14:paraId="1684A99B" w14:textId="7781EF1A" w:rsidR="00FB193B" w:rsidRDefault="00151ECF" w:rsidP="00BF5163">
      <w:pPr>
        <w:pStyle w:val="ListParagraph"/>
        <w:rPr>
          <w:rFonts w:eastAsia="MS Mincho"/>
          <w:bCs/>
        </w:rPr>
      </w:pPr>
      <w:r>
        <w:rPr>
          <w:rFonts w:eastAsia="MS Mincho"/>
          <w:bCs/>
        </w:rPr>
        <w:t>'fold-parallel' (97</w:t>
      </w:r>
      <w:r w:rsidR="00FB193B">
        <w:rPr>
          <w:rFonts w:eastAsia="MS Mincho"/>
          <w:bCs/>
        </w:rPr>
        <w:t>); Fold the paper in half vertically two times, yielding four sections</w:t>
      </w:r>
    </w:p>
    <w:p w14:paraId="2B6BE0F3" w14:textId="40B662E1" w:rsidR="00BF5163" w:rsidRPr="00BF5163" w:rsidRDefault="00BF5163" w:rsidP="00BF5163">
      <w:pPr>
        <w:pStyle w:val="ListParagraph"/>
        <w:rPr>
          <w:rFonts w:eastAsia="MS Mincho"/>
          <w:bCs/>
        </w:rPr>
      </w:pPr>
      <w:r>
        <w:rPr>
          <w:rFonts w:eastAsia="MS Mincho"/>
          <w:bCs/>
        </w:rPr>
        <w:t>'</w:t>
      </w:r>
      <w:r w:rsidRPr="00BF5163">
        <w:rPr>
          <w:rFonts w:eastAsia="MS Mincho"/>
          <w:bCs/>
        </w:rPr>
        <w:t>fold-poster</w:t>
      </w:r>
      <w:r w:rsidR="00151ECF">
        <w:rPr>
          <w:rFonts w:eastAsia="MS Mincho"/>
          <w:bCs/>
        </w:rPr>
        <w:t>' (98</w:t>
      </w:r>
      <w:r>
        <w:rPr>
          <w:rFonts w:eastAsia="MS Mincho"/>
          <w:bCs/>
        </w:rPr>
        <w:t>);</w:t>
      </w:r>
      <w:r w:rsidR="00FB193B">
        <w:rPr>
          <w:rFonts w:eastAsia="MS Mincho"/>
          <w:bCs/>
        </w:rPr>
        <w:t xml:space="preserve"> Fold the paper in half horizontally and vertically; sometimes also called a cross fold</w:t>
      </w:r>
    </w:p>
    <w:p w14:paraId="49B8D3D7" w14:textId="20DC6E98" w:rsidR="00BF5163" w:rsidRDefault="00BF5163" w:rsidP="00BF5163">
      <w:pPr>
        <w:pStyle w:val="ListParagraph"/>
        <w:rPr>
          <w:rFonts w:eastAsia="MS Mincho"/>
          <w:bCs/>
        </w:rPr>
      </w:pPr>
      <w:r>
        <w:rPr>
          <w:rFonts w:eastAsia="MS Mincho"/>
          <w:bCs/>
        </w:rPr>
        <w:t>'</w:t>
      </w:r>
      <w:r w:rsidRPr="00BF5163">
        <w:rPr>
          <w:rFonts w:eastAsia="MS Mincho"/>
          <w:bCs/>
        </w:rPr>
        <w:t>fold-right-gate</w:t>
      </w:r>
      <w:r w:rsidR="00151ECF">
        <w:rPr>
          <w:rFonts w:eastAsia="MS Mincho"/>
          <w:bCs/>
        </w:rPr>
        <w:t>' (99</w:t>
      </w:r>
      <w:r>
        <w:rPr>
          <w:rFonts w:eastAsia="MS Mincho"/>
          <w:bCs/>
        </w:rPr>
        <w:t>);</w:t>
      </w:r>
      <w:r w:rsidR="00FB193B">
        <w:rPr>
          <w:rFonts w:eastAsia="MS Mincho"/>
          <w:bCs/>
        </w:rPr>
        <w:t xml:space="preserve"> Fold the bottom quarter of the paper towards the midline</w:t>
      </w:r>
    </w:p>
    <w:p w14:paraId="77FD7400" w14:textId="3D57683C" w:rsidR="00BF5163" w:rsidRPr="008E79EA" w:rsidRDefault="00BF5163" w:rsidP="00BF5163">
      <w:pPr>
        <w:pStyle w:val="ListParagraph"/>
        <w:rPr>
          <w:rFonts w:eastAsia="MS Mincho"/>
        </w:rPr>
      </w:pPr>
      <w:r>
        <w:rPr>
          <w:rFonts w:eastAsia="MS Mincho"/>
        </w:rPr>
        <w:t>'</w:t>
      </w:r>
      <w:r w:rsidRPr="00BF5163">
        <w:rPr>
          <w:rFonts w:eastAsia="MS Mincho"/>
        </w:rPr>
        <w:t>fold-z</w:t>
      </w:r>
      <w:r w:rsidR="00151ECF">
        <w:rPr>
          <w:rFonts w:eastAsia="MS Mincho"/>
        </w:rPr>
        <w:t>' (100</w:t>
      </w:r>
      <w:r>
        <w:rPr>
          <w:rFonts w:eastAsia="MS Mincho"/>
        </w:rPr>
        <w:t xml:space="preserve">); </w:t>
      </w:r>
      <w:r w:rsidR="00FB193B">
        <w:rPr>
          <w:rFonts w:eastAsia="MS Mincho"/>
        </w:rPr>
        <w:t>Fold the paper vertically in</w:t>
      </w:r>
      <w:r w:rsidR="00151ECF">
        <w:rPr>
          <w:rFonts w:eastAsia="MS Mincho"/>
        </w:rPr>
        <w:t>to three sections, forming a Z</w:t>
      </w:r>
    </w:p>
    <w:p w14:paraId="0074024B" w14:textId="77777777" w:rsidR="008E79EA" w:rsidRPr="008E79EA" w:rsidRDefault="008E79EA" w:rsidP="008E79EA">
      <w:pPr>
        <w:pStyle w:val="IEEEStdsLevel2Header"/>
        <w:rPr>
          <w:rFonts w:eastAsia="MS Mincho"/>
        </w:rPr>
      </w:pPr>
      <w:bookmarkStart w:id="87" w:name="_Ref224026885"/>
      <w:bookmarkStart w:id="88" w:name="_Toc224904207"/>
      <w:r w:rsidRPr="008E79EA">
        <w:rPr>
          <w:rFonts w:eastAsia="MS Mincho"/>
        </w:rPr>
        <w:t>job-state-reasons (1setOf type2 keyword)</w:t>
      </w:r>
      <w:bookmarkEnd w:id="87"/>
      <w:bookmarkEnd w:id="88"/>
    </w:p>
    <w:p w14:paraId="7D889E48" w14:textId="3B6FE665" w:rsidR="008E79EA" w:rsidRPr="008E79EA" w:rsidRDefault="001E7970" w:rsidP="008E79EA">
      <w:pPr>
        <w:pStyle w:val="IEEEStdsParagraph"/>
        <w:rPr>
          <w:rFonts w:eastAsia="MS Mincho"/>
        </w:rPr>
      </w:pPr>
      <w:r w:rsidRPr="008E79EA">
        <w:rPr>
          <w:rFonts w:eastAsia="MS Mincho"/>
        </w:rPr>
        <w:t>This specification defines the following new values for the “</w:t>
      </w:r>
      <w:r>
        <w:rPr>
          <w:rFonts w:eastAsia="MS Mincho"/>
        </w:rPr>
        <w:t>job-state-reasons</w:t>
      </w:r>
      <w:r w:rsidRPr="008E79EA">
        <w:rPr>
          <w:rFonts w:eastAsia="MS Mincho"/>
        </w:rPr>
        <w:t>” attribute:</w:t>
      </w:r>
    </w:p>
    <w:p w14:paraId="7D2D2258" w14:textId="77777777" w:rsidR="008E79EA" w:rsidRPr="008E79EA" w:rsidRDefault="008E79EA" w:rsidP="008E79EA">
      <w:pPr>
        <w:pStyle w:val="ListParagraph"/>
        <w:rPr>
          <w:rFonts w:eastAsia="MS Mincho"/>
        </w:rPr>
      </w:pPr>
      <w:r w:rsidRPr="008E79EA">
        <w:rPr>
          <w:rFonts w:eastAsia="MS Mincho"/>
        </w:rPr>
        <w:t>‘account-info-needed’; Additional information is required, such as a “job-account-id” or “job-accounting-user-id” value.</w:t>
      </w:r>
    </w:p>
    <w:p w14:paraId="478B8ED1" w14:textId="77777777" w:rsidR="008E79EA" w:rsidRPr="008E79EA" w:rsidRDefault="008E79EA" w:rsidP="008E79EA">
      <w:pPr>
        <w:pStyle w:val="ListParagraph"/>
        <w:rPr>
          <w:rFonts w:eastAsia="MS Mincho"/>
        </w:rPr>
      </w:pPr>
      <w:r w:rsidRPr="008E79EA">
        <w:rPr>
          <w:rFonts w:eastAsia="MS Mincho"/>
        </w:rPr>
        <w:t>‘account-closed’; The requesting user’s account has been closed.</w:t>
      </w:r>
    </w:p>
    <w:p w14:paraId="4FF2C3B6" w14:textId="77777777" w:rsidR="008E79EA" w:rsidRPr="008E79EA" w:rsidRDefault="008E79EA" w:rsidP="008E79EA">
      <w:pPr>
        <w:pStyle w:val="ListParagraph"/>
        <w:rPr>
          <w:rFonts w:eastAsia="MS Mincho"/>
        </w:rPr>
      </w:pPr>
      <w:r w:rsidRPr="008E79EA">
        <w:rPr>
          <w:rFonts w:eastAsia="MS Mincho"/>
        </w:rPr>
        <w:t>‘account-limit-reached’; The requesting user’s account has reached its limit and/or exhausted any balance on the account.</w:t>
      </w:r>
    </w:p>
    <w:p w14:paraId="2F4B0A84" w14:textId="77777777" w:rsidR="008E79EA" w:rsidRPr="008E79EA" w:rsidRDefault="008E79EA" w:rsidP="008E79EA">
      <w:pPr>
        <w:pStyle w:val="ListParagraph"/>
        <w:rPr>
          <w:rFonts w:eastAsia="MS Mincho"/>
        </w:rPr>
      </w:pPr>
      <w:r w:rsidRPr="008E79EA">
        <w:rPr>
          <w:rFonts w:eastAsia="MS Mincho"/>
        </w:rPr>
        <w:t>‘account-authorization-failed’; The “job-authorization-uri” attribute was not supplied or the value supplied is no longer valid.</w:t>
      </w:r>
    </w:p>
    <w:p w14:paraId="0CD21E69" w14:textId="6CDF24EB" w:rsidR="008E79EA" w:rsidRDefault="008E79EA" w:rsidP="008E79EA">
      <w:pPr>
        <w:pStyle w:val="ListParagraph"/>
        <w:rPr>
          <w:rFonts w:eastAsia="MS Mincho"/>
        </w:rPr>
      </w:pPr>
      <w:r w:rsidRPr="008E79EA">
        <w:rPr>
          <w:rFonts w:eastAsia="MS Mincho"/>
        </w:rPr>
        <w:t>‘job-release-wait’; The job is held until released for printing on a particular output device.</w:t>
      </w:r>
    </w:p>
    <w:p w14:paraId="53BBC58D" w14:textId="77777777" w:rsidR="00CC473A" w:rsidRPr="00CC473A" w:rsidRDefault="00CC473A" w:rsidP="00CC473A">
      <w:pPr>
        <w:pStyle w:val="IEEEStdsLevel2Header"/>
        <w:rPr>
          <w:rFonts w:eastAsia="MS Mincho"/>
        </w:rPr>
      </w:pPr>
      <w:bookmarkStart w:id="89" w:name="_Ref224026859"/>
      <w:bookmarkStart w:id="90" w:name="_Toc224904208"/>
      <w:r w:rsidRPr="00CC473A">
        <w:rPr>
          <w:rFonts w:eastAsia="MS Mincho"/>
        </w:rPr>
        <w:t>Status Codes</w:t>
      </w:r>
      <w:bookmarkEnd w:id="89"/>
      <w:bookmarkEnd w:id="90"/>
    </w:p>
    <w:p w14:paraId="65969A72" w14:textId="77777777" w:rsidR="00CC473A" w:rsidRDefault="00CC473A" w:rsidP="00CC473A">
      <w:pPr>
        <w:pStyle w:val="IEEEStdsParagraph"/>
        <w:rPr>
          <w:rFonts w:eastAsia="MS Mincho"/>
        </w:rPr>
      </w:pPr>
      <w:r w:rsidRPr="00CC473A">
        <w:rPr>
          <w:rFonts w:eastAsia="MS Mincho"/>
        </w:rPr>
        <w:t>This specification defines the following new status codes that may be returned by the Create-Job, Print-Job, Print-URI, or Validate-Job operations:</w:t>
      </w:r>
    </w:p>
    <w:p w14:paraId="1CDBABF6" w14:textId="6EA3E72C" w:rsidR="00151ECF" w:rsidRPr="00CC473A" w:rsidRDefault="00151ECF" w:rsidP="00CC473A">
      <w:pPr>
        <w:pStyle w:val="IEEEStdsParagraph"/>
        <w:rPr>
          <w:rFonts w:eastAsia="MS Mincho"/>
        </w:rPr>
      </w:pPr>
      <w:r w:rsidRPr="00151ECF">
        <w:rPr>
          <w:rFonts w:eastAsia="MS Mincho"/>
          <w:highlight w:val="yellow"/>
        </w:rPr>
        <w:t>Note: These are currently implemented by CUPS in the vendor space from 0x049C to 0x049F.</w:t>
      </w:r>
    </w:p>
    <w:p w14:paraId="5DAFFAA7" w14:textId="6C4F6CD3" w:rsidR="00CC473A" w:rsidRPr="00CC473A" w:rsidRDefault="00CC473A" w:rsidP="00CC473A">
      <w:pPr>
        <w:pStyle w:val="ListParagraph"/>
        <w:rPr>
          <w:rFonts w:eastAsia="MS Mincho"/>
        </w:rPr>
      </w:pPr>
      <w:r w:rsidRPr="00CC473A">
        <w:rPr>
          <w:rFonts w:eastAsia="MS Mincho"/>
        </w:rPr>
        <w:t>client</w:t>
      </w:r>
      <w:r w:rsidR="001355D1">
        <w:rPr>
          <w:rFonts w:eastAsia="MS Mincho"/>
        </w:rPr>
        <w:t>-error-account-info-needed (0x41</w:t>
      </w:r>
      <w:r w:rsidRPr="00CC473A">
        <w:rPr>
          <w:rFonts w:eastAsia="MS Mincho"/>
        </w:rPr>
        <w:t>C); The request is missing required account information such as the “requesting-user-name”, “requesting-user-uri”, “job-account-id”, or “job-accounting-user-id”.</w:t>
      </w:r>
    </w:p>
    <w:p w14:paraId="432FC072" w14:textId="40F18530" w:rsidR="00CC473A" w:rsidRPr="00CC473A" w:rsidRDefault="00CC473A" w:rsidP="00CC473A">
      <w:pPr>
        <w:pStyle w:val="ListParagraph"/>
        <w:rPr>
          <w:rFonts w:eastAsia="MS Mincho"/>
        </w:rPr>
      </w:pPr>
      <w:r w:rsidRPr="00CC473A">
        <w:rPr>
          <w:rFonts w:eastAsia="MS Mincho"/>
        </w:rPr>
        <w:t>c</w:t>
      </w:r>
      <w:r w:rsidR="001355D1">
        <w:rPr>
          <w:rFonts w:eastAsia="MS Mincho"/>
        </w:rPr>
        <w:t>lient-error-account-closed (0x41</w:t>
      </w:r>
      <w:r w:rsidRPr="00CC473A">
        <w:rPr>
          <w:rFonts w:eastAsia="MS Mincho"/>
        </w:rPr>
        <w:t>D); The requesting user’s account has been closed.</w:t>
      </w:r>
    </w:p>
    <w:p w14:paraId="19F69ED9" w14:textId="57F92C62" w:rsidR="00CC473A" w:rsidRPr="00CC473A" w:rsidRDefault="00CC473A" w:rsidP="00CC473A">
      <w:pPr>
        <w:pStyle w:val="ListParagraph"/>
        <w:rPr>
          <w:rFonts w:eastAsia="MS Mincho"/>
        </w:rPr>
      </w:pPr>
      <w:r w:rsidRPr="00CC473A">
        <w:rPr>
          <w:rFonts w:eastAsia="MS Mincho"/>
        </w:rPr>
        <w:t>client-error-account</w:t>
      </w:r>
      <w:r w:rsidR="001355D1">
        <w:rPr>
          <w:rFonts w:eastAsia="MS Mincho"/>
        </w:rPr>
        <w:t>-limit-reached (0x41</w:t>
      </w:r>
      <w:r w:rsidRPr="00CC473A">
        <w:rPr>
          <w:rFonts w:eastAsia="MS Mincho"/>
        </w:rPr>
        <w:t>E); The requesting user’s account has reached its limit or exhausted any remaining balance.</w:t>
      </w:r>
    </w:p>
    <w:p w14:paraId="25389E9C" w14:textId="008A23B8" w:rsidR="00CC473A" w:rsidRPr="00CC473A" w:rsidRDefault="00CC473A" w:rsidP="00CC473A">
      <w:pPr>
        <w:pStyle w:val="ListParagraph"/>
        <w:rPr>
          <w:rFonts w:eastAsia="MS Mincho"/>
        </w:rPr>
      </w:pPr>
      <w:r w:rsidRPr="00CC473A">
        <w:rPr>
          <w:rFonts w:eastAsia="MS Mincho"/>
        </w:rPr>
        <w:t>client-error-ac</w:t>
      </w:r>
      <w:r w:rsidR="001355D1">
        <w:rPr>
          <w:rFonts w:eastAsia="MS Mincho"/>
        </w:rPr>
        <w:t>count-authorization-failed (0x41</w:t>
      </w:r>
      <w:r w:rsidRPr="00CC473A">
        <w:rPr>
          <w:rFonts w:eastAsia="MS Mincho"/>
        </w:rPr>
        <w:t>F); The print job creation request is missing the “job-authorization-uri” operation attribute or the supplied value is no longer valid.</w:t>
      </w:r>
    </w:p>
    <w:p w14:paraId="03B56AB1" w14:textId="77777777" w:rsidR="00FF706F" w:rsidRDefault="00FF706F">
      <w:pPr>
        <w:rPr>
          <w:rFonts w:eastAsia="MS Mincho"/>
          <w:b/>
          <w:sz w:val="32"/>
          <w:szCs w:val="20"/>
        </w:rPr>
      </w:pPr>
      <w:r>
        <w:rPr>
          <w:rFonts w:eastAsia="MS Mincho"/>
        </w:rPr>
        <w:br w:type="page"/>
      </w:r>
    </w:p>
    <w:p w14:paraId="0640637C" w14:textId="55323F5B" w:rsidR="009E5EF6" w:rsidRDefault="009E5EF6" w:rsidP="009E5EF6">
      <w:pPr>
        <w:pStyle w:val="IEEEStdsLevel1Header"/>
        <w:rPr>
          <w:rFonts w:eastAsia="MS Mincho"/>
        </w:rPr>
      </w:pPr>
      <w:bookmarkStart w:id="91" w:name="_Toc224904209"/>
      <w:r>
        <w:rPr>
          <w:rFonts w:eastAsia="MS Mincho"/>
        </w:rPr>
        <w:t>Conformance Requirements</w:t>
      </w:r>
      <w:bookmarkEnd w:id="91"/>
    </w:p>
    <w:p w14:paraId="7EDDFFBF" w14:textId="77777777" w:rsidR="00846BF8" w:rsidRDefault="00846BF8" w:rsidP="00846BF8">
      <w:pPr>
        <w:pStyle w:val="IEEEStdsParagraph"/>
        <w:rPr>
          <w:rFonts w:eastAsia="MS Mincho"/>
        </w:rPr>
      </w:pPr>
      <w:bookmarkStart w:id="92" w:name="_Toc263650615"/>
      <w:bookmarkEnd w:id="29"/>
      <w:r>
        <w:rPr>
          <w:rFonts w:eastAsia="MS Mincho"/>
        </w:rPr>
        <w:t>This section summarizes the Conformance Requirements detailed in the definitions in this document for Clients and Printers.</w:t>
      </w:r>
    </w:p>
    <w:p w14:paraId="26591900" w14:textId="0E680E5A" w:rsidR="00846BF8" w:rsidRDefault="00846BF8" w:rsidP="00846BF8">
      <w:pPr>
        <w:pStyle w:val="IEEEStdsLevel2Header"/>
        <w:rPr>
          <w:rFonts w:eastAsia="MS Mincho"/>
        </w:rPr>
      </w:pPr>
      <w:bookmarkStart w:id="93" w:name="_Toc224904210"/>
      <w:r>
        <w:rPr>
          <w:rFonts w:eastAsia="MS Mincho"/>
        </w:rPr>
        <w:t xml:space="preserve">Conformance Requirements for </w:t>
      </w:r>
      <w:r w:rsidR="00FF706F">
        <w:rPr>
          <w:rFonts w:eastAsia="MS Mincho"/>
        </w:rPr>
        <w:t>Clients</w:t>
      </w:r>
      <w:bookmarkEnd w:id="93"/>
    </w:p>
    <w:p w14:paraId="011BD576" w14:textId="27349C2F" w:rsidR="00846BF8" w:rsidRDefault="00846BF8" w:rsidP="00846BF8">
      <w:pPr>
        <w:pStyle w:val="IEEEStdsParagraph"/>
        <w:rPr>
          <w:rFonts w:eastAsia="MS Mincho"/>
        </w:rPr>
      </w:pPr>
      <w:r>
        <w:rPr>
          <w:rFonts w:eastAsia="MS Mincho"/>
        </w:rPr>
        <w:t xml:space="preserve">In order </w:t>
      </w:r>
      <w:r w:rsidR="00FF706F">
        <w:rPr>
          <w:rFonts w:eastAsia="MS Mincho"/>
        </w:rPr>
        <w:t>for</w:t>
      </w:r>
      <w:r>
        <w:rPr>
          <w:rFonts w:eastAsia="MS Mincho"/>
        </w:rPr>
        <w:t xml:space="preserve"> a Client </w:t>
      </w:r>
      <w:r w:rsidR="00FF706F">
        <w:rPr>
          <w:rFonts w:eastAsia="MS Mincho"/>
        </w:rPr>
        <w:t xml:space="preserve">to </w:t>
      </w:r>
      <w:r>
        <w:rPr>
          <w:rFonts w:eastAsia="MS Mincho"/>
        </w:rPr>
        <w:t>claim conformance to this specification</w:t>
      </w:r>
      <w:r w:rsidR="00FF706F">
        <w:rPr>
          <w:rFonts w:eastAsia="MS Mincho"/>
        </w:rPr>
        <w:t>,</w:t>
      </w:r>
      <w:r>
        <w:rPr>
          <w:rFonts w:eastAsia="MS Mincho"/>
        </w:rPr>
        <w:t xml:space="preserve"> a Client MUST support the following:</w:t>
      </w:r>
    </w:p>
    <w:p w14:paraId="2F3BC457" w14:textId="0365CFF6" w:rsidR="00FF706F" w:rsidRPr="00151ECF" w:rsidRDefault="00846BF8" w:rsidP="00151ECF">
      <w:pPr>
        <w:pStyle w:val="NumberedList"/>
        <w:numPr>
          <w:ilvl w:val="0"/>
          <w:numId w:val="18"/>
        </w:numPr>
        <w:rPr>
          <w:rFonts w:eastAsia="MS Mincho"/>
        </w:rPr>
      </w:pPr>
      <w:r w:rsidRPr="00151ECF">
        <w:rPr>
          <w:rFonts w:eastAsia="MS Mincho"/>
        </w:rPr>
        <w:t xml:space="preserve">The "print-scaling" (section </w:t>
      </w:r>
      <w:r w:rsidR="00FF706F" w:rsidRPr="00151ECF">
        <w:rPr>
          <w:rFonts w:eastAsia="MS Mincho"/>
        </w:rPr>
        <w:fldChar w:fldCharType="begin"/>
      </w:r>
      <w:r w:rsidR="00FF706F" w:rsidRPr="00151ECF">
        <w:rPr>
          <w:rFonts w:eastAsia="MS Mincho"/>
        </w:rPr>
        <w:instrText xml:space="preserve"> REF _Ref224028533 \r \h </w:instrText>
      </w:r>
      <w:r w:rsidR="00FF706F">
        <w:rPr>
          <w:rFonts w:eastAsia="MS Mincho"/>
        </w:rPr>
      </w:r>
      <w:r w:rsidR="00FF706F" w:rsidRPr="00151ECF">
        <w:rPr>
          <w:rFonts w:eastAsia="MS Mincho"/>
        </w:rPr>
        <w:fldChar w:fldCharType="separate"/>
      </w:r>
      <w:r w:rsidR="009C7944">
        <w:rPr>
          <w:rFonts w:eastAsia="MS Mincho"/>
        </w:rPr>
        <w:t>6.2.1</w:t>
      </w:r>
      <w:r w:rsidR="00FF706F" w:rsidRPr="00151ECF">
        <w:rPr>
          <w:rFonts w:eastAsia="MS Mincho"/>
        </w:rPr>
        <w:fldChar w:fldCharType="end"/>
      </w:r>
      <w:r w:rsidRPr="00151ECF">
        <w:rPr>
          <w:rFonts w:eastAsia="MS Mincho"/>
        </w:rPr>
        <w:t>) Job Template attribute</w:t>
      </w:r>
    </w:p>
    <w:p w14:paraId="74EA8BF4" w14:textId="4A87621C" w:rsidR="00846BF8" w:rsidRDefault="00FF706F" w:rsidP="00846BF8">
      <w:pPr>
        <w:pStyle w:val="NumberedList"/>
        <w:rPr>
          <w:rFonts w:eastAsia="MS Mincho"/>
        </w:rPr>
      </w:pPr>
      <w:r>
        <w:rPr>
          <w:rFonts w:eastAsia="MS Mincho"/>
        </w:rPr>
        <w:t xml:space="preserve">The </w:t>
      </w:r>
      <w:r w:rsidR="00846BF8">
        <w:rPr>
          <w:rFonts w:eastAsia="MS Mincho"/>
        </w:rPr>
        <w:t>"pr</w:t>
      </w:r>
      <w:r>
        <w:rPr>
          <w:rFonts w:eastAsia="MS Mincho"/>
        </w:rPr>
        <w:t xml:space="preserve">int-scaling-default" (section </w:t>
      </w:r>
      <w:r>
        <w:rPr>
          <w:rFonts w:eastAsia="MS Mincho"/>
        </w:rPr>
        <w:fldChar w:fldCharType="begin"/>
      </w:r>
      <w:r>
        <w:rPr>
          <w:rFonts w:eastAsia="MS Mincho"/>
        </w:rPr>
        <w:instrText xml:space="preserve"> REF _Ref224190593 \r \h </w:instrText>
      </w:r>
      <w:r>
        <w:rPr>
          <w:rFonts w:eastAsia="MS Mincho"/>
        </w:rPr>
      </w:r>
      <w:r>
        <w:rPr>
          <w:rFonts w:eastAsia="MS Mincho"/>
        </w:rPr>
        <w:fldChar w:fldCharType="separate"/>
      </w:r>
      <w:r w:rsidR="009C7944">
        <w:rPr>
          <w:rFonts w:eastAsia="MS Mincho"/>
        </w:rPr>
        <w:t>6.4.8</w:t>
      </w:r>
      <w:r>
        <w:rPr>
          <w:rFonts w:eastAsia="MS Mincho"/>
        </w:rPr>
        <w:fldChar w:fldCharType="end"/>
      </w:r>
      <w:r>
        <w:rPr>
          <w:rFonts w:eastAsia="MS Mincho"/>
        </w:rPr>
        <w:t>)</w:t>
      </w:r>
      <w:r w:rsidR="00846BF8">
        <w:rPr>
          <w:rFonts w:eastAsia="MS Mincho"/>
        </w:rPr>
        <w:t xml:space="preserve"> and "print-scaling-supported" (section </w:t>
      </w:r>
      <w:r>
        <w:rPr>
          <w:rFonts w:eastAsia="MS Mincho"/>
        </w:rPr>
        <w:fldChar w:fldCharType="begin"/>
      </w:r>
      <w:r>
        <w:rPr>
          <w:rFonts w:eastAsia="MS Mincho"/>
        </w:rPr>
        <w:instrText xml:space="preserve"> REF _Ref224190604 \r \h </w:instrText>
      </w:r>
      <w:r>
        <w:rPr>
          <w:rFonts w:eastAsia="MS Mincho"/>
        </w:rPr>
      </w:r>
      <w:r>
        <w:rPr>
          <w:rFonts w:eastAsia="MS Mincho"/>
        </w:rPr>
        <w:fldChar w:fldCharType="separate"/>
      </w:r>
      <w:r w:rsidR="009C7944">
        <w:rPr>
          <w:rFonts w:eastAsia="MS Mincho"/>
        </w:rPr>
        <w:t>6.4.9</w:t>
      </w:r>
      <w:r>
        <w:rPr>
          <w:rFonts w:eastAsia="MS Mincho"/>
        </w:rPr>
        <w:fldChar w:fldCharType="end"/>
      </w:r>
      <w:r w:rsidR="00846BF8">
        <w:rPr>
          <w:rFonts w:eastAsia="MS Mincho"/>
        </w:rPr>
        <w:t>) Printer attributes</w:t>
      </w:r>
    </w:p>
    <w:p w14:paraId="7717DE71" w14:textId="53A23DB4" w:rsidR="00FF706F" w:rsidRDefault="00FF706F" w:rsidP="00FF706F">
      <w:pPr>
        <w:pStyle w:val="IEEEStdsLevel2Header"/>
        <w:rPr>
          <w:rFonts w:eastAsia="MS Mincho"/>
        </w:rPr>
      </w:pPr>
      <w:bookmarkStart w:id="94" w:name="_Toc224904211"/>
      <w:r>
        <w:rPr>
          <w:rFonts w:eastAsia="MS Mincho"/>
        </w:rPr>
        <w:t>Conformance Requirements for Printers</w:t>
      </w:r>
      <w:bookmarkEnd w:id="94"/>
    </w:p>
    <w:p w14:paraId="4ADE77AE" w14:textId="185AAAAE" w:rsidR="00FF706F" w:rsidRDefault="00FF706F" w:rsidP="00FF706F">
      <w:pPr>
        <w:pStyle w:val="IEEEStdsParagraph"/>
        <w:rPr>
          <w:rFonts w:eastAsia="MS Mincho"/>
        </w:rPr>
      </w:pPr>
      <w:r>
        <w:rPr>
          <w:rFonts w:eastAsia="MS Mincho"/>
        </w:rPr>
        <w:t>In order for a Printer to claim conformance to this specification, a Printer MUST support:</w:t>
      </w:r>
    </w:p>
    <w:p w14:paraId="09380E58" w14:textId="145F7726" w:rsidR="00FF706F" w:rsidRDefault="00FF706F" w:rsidP="00FF706F">
      <w:pPr>
        <w:pStyle w:val="NumberedList"/>
        <w:numPr>
          <w:ilvl w:val="0"/>
          <w:numId w:val="11"/>
        </w:numPr>
        <w:rPr>
          <w:rFonts w:eastAsia="MS Mincho"/>
        </w:rPr>
      </w:pPr>
      <w:r>
        <w:rPr>
          <w:rFonts w:eastAsia="MS Mincho"/>
        </w:rPr>
        <w:t xml:space="preserve">The "landscape-orientation-requested-preferred" (section </w:t>
      </w:r>
      <w:r>
        <w:rPr>
          <w:rFonts w:eastAsia="MS Mincho"/>
        </w:rPr>
        <w:fldChar w:fldCharType="begin"/>
      </w:r>
      <w:r>
        <w:rPr>
          <w:rFonts w:eastAsia="MS Mincho"/>
        </w:rPr>
        <w:instrText xml:space="preserve"> REF _Ref224191379 \r \h </w:instrText>
      </w:r>
      <w:r>
        <w:rPr>
          <w:rFonts w:eastAsia="MS Mincho"/>
        </w:rPr>
      </w:r>
      <w:r>
        <w:rPr>
          <w:rFonts w:eastAsia="MS Mincho"/>
        </w:rPr>
        <w:fldChar w:fldCharType="separate"/>
      </w:r>
      <w:r w:rsidR="009C7944">
        <w:rPr>
          <w:rFonts w:eastAsia="MS Mincho"/>
        </w:rPr>
        <w:t>6.4.5</w:t>
      </w:r>
      <w:r>
        <w:rPr>
          <w:rFonts w:eastAsia="MS Mincho"/>
        </w:rPr>
        <w:fldChar w:fldCharType="end"/>
      </w:r>
      <w:r>
        <w:rPr>
          <w:rFonts w:eastAsia="MS Mincho"/>
        </w:rPr>
        <w:t>) Printer attribute</w:t>
      </w:r>
    </w:p>
    <w:p w14:paraId="305A789E" w14:textId="468B02BC" w:rsidR="00FF706F" w:rsidRPr="00FF706F" w:rsidRDefault="00FF706F" w:rsidP="00FF706F">
      <w:pPr>
        <w:pStyle w:val="NumberedList"/>
        <w:numPr>
          <w:ilvl w:val="0"/>
          <w:numId w:val="11"/>
        </w:numPr>
        <w:rPr>
          <w:rFonts w:eastAsia="MS Mincho"/>
        </w:rPr>
      </w:pPr>
      <w:r w:rsidRPr="00FF706F">
        <w:rPr>
          <w:rFonts w:eastAsia="MS Mincho"/>
        </w:rPr>
        <w:t xml:space="preserve">The "print-scaling" (section </w:t>
      </w:r>
      <w:r w:rsidRPr="00FF706F">
        <w:rPr>
          <w:rFonts w:eastAsia="MS Mincho"/>
        </w:rPr>
        <w:fldChar w:fldCharType="begin"/>
      </w:r>
      <w:r w:rsidRPr="00FF706F">
        <w:rPr>
          <w:rFonts w:eastAsia="MS Mincho"/>
        </w:rPr>
        <w:instrText xml:space="preserve"> REF _Ref224028533 \r \h </w:instrText>
      </w:r>
      <w:r w:rsidRPr="00FF706F">
        <w:rPr>
          <w:rFonts w:eastAsia="MS Mincho"/>
        </w:rPr>
      </w:r>
      <w:r w:rsidRPr="00FF706F">
        <w:rPr>
          <w:rFonts w:eastAsia="MS Mincho"/>
        </w:rPr>
        <w:fldChar w:fldCharType="separate"/>
      </w:r>
      <w:r w:rsidR="009C7944">
        <w:rPr>
          <w:rFonts w:eastAsia="MS Mincho"/>
        </w:rPr>
        <w:t>6.2.1</w:t>
      </w:r>
      <w:r w:rsidRPr="00FF706F">
        <w:rPr>
          <w:rFonts w:eastAsia="MS Mincho"/>
        </w:rPr>
        <w:fldChar w:fldCharType="end"/>
      </w:r>
      <w:r w:rsidRPr="00FF706F">
        <w:rPr>
          <w:rFonts w:eastAsia="MS Mincho"/>
        </w:rPr>
        <w:t>) Job Template attribute</w:t>
      </w:r>
    </w:p>
    <w:p w14:paraId="3947F3A4" w14:textId="19D214AD" w:rsidR="00FF706F" w:rsidRDefault="00FF706F" w:rsidP="00FF706F">
      <w:pPr>
        <w:pStyle w:val="NumberedList"/>
        <w:rPr>
          <w:rFonts w:eastAsia="MS Mincho"/>
        </w:rPr>
      </w:pPr>
      <w:r>
        <w:rPr>
          <w:rFonts w:eastAsia="MS Mincho"/>
        </w:rPr>
        <w:t xml:space="preserve">The "print-scaling-default" (section </w:t>
      </w:r>
      <w:r>
        <w:rPr>
          <w:rFonts w:eastAsia="MS Mincho"/>
        </w:rPr>
        <w:fldChar w:fldCharType="begin"/>
      </w:r>
      <w:r>
        <w:rPr>
          <w:rFonts w:eastAsia="MS Mincho"/>
        </w:rPr>
        <w:instrText xml:space="preserve"> REF _Ref224190593 \r \h </w:instrText>
      </w:r>
      <w:r>
        <w:rPr>
          <w:rFonts w:eastAsia="MS Mincho"/>
        </w:rPr>
      </w:r>
      <w:r>
        <w:rPr>
          <w:rFonts w:eastAsia="MS Mincho"/>
        </w:rPr>
        <w:fldChar w:fldCharType="separate"/>
      </w:r>
      <w:r w:rsidR="009C7944">
        <w:rPr>
          <w:rFonts w:eastAsia="MS Mincho"/>
        </w:rPr>
        <w:t>6.4.8</w:t>
      </w:r>
      <w:r>
        <w:rPr>
          <w:rFonts w:eastAsia="MS Mincho"/>
        </w:rPr>
        <w:fldChar w:fldCharType="end"/>
      </w:r>
      <w:r>
        <w:rPr>
          <w:rFonts w:eastAsia="MS Mincho"/>
        </w:rPr>
        <w:t xml:space="preserve">) and "print-scaling-supported" (section </w:t>
      </w:r>
      <w:r>
        <w:rPr>
          <w:rFonts w:eastAsia="MS Mincho"/>
        </w:rPr>
        <w:fldChar w:fldCharType="begin"/>
      </w:r>
      <w:r>
        <w:rPr>
          <w:rFonts w:eastAsia="MS Mincho"/>
        </w:rPr>
        <w:instrText xml:space="preserve"> REF _Ref224190604 \r \h </w:instrText>
      </w:r>
      <w:r>
        <w:rPr>
          <w:rFonts w:eastAsia="MS Mincho"/>
        </w:rPr>
      </w:r>
      <w:r>
        <w:rPr>
          <w:rFonts w:eastAsia="MS Mincho"/>
        </w:rPr>
        <w:fldChar w:fldCharType="separate"/>
      </w:r>
      <w:r w:rsidR="009C7944">
        <w:rPr>
          <w:rFonts w:eastAsia="MS Mincho"/>
        </w:rPr>
        <w:t>6.4.9</w:t>
      </w:r>
      <w:r>
        <w:rPr>
          <w:rFonts w:eastAsia="MS Mincho"/>
        </w:rPr>
        <w:fldChar w:fldCharType="end"/>
      </w:r>
      <w:r>
        <w:rPr>
          <w:rFonts w:eastAsia="MS Mincho"/>
        </w:rPr>
        <w:t>) Printer attributes</w:t>
      </w:r>
    </w:p>
    <w:p w14:paraId="345B1E56" w14:textId="0C312D26" w:rsidR="00FF706F" w:rsidRDefault="00FF706F" w:rsidP="00FF706F">
      <w:pPr>
        <w:pStyle w:val="NumberedList"/>
        <w:rPr>
          <w:rFonts w:eastAsia="MS Mincho"/>
        </w:rPr>
      </w:pPr>
      <w:r>
        <w:rPr>
          <w:rFonts w:eastAsia="MS Mincho"/>
        </w:rPr>
        <w:t xml:space="preserve">The "printer-dns-sd-name" (section </w:t>
      </w:r>
      <w:r>
        <w:rPr>
          <w:rFonts w:eastAsia="MS Mincho"/>
        </w:rPr>
        <w:fldChar w:fldCharType="begin"/>
      </w:r>
      <w:r>
        <w:rPr>
          <w:rFonts w:eastAsia="MS Mincho"/>
        </w:rPr>
        <w:instrText xml:space="preserve"> REF _Ref224191259 \r \h </w:instrText>
      </w:r>
      <w:r>
        <w:rPr>
          <w:rFonts w:eastAsia="MS Mincho"/>
        </w:rPr>
      </w:r>
      <w:r>
        <w:rPr>
          <w:rFonts w:eastAsia="MS Mincho"/>
        </w:rPr>
        <w:fldChar w:fldCharType="separate"/>
      </w:r>
      <w:r w:rsidR="009C7944">
        <w:rPr>
          <w:rFonts w:eastAsia="MS Mincho"/>
        </w:rPr>
        <w:t>6.4.10</w:t>
      </w:r>
      <w:r>
        <w:rPr>
          <w:rFonts w:eastAsia="MS Mincho"/>
        </w:rPr>
        <w:fldChar w:fldCharType="end"/>
      </w:r>
      <w:r>
        <w:rPr>
          <w:rFonts w:eastAsia="MS Mincho"/>
        </w:rPr>
        <w:t>) Printer attribute</w:t>
      </w:r>
    </w:p>
    <w:p w14:paraId="076E81AF" w14:textId="36250868" w:rsidR="00FF706F" w:rsidRDefault="00FF706F" w:rsidP="00FF706F">
      <w:pPr>
        <w:pStyle w:val="NumberedList"/>
        <w:rPr>
          <w:rFonts w:eastAsia="MS Mincho"/>
        </w:rPr>
      </w:pPr>
      <w:r>
        <w:rPr>
          <w:rFonts w:eastAsia="MS Mincho"/>
        </w:rPr>
        <w:t xml:space="preserve">The "printer-kind" (section </w:t>
      </w:r>
      <w:r>
        <w:rPr>
          <w:rFonts w:eastAsia="MS Mincho"/>
        </w:rPr>
        <w:fldChar w:fldCharType="begin"/>
      </w:r>
      <w:r>
        <w:rPr>
          <w:rFonts w:eastAsia="MS Mincho"/>
        </w:rPr>
        <w:instrText xml:space="preserve"> REF _Ref224191268 \r \h </w:instrText>
      </w:r>
      <w:r>
        <w:rPr>
          <w:rFonts w:eastAsia="MS Mincho"/>
        </w:rPr>
      </w:r>
      <w:r>
        <w:rPr>
          <w:rFonts w:eastAsia="MS Mincho"/>
        </w:rPr>
        <w:fldChar w:fldCharType="separate"/>
      </w:r>
      <w:r w:rsidR="009C7944">
        <w:rPr>
          <w:rFonts w:eastAsia="MS Mincho"/>
        </w:rPr>
        <w:t>6.4.11</w:t>
      </w:r>
      <w:r>
        <w:rPr>
          <w:rFonts w:eastAsia="MS Mincho"/>
        </w:rPr>
        <w:fldChar w:fldCharType="end"/>
      </w:r>
      <w:r>
        <w:rPr>
          <w:rFonts w:eastAsia="MS Mincho"/>
        </w:rPr>
        <w:t>) Printer attribute</w:t>
      </w:r>
    </w:p>
    <w:p w14:paraId="24CEA7B9" w14:textId="7961AF21" w:rsidR="00FF706F" w:rsidRDefault="00FF706F" w:rsidP="00FF706F">
      <w:pPr>
        <w:pStyle w:val="IEEEStdsParagraph"/>
        <w:rPr>
          <w:rFonts w:eastAsia="MS Mincho"/>
        </w:rPr>
      </w:pPr>
      <w:r>
        <w:rPr>
          <w:rFonts w:eastAsia="MS Mincho"/>
        </w:rPr>
        <w:t xml:space="preserve">Printers that conform to HTTP Authentication: Basic and Digest Access Authentication [RFC2617] MUST support the "username" attribute in the "WWW-Authenticate" header (section </w:t>
      </w:r>
      <w:r>
        <w:rPr>
          <w:rFonts w:eastAsia="MS Mincho"/>
        </w:rPr>
        <w:fldChar w:fldCharType="begin"/>
      </w:r>
      <w:r>
        <w:rPr>
          <w:rFonts w:eastAsia="MS Mincho"/>
        </w:rPr>
        <w:instrText xml:space="preserve"> REF _Ref224191239 \r \h </w:instrText>
      </w:r>
      <w:r>
        <w:rPr>
          <w:rFonts w:eastAsia="MS Mincho"/>
        </w:rPr>
      </w:r>
      <w:r>
        <w:rPr>
          <w:rFonts w:eastAsia="MS Mincho"/>
        </w:rPr>
        <w:fldChar w:fldCharType="separate"/>
      </w:r>
      <w:r w:rsidR="009C7944">
        <w:rPr>
          <w:rFonts w:eastAsia="MS Mincho"/>
        </w:rPr>
        <w:t>5</w:t>
      </w:r>
      <w:r>
        <w:rPr>
          <w:rFonts w:eastAsia="MS Mincho"/>
        </w:rPr>
        <w:fldChar w:fldCharType="end"/>
      </w:r>
      <w:r>
        <w:rPr>
          <w:rFonts w:eastAsia="MS Mincho"/>
        </w:rPr>
        <w:t>).</w:t>
      </w:r>
    </w:p>
    <w:p w14:paraId="381ECAE8" w14:textId="3F22AF68" w:rsidR="00FF706F" w:rsidRDefault="00FF706F" w:rsidP="00FF706F">
      <w:pPr>
        <w:pStyle w:val="IEEEStdsParagraph"/>
        <w:rPr>
          <w:rFonts w:eastAsia="MS Mincho"/>
        </w:rPr>
      </w:pPr>
      <w:r>
        <w:rPr>
          <w:rFonts w:eastAsia="MS Mincho"/>
        </w:rPr>
        <w:t xml:space="preserve">To claim conformance for the OPTIONAL "job-authorization-uri" (section </w:t>
      </w:r>
      <w:r>
        <w:rPr>
          <w:rFonts w:eastAsia="MS Mincho"/>
        </w:rPr>
        <w:fldChar w:fldCharType="begin"/>
      </w:r>
      <w:r>
        <w:rPr>
          <w:rFonts w:eastAsia="MS Mincho"/>
        </w:rPr>
        <w:instrText xml:space="preserve"> REF _Ref224023067 \r \h </w:instrText>
      </w:r>
      <w:r>
        <w:rPr>
          <w:rFonts w:eastAsia="MS Mincho"/>
        </w:rPr>
      </w:r>
      <w:r>
        <w:rPr>
          <w:rFonts w:eastAsia="MS Mincho"/>
        </w:rPr>
        <w:fldChar w:fldCharType="separate"/>
      </w:r>
      <w:r w:rsidR="009C7944">
        <w:rPr>
          <w:rFonts w:eastAsia="MS Mincho"/>
        </w:rPr>
        <w:t>6.1.2</w:t>
      </w:r>
      <w:r>
        <w:rPr>
          <w:rFonts w:eastAsia="MS Mincho"/>
        </w:rPr>
        <w:fldChar w:fldCharType="end"/>
      </w:r>
      <w:r>
        <w:rPr>
          <w:rFonts w:eastAsia="MS Mincho"/>
        </w:rPr>
        <w:t xml:space="preserve">) operation attribute, Printers MUST support the "job-authorization-uri-supported" (section </w:t>
      </w:r>
      <w:r>
        <w:rPr>
          <w:rFonts w:eastAsia="MS Mincho"/>
        </w:rPr>
        <w:fldChar w:fldCharType="begin"/>
      </w:r>
      <w:r>
        <w:rPr>
          <w:rFonts w:eastAsia="MS Mincho"/>
        </w:rPr>
        <w:instrText xml:space="preserve"> REF _Ref224187477 \r \h </w:instrText>
      </w:r>
      <w:r>
        <w:rPr>
          <w:rFonts w:eastAsia="MS Mincho"/>
        </w:rPr>
      </w:r>
      <w:r>
        <w:rPr>
          <w:rFonts w:eastAsia="MS Mincho"/>
        </w:rPr>
        <w:fldChar w:fldCharType="separate"/>
      </w:r>
      <w:r w:rsidR="009C7944">
        <w:rPr>
          <w:rFonts w:eastAsia="MS Mincho"/>
        </w:rPr>
        <w:t>6.4.1</w:t>
      </w:r>
      <w:r>
        <w:rPr>
          <w:rFonts w:eastAsia="MS Mincho"/>
        </w:rPr>
        <w:fldChar w:fldCharType="end"/>
      </w:r>
      <w:r>
        <w:rPr>
          <w:rFonts w:eastAsia="MS Mincho"/>
        </w:rPr>
        <w:t>) Printer attribute.</w:t>
      </w:r>
    </w:p>
    <w:p w14:paraId="47F42A0B" w14:textId="264C656D" w:rsidR="00FF706F" w:rsidRDefault="00FF706F" w:rsidP="00FF706F">
      <w:pPr>
        <w:pStyle w:val="IEEEStdsParagraph"/>
        <w:rPr>
          <w:rFonts w:eastAsia="MS Mincho"/>
        </w:rPr>
      </w:pPr>
      <w:r>
        <w:rPr>
          <w:rFonts w:eastAsia="MS Mincho"/>
        </w:rPr>
        <w:t xml:space="preserve">Printers that support the "printer-icc-profiles" Printer attribute MUST support the "profile-uri-actual" (section </w:t>
      </w:r>
      <w:r>
        <w:rPr>
          <w:rFonts w:eastAsia="MS Mincho"/>
        </w:rPr>
        <w:fldChar w:fldCharType="begin"/>
      </w:r>
      <w:r>
        <w:rPr>
          <w:rFonts w:eastAsia="MS Mincho"/>
        </w:rPr>
        <w:instrText xml:space="preserve"> REF _Ref224035160 \r \h </w:instrText>
      </w:r>
      <w:r>
        <w:rPr>
          <w:rFonts w:eastAsia="MS Mincho"/>
        </w:rPr>
      </w:r>
      <w:r>
        <w:rPr>
          <w:rFonts w:eastAsia="MS Mincho"/>
        </w:rPr>
        <w:fldChar w:fldCharType="separate"/>
      </w:r>
      <w:r w:rsidR="009C7944">
        <w:rPr>
          <w:rFonts w:eastAsia="MS Mincho"/>
        </w:rPr>
        <w:t>6.1.4</w:t>
      </w:r>
      <w:r>
        <w:rPr>
          <w:rFonts w:eastAsia="MS Mincho"/>
        </w:rPr>
        <w:fldChar w:fldCharType="end"/>
      </w:r>
      <w:r>
        <w:rPr>
          <w:rFonts w:eastAsia="MS Mincho"/>
        </w:rPr>
        <w:t>) operation attribute.</w:t>
      </w:r>
    </w:p>
    <w:p w14:paraId="133C279A" w14:textId="360850BA" w:rsidR="00FF706F" w:rsidRDefault="00FF706F" w:rsidP="00FF706F">
      <w:pPr>
        <w:pStyle w:val="IEEEStdsParagraph"/>
      </w:pPr>
      <w:r>
        <w:rPr>
          <w:rFonts w:eastAsia="MS Mincho"/>
        </w:rPr>
        <w:t xml:space="preserve">Printers that conform to </w:t>
      </w:r>
      <w:r>
        <w:t>t</w:t>
      </w:r>
      <w:r w:rsidRPr="00F34B7B">
        <w:t>he JPEG File I</w:t>
      </w:r>
      <w:r>
        <w:t>nterchange Format Version 1.02 [JFIF] MUST support:</w:t>
      </w:r>
    </w:p>
    <w:p w14:paraId="560918C6" w14:textId="5794F514" w:rsidR="00FF706F" w:rsidRDefault="00FF706F" w:rsidP="00FF706F">
      <w:pPr>
        <w:pStyle w:val="NumberedList"/>
        <w:numPr>
          <w:ilvl w:val="0"/>
          <w:numId w:val="12"/>
        </w:numPr>
      </w:pPr>
      <w:r>
        <w:t xml:space="preserve">The "jpeg-k-octets-supported" (section </w:t>
      </w:r>
      <w:r>
        <w:fldChar w:fldCharType="begin"/>
      </w:r>
      <w:r>
        <w:instrText xml:space="preserve"> REF _Ref224191298 \r \h </w:instrText>
      </w:r>
      <w:r>
        <w:fldChar w:fldCharType="separate"/>
      </w:r>
      <w:r w:rsidR="009C7944">
        <w:t>6.4.2</w:t>
      </w:r>
      <w:r>
        <w:fldChar w:fldCharType="end"/>
      </w:r>
      <w:r>
        <w:t>) Printer attribute</w:t>
      </w:r>
    </w:p>
    <w:p w14:paraId="58629F21" w14:textId="28600FBB" w:rsidR="00FF706F" w:rsidRDefault="00FF706F" w:rsidP="00FF706F">
      <w:pPr>
        <w:pStyle w:val="NumberedList"/>
      </w:pPr>
      <w:r>
        <w:t xml:space="preserve">The "jpeg-x-dimension-supported" (section </w:t>
      </w:r>
      <w:r>
        <w:fldChar w:fldCharType="begin"/>
      </w:r>
      <w:r>
        <w:instrText xml:space="preserve"> REF _Ref224191306 \r \h </w:instrText>
      </w:r>
      <w:r>
        <w:fldChar w:fldCharType="separate"/>
      </w:r>
      <w:r w:rsidR="009C7944">
        <w:t>6.4.3</w:t>
      </w:r>
      <w:r>
        <w:fldChar w:fldCharType="end"/>
      </w:r>
      <w:r>
        <w:t>) Printer attribute</w:t>
      </w:r>
    </w:p>
    <w:p w14:paraId="463EB027" w14:textId="3172B66A" w:rsidR="00FF706F" w:rsidRDefault="00FF706F" w:rsidP="00FF706F">
      <w:pPr>
        <w:pStyle w:val="NumberedList"/>
      </w:pPr>
      <w:r>
        <w:t xml:space="preserve">The "jpeg-y-dimension-supported" (section </w:t>
      </w:r>
      <w:r>
        <w:fldChar w:fldCharType="begin"/>
      </w:r>
      <w:r>
        <w:instrText xml:space="preserve"> REF _Ref224191314 \r \h </w:instrText>
      </w:r>
      <w:r>
        <w:fldChar w:fldCharType="separate"/>
      </w:r>
      <w:r w:rsidR="009C7944">
        <w:t>6.4.4</w:t>
      </w:r>
      <w:r>
        <w:fldChar w:fldCharType="end"/>
      </w:r>
      <w:r>
        <w:t>) Printer attribute</w:t>
      </w:r>
    </w:p>
    <w:p w14:paraId="0494C51E" w14:textId="153689E0" w:rsidR="00FF706F" w:rsidRDefault="00FF706F" w:rsidP="00FF706F">
      <w:pPr>
        <w:pStyle w:val="IEEEStdsParagraph"/>
        <w:rPr>
          <w:bCs/>
        </w:rPr>
      </w:pPr>
      <w:r>
        <w:t>Printers that conform to t</w:t>
      </w:r>
      <w:r w:rsidRPr="00F34B7B">
        <w:t xml:space="preserve">he </w:t>
      </w:r>
      <w:r w:rsidRPr="00F34B7B">
        <w:rPr>
          <w:bCs/>
        </w:rPr>
        <w:t>Document management -- Portable document format -- Part 1: PDF 1.7</w:t>
      </w:r>
      <w:r>
        <w:rPr>
          <w:bCs/>
        </w:rPr>
        <w:t xml:space="preserve"> [ISO32000] MUST support:</w:t>
      </w:r>
    </w:p>
    <w:p w14:paraId="2BC3E50A" w14:textId="7D9559E9" w:rsidR="00FF706F" w:rsidRDefault="00FF706F" w:rsidP="00FF706F">
      <w:pPr>
        <w:pStyle w:val="NumberedList"/>
        <w:numPr>
          <w:ilvl w:val="0"/>
          <w:numId w:val="14"/>
        </w:numPr>
      </w:pPr>
      <w:r>
        <w:t xml:space="preserve">The "pdf-k-octets-supported" (section </w:t>
      </w:r>
      <w:r>
        <w:fldChar w:fldCharType="begin"/>
      </w:r>
      <w:r>
        <w:instrText xml:space="preserve"> REF _Ref224191324 \r \h </w:instrText>
      </w:r>
      <w:r>
        <w:fldChar w:fldCharType="separate"/>
      </w:r>
      <w:r w:rsidR="009C7944">
        <w:t>6.4.6</w:t>
      </w:r>
      <w:r>
        <w:fldChar w:fldCharType="end"/>
      </w:r>
      <w:r>
        <w:t>) Printer attribute</w:t>
      </w:r>
    </w:p>
    <w:p w14:paraId="2AAAEAFD" w14:textId="6EA70D9B" w:rsidR="00FF706F" w:rsidRPr="00FF706F" w:rsidRDefault="00FF706F" w:rsidP="00FF706F">
      <w:pPr>
        <w:pStyle w:val="NumberedList"/>
      </w:pPr>
      <w:r>
        <w:t xml:space="preserve">The "pdf-versions-supported" (section </w:t>
      </w:r>
      <w:r>
        <w:fldChar w:fldCharType="begin"/>
      </w:r>
      <w:r>
        <w:instrText xml:space="preserve"> REF _Ref224191332 \r \h </w:instrText>
      </w:r>
      <w:r>
        <w:fldChar w:fldCharType="separate"/>
      </w:r>
      <w:r w:rsidR="009C7944">
        <w:t>6.4.7</w:t>
      </w:r>
      <w:r>
        <w:fldChar w:fldCharType="end"/>
      </w:r>
      <w:r>
        <w:t>) Printer attribute</w:t>
      </w:r>
    </w:p>
    <w:p w14:paraId="68EF880E" w14:textId="77777777" w:rsidR="00C004F2" w:rsidRDefault="00C004F2" w:rsidP="00E1772A">
      <w:pPr>
        <w:pStyle w:val="IEEEStdsLevel1Header"/>
        <w:rPr>
          <w:rFonts w:eastAsia="MS Mincho"/>
        </w:rPr>
      </w:pPr>
      <w:bookmarkStart w:id="95" w:name="_Toc224904212"/>
      <w:r>
        <w:rPr>
          <w:rFonts w:eastAsia="MS Mincho"/>
        </w:rPr>
        <w:t xml:space="preserve">Internationalization </w:t>
      </w:r>
      <w:r w:rsidRPr="00CB46AF">
        <w:rPr>
          <w:rFonts w:eastAsia="MS Mincho"/>
        </w:rPr>
        <w:t>Considerations</w:t>
      </w:r>
      <w:bookmarkEnd w:id="92"/>
      <w:bookmarkEnd w:id="95"/>
    </w:p>
    <w:p w14:paraId="48437DFE" w14:textId="59FFEC52" w:rsidR="00623E2A" w:rsidRPr="00623E2A" w:rsidRDefault="002D57C5" w:rsidP="00623E2A">
      <w:pPr>
        <w:pStyle w:val="IEEEStdsParagraph"/>
        <w:rPr>
          <w:rFonts w:eastAsia="MS Mincho"/>
        </w:rPr>
      </w:pPr>
      <w:r w:rsidRPr="00021826">
        <w:rPr>
          <w:rFonts w:eastAsia="MS Mincho"/>
        </w:rPr>
        <w:t xml:space="preserve">For interoperability and basic support for multiple languages, conforming implementations MUST support the </w:t>
      </w:r>
      <w:r>
        <w:rPr>
          <w:rFonts w:eastAsia="MS Mincho"/>
        </w:rPr>
        <w:t>Universal Character Set (UCS) Transformation Format -- 8 bit (</w:t>
      </w:r>
      <w:r w:rsidRPr="00021826">
        <w:rPr>
          <w:rFonts w:eastAsia="MS Mincho"/>
        </w:rPr>
        <w:t>UTF-8</w:t>
      </w:r>
      <w:r>
        <w:rPr>
          <w:rFonts w:eastAsia="MS Mincho"/>
        </w:rPr>
        <w:t>)</w:t>
      </w:r>
      <w:r w:rsidRPr="00021826">
        <w:rPr>
          <w:rFonts w:eastAsia="MS Mincho"/>
        </w:rPr>
        <w:t xml:space="preserve"> [</w:t>
      </w:r>
      <w:r w:rsidR="00902222">
        <w:rPr>
          <w:rFonts w:eastAsia="MS Mincho"/>
        </w:rPr>
        <w:t>STD63</w:t>
      </w:r>
      <w:r w:rsidRPr="00021826">
        <w:rPr>
          <w:rFonts w:eastAsia="MS Mincho"/>
        </w:rPr>
        <w:t>] encoding of Unicode [UNICODE] [ISO10646]</w:t>
      </w:r>
      <w:r>
        <w:rPr>
          <w:rFonts w:eastAsia="MS Mincho"/>
        </w:rPr>
        <w:t xml:space="preserve"> and the </w:t>
      </w:r>
      <w:r>
        <w:t>Unicode Format for Network Interchange [RFC5198]</w:t>
      </w:r>
      <w:r w:rsidRPr="00021826">
        <w:rPr>
          <w:rFonts w:eastAsia="MS Mincho"/>
        </w:rPr>
        <w:t>.</w:t>
      </w:r>
    </w:p>
    <w:p w14:paraId="60454B3E" w14:textId="77777777" w:rsidR="00C004F2" w:rsidRDefault="00C004F2" w:rsidP="00E1772A">
      <w:pPr>
        <w:pStyle w:val="IEEEStdsLevel1Header"/>
        <w:rPr>
          <w:rFonts w:eastAsia="MS Mincho"/>
        </w:rPr>
      </w:pPr>
      <w:bookmarkStart w:id="96" w:name="_Toc263650616"/>
      <w:bookmarkStart w:id="97" w:name="_Toc224904213"/>
      <w:r w:rsidRPr="00CB46AF">
        <w:rPr>
          <w:rFonts w:eastAsia="MS Mincho"/>
        </w:rPr>
        <w:t>Security</w:t>
      </w:r>
      <w:r>
        <w:rPr>
          <w:rFonts w:eastAsia="MS Mincho"/>
        </w:rPr>
        <w:t xml:space="preserve"> Considerations</w:t>
      </w:r>
      <w:bookmarkEnd w:id="96"/>
      <w:bookmarkEnd w:id="97"/>
    </w:p>
    <w:p w14:paraId="5D647EC9" w14:textId="6BCB26C7" w:rsidR="00623E2A" w:rsidRDefault="00902222"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IPP/1.1: Model and Semantics</w:t>
      </w:r>
      <w:r w:rsidRPr="00C72D07">
        <w:rPr>
          <w:rFonts w:eastAsia="MS Mincho"/>
        </w:rPr>
        <w:t xml:space="preserve"> [RFC2911].</w:t>
      </w:r>
    </w:p>
    <w:p w14:paraId="7360C91F" w14:textId="77777777" w:rsidR="00623E2A" w:rsidRDefault="00623E2A" w:rsidP="00623E2A">
      <w:pPr>
        <w:pStyle w:val="IEEEStdsLevel1Header"/>
        <w:rPr>
          <w:rFonts w:eastAsia="MS Mincho"/>
        </w:rPr>
      </w:pPr>
      <w:bookmarkStart w:id="98" w:name="_Toc224904214"/>
      <w:r>
        <w:rPr>
          <w:rFonts w:eastAsia="MS Mincho"/>
        </w:rPr>
        <w:t>IANA Considerations</w:t>
      </w:r>
      <w:bookmarkEnd w:id="98"/>
    </w:p>
    <w:p w14:paraId="2DE29B4A" w14:textId="6D73BA30" w:rsidR="00314352" w:rsidRPr="00314352" w:rsidRDefault="00314352" w:rsidP="00314352">
      <w:pPr>
        <w:pStyle w:val="IEEEStdsParagraph"/>
        <w:rPr>
          <w:rFonts w:eastAsia="MS Mincho"/>
        </w:rPr>
      </w:pPr>
      <w:r w:rsidRPr="00314352">
        <w:rPr>
          <w:rFonts w:eastAsia="MS Mincho"/>
          <w:highlight w:val="yellow"/>
        </w:rPr>
        <w:t>[Editor's note: Replace references to PWG5100.PAID with the actual standard number.]</w:t>
      </w:r>
    </w:p>
    <w:p w14:paraId="76E07B3D" w14:textId="77777777" w:rsidR="001355D1" w:rsidRDefault="001355D1" w:rsidP="001355D1">
      <w:pPr>
        <w:pStyle w:val="IEEEStdsLevel2Header"/>
        <w:numPr>
          <w:ilvl w:val="1"/>
          <w:numId w:val="1"/>
        </w:numPr>
        <w:rPr>
          <w:rFonts w:eastAsia="MS Mincho"/>
        </w:rPr>
      </w:pPr>
      <w:bookmarkStart w:id="99" w:name="_Toc194399721"/>
      <w:bookmarkStart w:id="100" w:name="_Toc224904215"/>
      <w:r>
        <w:rPr>
          <w:rFonts w:eastAsia="MS Mincho"/>
        </w:rPr>
        <w:t>Attribute Registrations</w:t>
      </w:r>
      <w:bookmarkEnd w:id="99"/>
      <w:bookmarkEnd w:id="100"/>
    </w:p>
    <w:p w14:paraId="1CE4CFD8" w14:textId="77777777" w:rsidR="001355D1" w:rsidRPr="00C72D07" w:rsidRDefault="001355D1" w:rsidP="001355D1">
      <w:pPr>
        <w:pStyle w:val="IEEEStdsParagraph"/>
        <w:rPr>
          <w:rFonts w:eastAsia="MS Mincho"/>
        </w:rPr>
      </w:pPr>
      <w:r w:rsidRPr="00C72D07">
        <w:rPr>
          <w:rFonts w:eastAsia="MS Mincho"/>
        </w:rPr>
        <w:t xml:space="preserve">The attributes defined in this document will be published by IANA according to the procedures in </w:t>
      </w:r>
      <w:r>
        <w:rPr>
          <w:rFonts w:eastAsia="MS Mincho"/>
        </w:rPr>
        <w:t>IPP Model and Semantics</w:t>
      </w:r>
      <w:r w:rsidRPr="00C72D07">
        <w:rPr>
          <w:rFonts w:eastAsia="MS Mincho"/>
        </w:rPr>
        <w:t xml:space="preserve"> [RFC2911] section 6.2 in the following file:</w:t>
      </w:r>
    </w:p>
    <w:p w14:paraId="11064E8A" w14:textId="77777777" w:rsidR="001355D1" w:rsidRPr="00C72D07" w:rsidRDefault="001355D1" w:rsidP="001355D1">
      <w:pPr>
        <w:pStyle w:val="ListParagraph"/>
        <w:rPr>
          <w:rFonts w:eastAsia="MS Mincho"/>
        </w:rPr>
      </w:pPr>
      <w:r w:rsidRPr="00C72D07">
        <w:rPr>
          <w:rFonts w:eastAsia="MS Mincho"/>
        </w:rPr>
        <w:t>http://www.iana.org/assignments/ipp-registrations</w:t>
      </w:r>
    </w:p>
    <w:p w14:paraId="39FFB908" w14:textId="77777777" w:rsidR="001355D1" w:rsidRDefault="001355D1" w:rsidP="001355D1">
      <w:pPr>
        <w:pStyle w:val="IEEEStdsParagraph"/>
        <w:rPr>
          <w:rFonts w:eastAsia="MS Mincho"/>
        </w:rPr>
      </w:pPr>
      <w:r w:rsidRPr="00C72D07">
        <w:rPr>
          <w:rFonts w:eastAsia="MS Mincho"/>
        </w:rPr>
        <w:t>The registry entr</w:t>
      </w:r>
      <w:r>
        <w:rPr>
          <w:rFonts w:eastAsia="MS Mincho"/>
        </w:rPr>
        <w:t>ies</w:t>
      </w:r>
      <w:r w:rsidRPr="00C72D07">
        <w:rPr>
          <w:rFonts w:eastAsia="MS Mincho"/>
        </w:rPr>
        <w:t xml:space="preserve"> will contain the following information:</w:t>
      </w:r>
    </w:p>
    <w:p w14:paraId="226A4AE3" w14:textId="77777777" w:rsidR="001355D1" w:rsidRDefault="001355D1" w:rsidP="001355D1">
      <w:pPr>
        <w:pStyle w:val="Example"/>
        <w:tabs>
          <w:tab w:val="clear" w:pos="6840"/>
          <w:tab w:val="left" w:pos="7560"/>
        </w:tabs>
      </w:pPr>
      <w:r>
        <w:t>Operation attributes:</w:t>
      </w:r>
      <w:r>
        <w:tab/>
        <w:t>Reference</w:t>
      </w:r>
    </w:p>
    <w:p w14:paraId="62C7BE47" w14:textId="77777777" w:rsidR="001355D1" w:rsidRDefault="001355D1" w:rsidP="001355D1">
      <w:pPr>
        <w:pStyle w:val="Example"/>
        <w:tabs>
          <w:tab w:val="clear" w:pos="6840"/>
          <w:tab w:val="left" w:pos="7560"/>
        </w:tabs>
      </w:pPr>
      <w:r>
        <w:t>--------------------</w:t>
      </w:r>
      <w:r>
        <w:tab/>
        <w:t>---------</w:t>
      </w:r>
    </w:p>
    <w:p w14:paraId="4184B2D4" w14:textId="59CF9EFD" w:rsidR="001355D1" w:rsidRDefault="00314352" w:rsidP="001355D1">
      <w:pPr>
        <w:pStyle w:val="Example"/>
        <w:tabs>
          <w:tab w:val="clear" w:pos="6840"/>
          <w:tab w:val="left" w:pos="7560"/>
        </w:tabs>
      </w:pPr>
      <w:r>
        <w:t>charge-info-message (text)</w:t>
      </w:r>
      <w:r>
        <w:tab/>
        <w:t>[PWG5100.PAID]</w:t>
      </w:r>
    </w:p>
    <w:p w14:paraId="1E706B43" w14:textId="7FCB61A4" w:rsidR="00314352" w:rsidRDefault="00314352" w:rsidP="001355D1">
      <w:pPr>
        <w:pStyle w:val="Example"/>
        <w:tabs>
          <w:tab w:val="clear" w:pos="6840"/>
          <w:tab w:val="left" w:pos="7560"/>
        </w:tabs>
      </w:pPr>
      <w:r>
        <w:t>job-authorization-uri (uri)</w:t>
      </w:r>
      <w:r>
        <w:tab/>
        <w:t>[PWG5100.PAID]</w:t>
      </w:r>
    </w:p>
    <w:p w14:paraId="4F11FAB2" w14:textId="3BD79158" w:rsidR="00314352" w:rsidRDefault="00314352" w:rsidP="001355D1">
      <w:pPr>
        <w:pStyle w:val="Example"/>
        <w:tabs>
          <w:tab w:val="clear" w:pos="6840"/>
          <w:tab w:val="left" w:pos="7560"/>
        </w:tabs>
      </w:pPr>
      <w:r>
        <w:t>job-impressions-estimated (integer(1:MAX))</w:t>
      </w:r>
      <w:r>
        <w:tab/>
        <w:t>[PWG5100.PAID]</w:t>
      </w:r>
    </w:p>
    <w:p w14:paraId="7409ED0A" w14:textId="28505BE8" w:rsidR="00314352" w:rsidRDefault="00314352" w:rsidP="001355D1">
      <w:pPr>
        <w:pStyle w:val="Example"/>
        <w:tabs>
          <w:tab w:val="clear" w:pos="6840"/>
          <w:tab w:val="left" w:pos="7560"/>
        </w:tabs>
      </w:pPr>
      <w:r>
        <w:t>profile-uri-actual (uri)</w:t>
      </w:r>
      <w:r>
        <w:tab/>
        <w:t>[PWG5100.PAID]</w:t>
      </w:r>
    </w:p>
    <w:p w14:paraId="1B1256BE" w14:textId="77777777" w:rsidR="00314352" w:rsidRDefault="00314352" w:rsidP="001355D1">
      <w:pPr>
        <w:pStyle w:val="Example"/>
        <w:tabs>
          <w:tab w:val="clear" w:pos="6840"/>
          <w:tab w:val="left" w:pos="7560"/>
        </w:tabs>
      </w:pPr>
    </w:p>
    <w:p w14:paraId="1ACD4A22" w14:textId="77777777" w:rsidR="001355D1" w:rsidRPr="00C72D07" w:rsidRDefault="001355D1" w:rsidP="001355D1">
      <w:pPr>
        <w:pStyle w:val="Example"/>
        <w:tabs>
          <w:tab w:val="clear" w:pos="6840"/>
          <w:tab w:val="left" w:pos="7560"/>
        </w:tabs>
      </w:pPr>
      <w:r w:rsidRPr="0000386F">
        <w:t>Job Template attributes:</w:t>
      </w:r>
      <w:r w:rsidRPr="00C72D07">
        <w:tab/>
        <w:t>Reference</w:t>
      </w:r>
    </w:p>
    <w:p w14:paraId="50A1A908" w14:textId="77777777" w:rsidR="001355D1" w:rsidRDefault="001355D1" w:rsidP="001355D1">
      <w:pPr>
        <w:pStyle w:val="Example"/>
        <w:tabs>
          <w:tab w:val="clear" w:pos="6840"/>
          <w:tab w:val="left" w:pos="7560"/>
        </w:tabs>
      </w:pPr>
      <w:r>
        <w:t>-----------------------</w:t>
      </w:r>
      <w:r>
        <w:tab/>
        <w:t>---------</w:t>
      </w:r>
    </w:p>
    <w:p w14:paraId="7EE6EE7D" w14:textId="07631A9E" w:rsidR="001355D1" w:rsidRDefault="00314352" w:rsidP="001355D1">
      <w:pPr>
        <w:pStyle w:val="Example"/>
        <w:tabs>
          <w:tab w:val="clear" w:pos="6840"/>
          <w:tab w:val="left" w:pos="7560"/>
        </w:tabs>
      </w:pPr>
      <w:r>
        <w:t>print-scaling (type2 keyword)</w:t>
      </w:r>
      <w:r>
        <w:tab/>
        <w:t>[PWG5100.PAID]</w:t>
      </w:r>
    </w:p>
    <w:p w14:paraId="7F6CAE2E" w14:textId="77777777" w:rsidR="00314352" w:rsidRDefault="00314352" w:rsidP="001355D1">
      <w:pPr>
        <w:pStyle w:val="Example"/>
        <w:tabs>
          <w:tab w:val="clear" w:pos="6840"/>
          <w:tab w:val="left" w:pos="7560"/>
        </w:tabs>
      </w:pPr>
    </w:p>
    <w:p w14:paraId="7C58319C" w14:textId="77777777" w:rsidR="001355D1" w:rsidRDefault="001355D1" w:rsidP="001355D1">
      <w:pPr>
        <w:pStyle w:val="Example"/>
        <w:tabs>
          <w:tab w:val="clear" w:pos="6840"/>
          <w:tab w:val="left" w:pos="7560"/>
        </w:tabs>
      </w:pPr>
      <w:r>
        <w:t>Job Description attributes:</w:t>
      </w:r>
      <w:r>
        <w:tab/>
        <w:t>Reference</w:t>
      </w:r>
    </w:p>
    <w:p w14:paraId="5E7425C8" w14:textId="77777777" w:rsidR="001355D1" w:rsidRDefault="001355D1" w:rsidP="001355D1">
      <w:pPr>
        <w:pStyle w:val="Example"/>
        <w:tabs>
          <w:tab w:val="clear" w:pos="6840"/>
          <w:tab w:val="left" w:pos="7560"/>
        </w:tabs>
      </w:pPr>
      <w:r>
        <w:t>--------------------------</w:t>
      </w:r>
      <w:r>
        <w:tab/>
        <w:t>---------</w:t>
      </w:r>
    </w:p>
    <w:p w14:paraId="64DEAD0D" w14:textId="084CB483" w:rsidR="001355D1" w:rsidRDefault="00314352" w:rsidP="001355D1">
      <w:pPr>
        <w:pStyle w:val="Example"/>
        <w:tabs>
          <w:tab w:val="clear" w:pos="6840"/>
          <w:tab w:val="left" w:pos="7560"/>
        </w:tabs>
      </w:pPr>
      <w:r>
        <w:t>job-charge-info (text)</w:t>
      </w:r>
      <w:r>
        <w:tab/>
        <w:t>[PWG5100.PAID]</w:t>
      </w:r>
    </w:p>
    <w:p w14:paraId="1AECC4F5" w14:textId="77777777" w:rsidR="00314352" w:rsidRDefault="00314352" w:rsidP="001355D1">
      <w:pPr>
        <w:pStyle w:val="Example"/>
        <w:tabs>
          <w:tab w:val="clear" w:pos="6840"/>
          <w:tab w:val="left" w:pos="7560"/>
        </w:tabs>
      </w:pPr>
    </w:p>
    <w:p w14:paraId="4DA1C1CF" w14:textId="77777777" w:rsidR="001355D1" w:rsidRDefault="001355D1" w:rsidP="001355D1">
      <w:pPr>
        <w:pStyle w:val="Example"/>
        <w:tabs>
          <w:tab w:val="clear" w:pos="6840"/>
          <w:tab w:val="left" w:pos="7560"/>
        </w:tabs>
      </w:pPr>
      <w:r>
        <w:t>Printer Description attributes:</w:t>
      </w:r>
      <w:r>
        <w:tab/>
        <w:t>Reference</w:t>
      </w:r>
    </w:p>
    <w:p w14:paraId="5195063A" w14:textId="77777777" w:rsidR="001355D1" w:rsidRDefault="001355D1" w:rsidP="001355D1">
      <w:pPr>
        <w:pStyle w:val="Example"/>
        <w:tabs>
          <w:tab w:val="clear" w:pos="6840"/>
          <w:tab w:val="left" w:pos="7560"/>
        </w:tabs>
      </w:pPr>
      <w:r>
        <w:t>------------------------------</w:t>
      </w:r>
      <w:r>
        <w:tab/>
        <w:t>---------</w:t>
      </w:r>
    </w:p>
    <w:p w14:paraId="4628C815" w14:textId="799488C7" w:rsidR="00314352" w:rsidRDefault="00314352" w:rsidP="001355D1">
      <w:pPr>
        <w:pStyle w:val="Example"/>
        <w:tabs>
          <w:tab w:val="clear" w:pos="6840"/>
          <w:tab w:val="left" w:pos="7560"/>
        </w:tabs>
      </w:pPr>
      <w:r>
        <w:t>job-authorization-uri-supported (boolean)</w:t>
      </w:r>
      <w:r>
        <w:tab/>
        <w:t>[PWG5100.PAID]</w:t>
      </w:r>
    </w:p>
    <w:p w14:paraId="55ECD42C" w14:textId="5E6B1E4C" w:rsidR="00314352" w:rsidRDefault="00314352" w:rsidP="001355D1">
      <w:pPr>
        <w:pStyle w:val="Example"/>
        <w:tabs>
          <w:tab w:val="clear" w:pos="6840"/>
          <w:tab w:val="left" w:pos="7560"/>
        </w:tabs>
      </w:pPr>
      <w:r>
        <w:t>jpeg-k-octets-supported (rangeOfInteger(0:MAX))</w:t>
      </w:r>
      <w:r>
        <w:tab/>
        <w:t>[PWG5100.PAID]</w:t>
      </w:r>
    </w:p>
    <w:p w14:paraId="14E4906F" w14:textId="75A0E922" w:rsidR="00314352" w:rsidRDefault="00314352" w:rsidP="00314352">
      <w:pPr>
        <w:pStyle w:val="Example"/>
        <w:tabs>
          <w:tab w:val="clear" w:pos="6840"/>
          <w:tab w:val="left" w:pos="7560"/>
        </w:tabs>
      </w:pPr>
      <w:r>
        <w:t>jpeg-x-dimension-supported (rangeOfInteger(0:65535))</w:t>
      </w:r>
      <w:r>
        <w:tab/>
        <w:t>[PWG5100.PAID]</w:t>
      </w:r>
    </w:p>
    <w:p w14:paraId="296CDFFF" w14:textId="4432EB94" w:rsidR="00314352" w:rsidRDefault="00314352" w:rsidP="00314352">
      <w:pPr>
        <w:pStyle w:val="Example"/>
        <w:tabs>
          <w:tab w:val="clear" w:pos="6840"/>
          <w:tab w:val="left" w:pos="7560"/>
        </w:tabs>
      </w:pPr>
      <w:r>
        <w:t>jpeg-y-dimension-supported (rangeOfInteger(1:65535))</w:t>
      </w:r>
      <w:r>
        <w:tab/>
        <w:t>[PWG5100.PAID]</w:t>
      </w:r>
    </w:p>
    <w:p w14:paraId="5FBCF4D0" w14:textId="5FFB5018" w:rsidR="00314352" w:rsidRDefault="00314352" w:rsidP="00314352">
      <w:pPr>
        <w:pStyle w:val="Example"/>
        <w:tabs>
          <w:tab w:val="clear" w:pos="6840"/>
          <w:tab w:val="left" w:pos="7560"/>
        </w:tabs>
      </w:pPr>
      <w:r>
        <w:t>landscape-orientation-requested-preferred (type2 enum)</w:t>
      </w:r>
      <w:r>
        <w:tab/>
        <w:t>[PWG5100.PAID]</w:t>
      </w:r>
    </w:p>
    <w:p w14:paraId="585CEB75" w14:textId="0AD17C5C" w:rsidR="00314352" w:rsidRDefault="00314352" w:rsidP="00314352">
      <w:pPr>
        <w:pStyle w:val="Example"/>
        <w:tabs>
          <w:tab w:val="clear" w:pos="6840"/>
          <w:tab w:val="left" w:pos="7560"/>
        </w:tabs>
      </w:pPr>
      <w:r>
        <w:t>pdf-k-octets-supported (rangeOfInteger(0:MAX))</w:t>
      </w:r>
      <w:r>
        <w:tab/>
        <w:t>[PWG5100.PAID]</w:t>
      </w:r>
    </w:p>
    <w:p w14:paraId="443A0613" w14:textId="55E45476" w:rsidR="00314352" w:rsidRDefault="00314352" w:rsidP="00314352">
      <w:pPr>
        <w:pStyle w:val="Example"/>
        <w:tabs>
          <w:tab w:val="clear" w:pos="6840"/>
          <w:tab w:val="left" w:pos="7560"/>
        </w:tabs>
      </w:pPr>
      <w:r>
        <w:t>pdf-versions-supported (1setOf type2 keyword)</w:t>
      </w:r>
      <w:r>
        <w:tab/>
        <w:t>[PWG5100.PAID]</w:t>
      </w:r>
    </w:p>
    <w:p w14:paraId="0107EE28" w14:textId="22BB14D4" w:rsidR="00314352" w:rsidRDefault="00314352" w:rsidP="00314352">
      <w:pPr>
        <w:pStyle w:val="Example"/>
        <w:tabs>
          <w:tab w:val="clear" w:pos="6840"/>
          <w:tab w:val="left" w:pos="7560"/>
        </w:tabs>
      </w:pPr>
      <w:r>
        <w:t>print-scaling-default (type2 keyword)</w:t>
      </w:r>
      <w:r>
        <w:tab/>
        <w:t>[PWG5100.PAID]</w:t>
      </w:r>
    </w:p>
    <w:p w14:paraId="7E1ADFB4" w14:textId="04D09125" w:rsidR="00314352" w:rsidRDefault="00314352" w:rsidP="00314352">
      <w:pPr>
        <w:pStyle w:val="Example"/>
        <w:tabs>
          <w:tab w:val="clear" w:pos="6840"/>
          <w:tab w:val="left" w:pos="7560"/>
        </w:tabs>
      </w:pPr>
      <w:r>
        <w:t>print-scaling-supported (1setOf type2 keyword)</w:t>
      </w:r>
      <w:r>
        <w:tab/>
        <w:t>[PWG5100.PAID]</w:t>
      </w:r>
    </w:p>
    <w:p w14:paraId="45EBD3AF" w14:textId="780CB9BE" w:rsidR="00314352" w:rsidRDefault="005C185A" w:rsidP="00314352">
      <w:pPr>
        <w:pStyle w:val="Example"/>
        <w:tabs>
          <w:tab w:val="clear" w:pos="6840"/>
          <w:tab w:val="left" w:pos="7560"/>
        </w:tabs>
      </w:pPr>
      <w:r>
        <w:t>printer-dns-sd-name (name(63))</w:t>
      </w:r>
      <w:r w:rsidR="00314352">
        <w:tab/>
        <w:t>[PWG5100.PAID]</w:t>
      </w:r>
    </w:p>
    <w:p w14:paraId="61F05BFB" w14:textId="50E2A656" w:rsidR="00314352" w:rsidRDefault="00A6215B" w:rsidP="00314352">
      <w:pPr>
        <w:pStyle w:val="Example"/>
        <w:tabs>
          <w:tab w:val="clear" w:pos="6840"/>
          <w:tab w:val="left" w:pos="7560"/>
        </w:tabs>
      </w:pPr>
      <w:r>
        <w:t>printer-kind (1setOf type2 keyword)</w:t>
      </w:r>
      <w:r w:rsidR="00314352">
        <w:tab/>
        <w:t>[PWG5100.PAID]</w:t>
      </w:r>
    </w:p>
    <w:p w14:paraId="7734511C" w14:textId="77777777" w:rsidR="00314352" w:rsidRDefault="00314352" w:rsidP="001355D1">
      <w:pPr>
        <w:pStyle w:val="Example"/>
        <w:tabs>
          <w:tab w:val="clear" w:pos="6840"/>
          <w:tab w:val="left" w:pos="7560"/>
        </w:tabs>
      </w:pPr>
    </w:p>
    <w:p w14:paraId="0D55DEB5" w14:textId="77777777" w:rsidR="001355D1" w:rsidRDefault="001355D1" w:rsidP="001355D1">
      <w:pPr>
        <w:pStyle w:val="IEEEStdsLevel2Header"/>
        <w:numPr>
          <w:ilvl w:val="1"/>
          <w:numId w:val="1"/>
        </w:numPr>
        <w:rPr>
          <w:rFonts w:eastAsia="MS Mincho"/>
        </w:rPr>
      </w:pPr>
      <w:bookmarkStart w:id="101" w:name="_Toc194399722"/>
      <w:bookmarkStart w:id="102" w:name="_Toc224904216"/>
      <w:r>
        <w:rPr>
          <w:rFonts w:eastAsia="MS Mincho"/>
        </w:rPr>
        <w:t>Attribute Value Registrations</w:t>
      </w:r>
      <w:bookmarkEnd w:id="101"/>
      <w:bookmarkEnd w:id="102"/>
    </w:p>
    <w:p w14:paraId="324D8C0A" w14:textId="77777777" w:rsidR="001355D1" w:rsidRDefault="001355D1" w:rsidP="001355D1">
      <w:pPr>
        <w:pStyle w:val="IEEEStdsParagraph"/>
        <w:rPr>
          <w:rFonts w:eastAsia="MS Mincho"/>
        </w:rPr>
      </w:pPr>
      <w:r>
        <w:rPr>
          <w:rFonts w:eastAsia="MS Mincho"/>
        </w:rPr>
        <w:t xml:space="preserve">The </w:t>
      </w:r>
      <w:r w:rsidRPr="00D8112A">
        <w:rPr>
          <w:rFonts w:eastAsia="MS Mincho"/>
        </w:rPr>
        <w:t xml:space="preserve">keyword attribute values defined in this document will be published by IANA according to the procedures in </w:t>
      </w:r>
      <w:r>
        <w:rPr>
          <w:rFonts w:eastAsia="MS Mincho"/>
        </w:rPr>
        <w:t>the IPP Model and Semantics</w:t>
      </w:r>
      <w:r w:rsidRPr="00D8112A">
        <w:rPr>
          <w:rFonts w:eastAsia="MS Mincho"/>
        </w:rPr>
        <w:t xml:space="preserve"> [RFC2911] section 6.1 in the following file:</w:t>
      </w:r>
    </w:p>
    <w:p w14:paraId="64021DA5" w14:textId="77777777" w:rsidR="001355D1" w:rsidRDefault="001355D1" w:rsidP="001355D1">
      <w:pPr>
        <w:pStyle w:val="IEEEStdsParagraph"/>
        <w:rPr>
          <w:rFonts w:eastAsia="MS Mincho"/>
        </w:rPr>
      </w:pPr>
      <w:r>
        <w:rPr>
          <w:rFonts w:eastAsia="MS Mincho"/>
        </w:rPr>
        <w:tab/>
      </w:r>
      <w:r w:rsidRPr="00D8112A">
        <w:rPr>
          <w:rFonts w:eastAsia="MS Mincho"/>
        </w:rPr>
        <w:t>http://www.iana.org/assignments/ipp-registrations</w:t>
      </w:r>
    </w:p>
    <w:p w14:paraId="40381DC1" w14:textId="77777777" w:rsidR="001355D1" w:rsidRDefault="001355D1" w:rsidP="001355D1">
      <w:pPr>
        <w:pStyle w:val="IEEEStdsParagraph"/>
        <w:rPr>
          <w:rFonts w:eastAsia="MS Mincho"/>
        </w:rPr>
      </w:pPr>
      <w:r w:rsidRPr="00D8112A">
        <w:rPr>
          <w:rFonts w:eastAsia="MS Mincho"/>
        </w:rPr>
        <w:t>The registry entries will contain the following information:</w:t>
      </w:r>
    </w:p>
    <w:p w14:paraId="43DA54A6" w14:textId="77777777" w:rsidR="001355D1" w:rsidRPr="00D8112A" w:rsidRDefault="001355D1" w:rsidP="001355D1">
      <w:pPr>
        <w:pStyle w:val="Example"/>
        <w:tabs>
          <w:tab w:val="clear" w:pos="6840"/>
          <w:tab w:val="left" w:pos="7560"/>
        </w:tabs>
      </w:pPr>
      <w:r w:rsidRPr="00D8112A">
        <w:t>Attributes (attribute syntax)</w:t>
      </w:r>
    </w:p>
    <w:p w14:paraId="29EE2E7C" w14:textId="77777777" w:rsidR="001355D1" w:rsidRPr="00D8112A" w:rsidRDefault="001355D1" w:rsidP="001355D1">
      <w:pPr>
        <w:pStyle w:val="Example"/>
        <w:tabs>
          <w:tab w:val="clear" w:pos="6840"/>
          <w:tab w:val="left" w:pos="7560"/>
        </w:tabs>
      </w:pPr>
      <w:r w:rsidRPr="00D8112A">
        <w:t xml:space="preserve">  Keyword Attribute Value</w:t>
      </w:r>
      <w:r w:rsidRPr="00D8112A">
        <w:tab/>
        <w:t>Reference</w:t>
      </w:r>
    </w:p>
    <w:p w14:paraId="317A1E25" w14:textId="77777777" w:rsidR="001355D1" w:rsidRPr="00D8112A" w:rsidRDefault="001355D1" w:rsidP="001355D1">
      <w:pPr>
        <w:pStyle w:val="Example"/>
        <w:tabs>
          <w:tab w:val="clear" w:pos="6840"/>
          <w:tab w:val="left" w:pos="7560"/>
        </w:tabs>
      </w:pPr>
      <w:r w:rsidRPr="00D8112A">
        <w:t xml:space="preserve">  -----------------------</w:t>
      </w:r>
      <w:r w:rsidRPr="00D8112A">
        <w:tab/>
        <w:t>---------</w:t>
      </w:r>
    </w:p>
    <w:p w14:paraId="3D3B95E6" w14:textId="77777777" w:rsidR="001355D1" w:rsidRDefault="001355D1" w:rsidP="001355D1">
      <w:pPr>
        <w:pStyle w:val="Example"/>
        <w:tabs>
          <w:tab w:val="clear" w:pos="6840"/>
          <w:tab w:val="left" w:pos="7560"/>
        </w:tabs>
      </w:pPr>
      <w:r w:rsidRPr="00D8112A">
        <w:t>job-state-reasons (1setOf type2 keyword)</w:t>
      </w:r>
      <w:r w:rsidRPr="00D8112A">
        <w:tab/>
        <w:t>[RFC2911]</w:t>
      </w:r>
    </w:p>
    <w:p w14:paraId="6A093975" w14:textId="3E8546C2" w:rsidR="00A6215B" w:rsidRDefault="00A6215B" w:rsidP="00A6215B">
      <w:pPr>
        <w:pStyle w:val="Example"/>
        <w:tabs>
          <w:tab w:val="clear" w:pos="6840"/>
          <w:tab w:val="left" w:pos="7560"/>
        </w:tabs>
      </w:pPr>
      <w:r>
        <w:t xml:space="preserve">  account-info-needed</w:t>
      </w:r>
      <w:r>
        <w:tab/>
        <w:t>[PWG5100.PAID]</w:t>
      </w:r>
    </w:p>
    <w:p w14:paraId="31BE47F4" w14:textId="0649B1D8" w:rsidR="00A6215B" w:rsidRDefault="00A6215B" w:rsidP="00A6215B">
      <w:pPr>
        <w:pStyle w:val="Example"/>
        <w:tabs>
          <w:tab w:val="clear" w:pos="6840"/>
          <w:tab w:val="left" w:pos="7560"/>
        </w:tabs>
      </w:pPr>
      <w:r>
        <w:t xml:space="preserve">  account-closed</w:t>
      </w:r>
      <w:r>
        <w:tab/>
        <w:t>[PWG5100.PAID]</w:t>
      </w:r>
    </w:p>
    <w:p w14:paraId="459BF6CC" w14:textId="27EA5F09" w:rsidR="00A6215B" w:rsidRDefault="00A6215B" w:rsidP="00A6215B">
      <w:pPr>
        <w:pStyle w:val="Example"/>
        <w:tabs>
          <w:tab w:val="clear" w:pos="6840"/>
          <w:tab w:val="left" w:pos="7560"/>
        </w:tabs>
      </w:pPr>
      <w:r>
        <w:t xml:space="preserve">  account-limit-reached</w:t>
      </w:r>
      <w:r>
        <w:tab/>
        <w:t>[PWG5100.PAID]</w:t>
      </w:r>
    </w:p>
    <w:p w14:paraId="78FD80BE" w14:textId="65D01DB8" w:rsidR="00A6215B" w:rsidRDefault="00A6215B" w:rsidP="00A6215B">
      <w:pPr>
        <w:pStyle w:val="Example"/>
        <w:tabs>
          <w:tab w:val="clear" w:pos="6840"/>
          <w:tab w:val="left" w:pos="7560"/>
        </w:tabs>
      </w:pPr>
      <w:r>
        <w:t xml:space="preserve">  account-authorization-failed</w:t>
      </w:r>
      <w:r>
        <w:tab/>
        <w:t>[PWG5100.PAID]</w:t>
      </w:r>
    </w:p>
    <w:p w14:paraId="37BE182E" w14:textId="6E6DCBB6" w:rsidR="00A6215B" w:rsidRDefault="00A6215B" w:rsidP="001355D1">
      <w:pPr>
        <w:pStyle w:val="Example"/>
        <w:tabs>
          <w:tab w:val="clear" w:pos="6840"/>
          <w:tab w:val="left" w:pos="7560"/>
        </w:tabs>
      </w:pPr>
      <w:r>
        <w:t xml:space="preserve">  job-release-wait</w:t>
      </w:r>
      <w:r>
        <w:tab/>
        <w:t>[PWG5100.PAID]</w:t>
      </w:r>
    </w:p>
    <w:p w14:paraId="2C706B23" w14:textId="77777777" w:rsidR="001355D1" w:rsidRDefault="001355D1" w:rsidP="001355D1">
      <w:pPr>
        <w:pStyle w:val="IEEEStdsLevel2Header"/>
        <w:numPr>
          <w:ilvl w:val="1"/>
          <w:numId w:val="1"/>
        </w:numPr>
        <w:rPr>
          <w:rFonts w:eastAsia="MS Mincho"/>
        </w:rPr>
      </w:pPr>
      <w:bookmarkStart w:id="103" w:name="_Toc194399723"/>
      <w:bookmarkStart w:id="104" w:name="_Toc224904217"/>
      <w:r>
        <w:rPr>
          <w:rFonts w:eastAsia="MS Mincho"/>
        </w:rPr>
        <w:t>Type2 enum Attribute Value Registrations</w:t>
      </w:r>
      <w:bookmarkEnd w:id="103"/>
      <w:bookmarkEnd w:id="104"/>
    </w:p>
    <w:p w14:paraId="6FCAD5E9" w14:textId="77777777" w:rsidR="001355D1" w:rsidRPr="00D8112A" w:rsidRDefault="001355D1" w:rsidP="001355D1">
      <w:pPr>
        <w:pStyle w:val="IEEEStdsParagraph"/>
        <w:rPr>
          <w:rFonts w:eastAsia="MS Mincho"/>
        </w:rPr>
      </w:pPr>
      <w:r w:rsidRPr="00D8112A">
        <w:rPr>
          <w:rFonts w:eastAsia="MS Mincho"/>
        </w:rPr>
        <w:t xml:space="preserve">The </w:t>
      </w:r>
      <w:r>
        <w:rPr>
          <w:rFonts w:eastAsia="MS Mincho"/>
        </w:rPr>
        <w:t>enumerations</w:t>
      </w:r>
      <w:r w:rsidRPr="00D8112A">
        <w:rPr>
          <w:rFonts w:eastAsia="MS Mincho"/>
        </w:rPr>
        <w:t xml:space="preserve"> defined in this document will be published by IANA according to the procedures in </w:t>
      </w:r>
      <w:r>
        <w:rPr>
          <w:rFonts w:eastAsia="MS Mincho"/>
        </w:rPr>
        <w:t>the IPP Model and Semantics</w:t>
      </w:r>
      <w:r w:rsidRPr="00D8112A">
        <w:rPr>
          <w:rFonts w:eastAsia="MS Mincho"/>
        </w:rPr>
        <w:t xml:space="preserve"> [RFC2911] section 6.2 in the following file:</w:t>
      </w:r>
    </w:p>
    <w:p w14:paraId="537D2E53" w14:textId="77777777" w:rsidR="001355D1" w:rsidRPr="00D8112A" w:rsidRDefault="001355D1" w:rsidP="001355D1">
      <w:pPr>
        <w:pStyle w:val="IEEEStdsParagraph"/>
        <w:rPr>
          <w:rFonts w:eastAsia="MS Mincho"/>
        </w:rPr>
      </w:pPr>
      <w:r w:rsidRPr="00D8112A">
        <w:rPr>
          <w:rFonts w:eastAsia="MS Mincho"/>
        </w:rPr>
        <w:tab/>
        <w:t>http://www.iana.org/assignments/ipp-registrations</w:t>
      </w:r>
    </w:p>
    <w:p w14:paraId="0467088A" w14:textId="77777777" w:rsidR="001355D1" w:rsidRDefault="001355D1" w:rsidP="001355D1">
      <w:pPr>
        <w:pStyle w:val="IEEEStdsParagraph"/>
        <w:rPr>
          <w:rFonts w:eastAsia="MS Mincho"/>
        </w:rPr>
      </w:pPr>
      <w:r w:rsidRPr="00D8112A">
        <w:rPr>
          <w:rFonts w:eastAsia="MS Mincho"/>
        </w:rPr>
        <w:t>The registry entries will contain the following information:</w:t>
      </w:r>
    </w:p>
    <w:p w14:paraId="4EE37EB2" w14:textId="6ECE0288" w:rsidR="00E878AC" w:rsidRPr="00D8112A" w:rsidRDefault="00E878AC" w:rsidP="001355D1">
      <w:pPr>
        <w:pStyle w:val="IEEEStdsParagraph"/>
        <w:rPr>
          <w:rFonts w:eastAsia="MS Mincho"/>
        </w:rPr>
      </w:pPr>
      <w:r w:rsidRPr="00E878AC">
        <w:rPr>
          <w:rFonts w:eastAsia="MS Mincho"/>
          <w:highlight w:val="yellow"/>
        </w:rPr>
        <w:t xml:space="preserve">NOTE: These </w:t>
      </w:r>
      <w:r>
        <w:rPr>
          <w:rFonts w:eastAsia="MS Mincho"/>
          <w:highlight w:val="yellow"/>
        </w:rPr>
        <w:t>value</w:t>
      </w:r>
      <w:r w:rsidR="00151ECF">
        <w:rPr>
          <w:rFonts w:eastAsia="MS Mincho"/>
          <w:highlight w:val="yellow"/>
        </w:rPr>
        <w:t>s are based on the CUPS vendor-space values from 0x40000046 to 0x40000064</w:t>
      </w:r>
      <w:r w:rsidR="00151ECF">
        <w:rPr>
          <w:rFonts w:eastAsia="MS Mincho"/>
        </w:rPr>
        <w:t>.</w:t>
      </w:r>
    </w:p>
    <w:p w14:paraId="7FBF3633" w14:textId="77777777" w:rsidR="001355D1" w:rsidRDefault="001355D1" w:rsidP="001355D1">
      <w:pPr>
        <w:pStyle w:val="Example"/>
        <w:tabs>
          <w:tab w:val="clear" w:pos="6840"/>
          <w:tab w:val="left" w:pos="2880"/>
          <w:tab w:val="left" w:pos="7560"/>
        </w:tabs>
      </w:pPr>
      <w:r>
        <w:t>Attributes (attribute syntax)</w:t>
      </w:r>
    </w:p>
    <w:p w14:paraId="658F38D6" w14:textId="77777777" w:rsidR="001355D1" w:rsidRDefault="001355D1" w:rsidP="001355D1">
      <w:pPr>
        <w:pStyle w:val="Example"/>
        <w:tabs>
          <w:tab w:val="clear" w:pos="6840"/>
          <w:tab w:val="left" w:pos="2880"/>
          <w:tab w:val="left" w:pos="7560"/>
        </w:tabs>
      </w:pPr>
      <w:r>
        <w:t xml:space="preserve">  Enum Value</w:t>
      </w:r>
      <w:r>
        <w:tab/>
        <w:t>Enum Symbolic Name</w:t>
      </w:r>
      <w:r>
        <w:tab/>
        <w:t>Reference</w:t>
      </w:r>
    </w:p>
    <w:p w14:paraId="428462C0" w14:textId="77777777" w:rsidR="001355D1" w:rsidRDefault="001355D1" w:rsidP="001355D1">
      <w:pPr>
        <w:pStyle w:val="Example"/>
        <w:tabs>
          <w:tab w:val="clear" w:pos="6840"/>
          <w:tab w:val="left" w:pos="2880"/>
          <w:tab w:val="left" w:pos="7560"/>
        </w:tabs>
      </w:pPr>
      <w:r>
        <w:t xml:space="preserve">  ----------</w:t>
      </w:r>
      <w:r>
        <w:tab/>
        <w:t>------------------</w:t>
      </w:r>
      <w:r>
        <w:tab/>
        <w:t>---------</w:t>
      </w:r>
    </w:p>
    <w:p w14:paraId="6BCD4700" w14:textId="77777777" w:rsidR="001355D1" w:rsidRDefault="001355D1" w:rsidP="001355D1">
      <w:pPr>
        <w:pStyle w:val="Example"/>
        <w:tabs>
          <w:tab w:val="clear" w:pos="6840"/>
          <w:tab w:val="left" w:pos="2880"/>
          <w:tab w:val="left" w:pos="7560"/>
        </w:tabs>
      </w:pPr>
      <w:r>
        <w:t>finishings (1setOf type2 enum)</w:t>
      </w:r>
      <w:r>
        <w:tab/>
        <w:t>[RFC2911]</w:t>
      </w:r>
    </w:p>
    <w:p w14:paraId="62712F46" w14:textId="47C514A6" w:rsidR="00A6215B" w:rsidRDefault="00A6215B" w:rsidP="00A6215B">
      <w:pPr>
        <w:pStyle w:val="Example"/>
        <w:tabs>
          <w:tab w:val="clear" w:pos="6840"/>
          <w:tab w:val="left" w:pos="2880"/>
          <w:tab w:val="left" w:pos="7560"/>
        </w:tabs>
      </w:pPr>
      <w:r>
        <w:t xml:space="preserve">  </w:t>
      </w:r>
      <w:r w:rsidR="00E878AC">
        <w:t>70</w:t>
      </w:r>
      <w:r>
        <w:tab/>
        <w:t>punch-top-left</w:t>
      </w:r>
      <w:r>
        <w:tab/>
        <w:t>[PWG5100.PAID]</w:t>
      </w:r>
    </w:p>
    <w:p w14:paraId="25977CD8" w14:textId="46173BC5" w:rsidR="00A6215B" w:rsidRDefault="00A6215B" w:rsidP="00A6215B">
      <w:pPr>
        <w:pStyle w:val="Example"/>
        <w:tabs>
          <w:tab w:val="clear" w:pos="6840"/>
          <w:tab w:val="left" w:pos="2880"/>
          <w:tab w:val="left" w:pos="7560"/>
        </w:tabs>
      </w:pPr>
      <w:r>
        <w:t xml:space="preserve">  </w:t>
      </w:r>
      <w:r w:rsidR="00E878AC">
        <w:t>71</w:t>
      </w:r>
      <w:r>
        <w:tab/>
        <w:t>punch-bottom-left</w:t>
      </w:r>
      <w:r>
        <w:tab/>
        <w:t>[PWG5100.PAID]</w:t>
      </w:r>
    </w:p>
    <w:p w14:paraId="330B3CE8" w14:textId="0BEB7FB2" w:rsidR="00A6215B" w:rsidRDefault="00A6215B" w:rsidP="00A6215B">
      <w:pPr>
        <w:pStyle w:val="Example"/>
        <w:tabs>
          <w:tab w:val="clear" w:pos="6840"/>
          <w:tab w:val="left" w:pos="2880"/>
          <w:tab w:val="left" w:pos="7560"/>
        </w:tabs>
      </w:pPr>
      <w:r>
        <w:t xml:space="preserve">  </w:t>
      </w:r>
      <w:r w:rsidR="00E878AC">
        <w:t>72</w:t>
      </w:r>
      <w:r>
        <w:tab/>
        <w:t>punch-top-right</w:t>
      </w:r>
      <w:r>
        <w:tab/>
        <w:t>[PWG5100.PAID]</w:t>
      </w:r>
    </w:p>
    <w:p w14:paraId="7345ED15" w14:textId="60343BB5" w:rsidR="00A6215B" w:rsidRDefault="00A6215B" w:rsidP="00A6215B">
      <w:pPr>
        <w:pStyle w:val="Example"/>
        <w:tabs>
          <w:tab w:val="clear" w:pos="6840"/>
          <w:tab w:val="left" w:pos="2880"/>
          <w:tab w:val="left" w:pos="7560"/>
        </w:tabs>
      </w:pPr>
      <w:r>
        <w:t xml:space="preserve">  </w:t>
      </w:r>
      <w:r w:rsidR="00E878AC">
        <w:t>73</w:t>
      </w:r>
      <w:r>
        <w:tab/>
        <w:t>punch-bottom-right</w:t>
      </w:r>
      <w:r>
        <w:tab/>
        <w:t>[PWG5100.PAID]</w:t>
      </w:r>
    </w:p>
    <w:p w14:paraId="47EAE0C7" w14:textId="0346C08C" w:rsidR="00A6215B" w:rsidRDefault="00A6215B" w:rsidP="00A6215B">
      <w:pPr>
        <w:pStyle w:val="Example"/>
        <w:tabs>
          <w:tab w:val="clear" w:pos="6840"/>
          <w:tab w:val="left" w:pos="2880"/>
          <w:tab w:val="left" w:pos="7560"/>
        </w:tabs>
      </w:pPr>
      <w:r>
        <w:t xml:space="preserve">  </w:t>
      </w:r>
      <w:r w:rsidR="00E878AC">
        <w:t>74</w:t>
      </w:r>
      <w:r>
        <w:tab/>
        <w:t>punch-dual-left</w:t>
      </w:r>
      <w:r>
        <w:tab/>
        <w:t>[PWG5100.PAID]</w:t>
      </w:r>
    </w:p>
    <w:p w14:paraId="6BD2DD29" w14:textId="5C907F19" w:rsidR="00A6215B" w:rsidRDefault="00E878AC" w:rsidP="00A6215B">
      <w:pPr>
        <w:pStyle w:val="Example"/>
        <w:tabs>
          <w:tab w:val="clear" w:pos="6840"/>
          <w:tab w:val="left" w:pos="2880"/>
          <w:tab w:val="left" w:pos="7560"/>
        </w:tabs>
      </w:pPr>
      <w:r>
        <w:t xml:space="preserve">  75</w:t>
      </w:r>
      <w:r w:rsidR="00A6215B">
        <w:tab/>
        <w:t>punch-dual-top</w:t>
      </w:r>
      <w:r w:rsidR="00A6215B">
        <w:tab/>
        <w:t>[PWG5100.PAID]</w:t>
      </w:r>
    </w:p>
    <w:p w14:paraId="07C5E77E" w14:textId="753264BF" w:rsidR="00A6215B" w:rsidRDefault="00E878AC" w:rsidP="00A6215B">
      <w:pPr>
        <w:pStyle w:val="Example"/>
        <w:tabs>
          <w:tab w:val="clear" w:pos="6840"/>
          <w:tab w:val="left" w:pos="2880"/>
          <w:tab w:val="left" w:pos="7560"/>
        </w:tabs>
      </w:pPr>
      <w:r>
        <w:t xml:space="preserve">  76</w:t>
      </w:r>
      <w:r w:rsidR="00A6215B">
        <w:tab/>
        <w:t>punch-dual-right</w:t>
      </w:r>
      <w:r w:rsidR="00A6215B">
        <w:tab/>
        <w:t>[PWG5100.PAID]</w:t>
      </w:r>
    </w:p>
    <w:p w14:paraId="5449841D" w14:textId="45D0E7E8" w:rsidR="00A6215B" w:rsidRDefault="00E878AC" w:rsidP="00A6215B">
      <w:pPr>
        <w:pStyle w:val="Example"/>
        <w:tabs>
          <w:tab w:val="clear" w:pos="6840"/>
          <w:tab w:val="left" w:pos="2880"/>
          <w:tab w:val="left" w:pos="7560"/>
        </w:tabs>
      </w:pPr>
      <w:r>
        <w:t xml:space="preserve">  77</w:t>
      </w:r>
      <w:r w:rsidR="00A6215B">
        <w:tab/>
        <w:t>punch-dual-bottom</w:t>
      </w:r>
      <w:r w:rsidR="00A6215B">
        <w:tab/>
        <w:t>[PWG5100.PAID]</w:t>
      </w:r>
    </w:p>
    <w:p w14:paraId="130DFBA8" w14:textId="249ED523" w:rsidR="00A6215B" w:rsidRDefault="00E878AC" w:rsidP="00A6215B">
      <w:pPr>
        <w:pStyle w:val="Example"/>
        <w:tabs>
          <w:tab w:val="clear" w:pos="6840"/>
          <w:tab w:val="left" w:pos="2880"/>
          <w:tab w:val="left" w:pos="7560"/>
        </w:tabs>
      </w:pPr>
      <w:r>
        <w:t xml:space="preserve">  78</w:t>
      </w:r>
      <w:r w:rsidR="00A6215B">
        <w:tab/>
        <w:t>punch-triple-left</w:t>
      </w:r>
      <w:r w:rsidR="00A6215B">
        <w:tab/>
        <w:t>[PWG5100.PAID]</w:t>
      </w:r>
    </w:p>
    <w:p w14:paraId="1A7C0A1D" w14:textId="1FD60E18" w:rsidR="00A6215B" w:rsidRDefault="00E878AC" w:rsidP="00A6215B">
      <w:pPr>
        <w:pStyle w:val="Example"/>
        <w:tabs>
          <w:tab w:val="clear" w:pos="6840"/>
          <w:tab w:val="left" w:pos="2880"/>
          <w:tab w:val="left" w:pos="7560"/>
        </w:tabs>
      </w:pPr>
      <w:r>
        <w:t xml:space="preserve">  79</w:t>
      </w:r>
      <w:r w:rsidR="00A6215B">
        <w:tab/>
        <w:t>punch-triple-top</w:t>
      </w:r>
      <w:r w:rsidR="00A6215B">
        <w:tab/>
        <w:t>[PWG5100.PAID]</w:t>
      </w:r>
    </w:p>
    <w:p w14:paraId="7DF0EA28" w14:textId="452CBFE7" w:rsidR="00A6215B" w:rsidRDefault="00E878AC" w:rsidP="00A6215B">
      <w:pPr>
        <w:pStyle w:val="Example"/>
        <w:tabs>
          <w:tab w:val="clear" w:pos="6840"/>
          <w:tab w:val="left" w:pos="2880"/>
          <w:tab w:val="left" w:pos="7560"/>
        </w:tabs>
      </w:pPr>
      <w:r>
        <w:t xml:space="preserve">  80</w:t>
      </w:r>
      <w:r w:rsidR="00A6215B">
        <w:tab/>
        <w:t>punch-triple-right</w:t>
      </w:r>
      <w:r w:rsidR="00A6215B">
        <w:tab/>
        <w:t>[PWG5100.PAID]</w:t>
      </w:r>
    </w:p>
    <w:p w14:paraId="00EF6A87" w14:textId="41AB8126" w:rsidR="00A6215B" w:rsidRDefault="00E878AC" w:rsidP="00A6215B">
      <w:pPr>
        <w:pStyle w:val="Example"/>
        <w:tabs>
          <w:tab w:val="clear" w:pos="6840"/>
          <w:tab w:val="left" w:pos="2880"/>
          <w:tab w:val="left" w:pos="7560"/>
        </w:tabs>
      </w:pPr>
      <w:r>
        <w:t xml:space="preserve">  81</w:t>
      </w:r>
      <w:r w:rsidR="00A6215B">
        <w:tab/>
        <w:t>punch-triple-bottom</w:t>
      </w:r>
      <w:r w:rsidR="00A6215B">
        <w:tab/>
        <w:t>[PWG5100.PAID]</w:t>
      </w:r>
    </w:p>
    <w:p w14:paraId="23F1996F" w14:textId="5DEF91A8" w:rsidR="00A6215B" w:rsidRDefault="00E878AC" w:rsidP="00A6215B">
      <w:pPr>
        <w:pStyle w:val="Example"/>
        <w:tabs>
          <w:tab w:val="clear" w:pos="6840"/>
          <w:tab w:val="left" w:pos="2880"/>
          <w:tab w:val="left" w:pos="7560"/>
        </w:tabs>
      </w:pPr>
      <w:r>
        <w:t xml:space="preserve">  8</w:t>
      </w:r>
      <w:r w:rsidR="00A6215B">
        <w:t>2</w:t>
      </w:r>
      <w:r w:rsidR="00A6215B">
        <w:tab/>
        <w:t>punch-quad-left</w:t>
      </w:r>
      <w:r w:rsidR="00A6215B">
        <w:tab/>
        <w:t>[PWG5100.PAID]</w:t>
      </w:r>
    </w:p>
    <w:p w14:paraId="74B5D2D2" w14:textId="03496EC4" w:rsidR="00A6215B" w:rsidRDefault="00E878AC" w:rsidP="00A6215B">
      <w:pPr>
        <w:pStyle w:val="Example"/>
        <w:tabs>
          <w:tab w:val="clear" w:pos="6840"/>
          <w:tab w:val="left" w:pos="2880"/>
          <w:tab w:val="left" w:pos="7560"/>
        </w:tabs>
      </w:pPr>
      <w:r>
        <w:t xml:space="preserve">  8</w:t>
      </w:r>
      <w:r w:rsidR="00A6215B">
        <w:t>3</w:t>
      </w:r>
      <w:r w:rsidR="00A6215B">
        <w:tab/>
        <w:t>punch-quad-top</w:t>
      </w:r>
      <w:r w:rsidR="00A6215B">
        <w:tab/>
        <w:t>[PWG5100.PAID]</w:t>
      </w:r>
    </w:p>
    <w:p w14:paraId="64BB6E10" w14:textId="209631E5" w:rsidR="00A6215B" w:rsidRDefault="00E878AC" w:rsidP="00A6215B">
      <w:pPr>
        <w:pStyle w:val="Example"/>
        <w:tabs>
          <w:tab w:val="clear" w:pos="6840"/>
          <w:tab w:val="left" w:pos="2880"/>
          <w:tab w:val="left" w:pos="7560"/>
        </w:tabs>
      </w:pPr>
      <w:r>
        <w:t xml:space="preserve">  8</w:t>
      </w:r>
      <w:r w:rsidR="00A6215B">
        <w:t>4</w:t>
      </w:r>
      <w:r w:rsidR="00A6215B">
        <w:tab/>
        <w:t>punch-quad-right</w:t>
      </w:r>
      <w:r w:rsidR="00A6215B">
        <w:tab/>
        <w:t>[PWG5100.PAID]</w:t>
      </w:r>
    </w:p>
    <w:p w14:paraId="6F5F4187" w14:textId="2DDE94B9" w:rsidR="00A6215B" w:rsidRDefault="00E878AC" w:rsidP="00A6215B">
      <w:pPr>
        <w:pStyle w:val="Example"/>
        <w:tabs>
          <w:tab w:val="clear" w:pos="6840"/>
          <w:tab w:val="left" w:pos="2880"/>
          <w:tab w:val="left" w:pos="7560"/>
        </w:tabs>
      </w:pPr>
      <w:r>
        <w:t xml:space="preserve">  8</w:t>
      </w:r>
      <w:r w:rsidR="00A6215B">
        <w:t>5</w:t>
      </w:r>
      <w:r w:rsidR="00A6215B">
        <w:tab/>
        <w:t>punch-quad-bottom</w:t>
      </w:r>
      <w:r w:rsidR="00A6215B">
        <w:tab/>
        <w:t>[PWG5100.PAID]</w:t>
      </w:r>
    </w:p>
    <w:p w14:paraId="33A281C5" w14:textId="1934CC58" w:rsidR="00E878AC" w:rsidRDefault="00E878AC" w:rsidP="00E878AC">
      <w:pPr>
        <w:pStyle w:val="Example"/>
        <w:tabs>
          <w:tab w:val="clear" w:pos="6840"/>
          <w:tab w:val="left" w:pos="2880"/>
          <w:tab w:val="left" w:pos="7560"/>
        </w:tabs>
      </w:pPr>
      <w:r>
        <w:t xml:space="preserve">  90</w:t>
      </w:r>
      <w:r>
        <w:tab/>
        <w:t>fold-accordian</w:t>
      </w:r>
      <w:r>
        <w:tab/>
        <w:t>[PWG5100.PAID]</w:t>
      </w:r>
    </w:p>
    <w:p w14:paraId="2700E1BD" w14:textId="24B6B9DF" w:rsidR="00E878AC" w:rsidRDefault="00E878AC" w:rsidP="00E878AC">
      <w:pPr>
        <w:pStyle w:val="Example"/>
        <w:tabs>
          <w:tab w:val="clear" w:pos="6840"/>
          <w:tab w:val="left" w:pos="2880"/>
          <w:tab w:val="left" w:pos="7560"/>
        </w:tabs>
      </w:pPr>
      <w:r>
        <w:t xml:space="preserve">  91</w:t>
      </w:r>
      <w:r>
        <w:tab/>
        <w:t>fold-double-gate</w:t>
      </w:r>
      <w:r>
        <w:tab/>
        <w:t>[PWG5100.PAID]</w:t>
      </w:r>
    </w:p>
    <w:p w14:paraId="2C310996" w14:textId="57675D91" w:rsidR="00151ECF" w:rsidRDefault="00151ECF" w:rsidP="00E878AC">
      <w:pPr>
        <w:pStyle w:val="Example"/>
        <w:tabs>
          <w:tab w:val="clear" w:pos="6840"/>
          <w:tab w:val="left" w:pos="2880"/>
          <w:tab w:val="left" w:pos="7560"/>
        </w:tabs>
      </w:pPr>
      <w:r>
        <w:t xml:space="preserve">  92</w:t>
      </w:r>
      <w:r>
        <w:tab/>
        <w:t>fold-gate</w:t>
      </w:r>
      <w:r>
        <w:tab/>
        <w:t>[PWG5100.PAID]</w:t>
      </w:r>
    </w:p>
    <w:p w14:paraId="3C7357F1" w14:textId="14AE3DB7" w:rsidR="00E878AC" w:rsidRDefault="00151ECF" w:rsidP="00E878AC">
      <w:pPr>
        <w:pStyle w:val="Example"/>
        <w:tabs>
          <w:tab w:val="clear" w:pos="6840"/>
          <w:tab w:val="left" w:pos="2880"/>
          <w:tab w:val="left" w:pos="7560"/>
        </w:tabs>
      </w:pPr>
      <w:r>
        <w:t xml:space="preserve">  93</w:t>
      </w:r>
      <w:r w:rsidR="00E878AC">
        <w:tab/>
        <w:t>fold-half</w:t>
      </w:r>
      <w:r w:rsidR="00E878AC">
        <w:tab/>
        <w:t>[PWG5100.PAID]</w:t>
      </w:r>
    </w:p>
    <w:p w14:paraId="0CD24694" w14:textId="07C404EB" w:rsidR="00E878AC" w:rsidRDefault="00151ECF" w:rsidP="00E878AC">
      <w:pPr>
        <w:pStyle w:val="Example"/>
        <w:tabs>
          <w:tab w:val="clear" w:pos="6840"/>
          <w:tab w:val="left" w:pos="2880"/>
          <w:tab w:val="left" w:pos="7560"/>
        </w:tabs>
      </w:pPr>
      <w:r>
        <w:t xml:space="preserve">  94</w:t>
      </w:r>
      <w:r w:rsidR="00E878AC">
        <w:tab/>
        <w:t>fold-half-z</w:t>
      </w:r>
      <w:r w:rsidR="00E878AC">
        <w:tab/>
        <w:t>[PWG5100.PAID]</w:t>
      </w:r>
    </w:p>
    <w:p w14:paraId="6D452551" w14:textId="0DED35C3" w:rsidR="00E878AC" w:rsidRDefault="00151ECF" w:rsidP="00E878AC">
      <w:pPr>
        <w:pStyle w:val="Example"/>
        <w:tabs>
          <w:tab w:val="clear" w:pos="6840"/>
          <w:tab w:val="left" w:pos="2880"/>
          <w:tab w:val="left" w:pos="7560"/>
        </w:tabs>
      </w:pPr>
      <w:r>
        <w:t xml:space="preserve">  95</w:t>
      </w:r>
      <w:r w:rsidR="00E878AC">
        <w:tab/>
        <w:t>fold-left-gate</w:t>
      </w:r>
      <w:r w:rsidR="00E878AC">
        <w:tab/>
        <w:t>[PWG5100.PAID]</w:t>
      </w:r>
    </w:p>
    <w:p w14:paraId="6DCF1AD1" w14:textId="12C31534" w:rsidR="00E878AC" w:rsidRDefault="00151ECF" w:rsidP="00E878AC">
      <w:pPr>
        <w:pStyle w:val="Example"/>
        <w:tabs>
          <w:tab w:val="clear" w:pos="6840"/>
          <w:tab w:val="left" w:pos="2880"/>
          <w:tab w:val="left" w:pos="7560"/>
        </w:tabs>
      </w:pPr>
      <w:r>
        <w:t xml:space="preserve">  96</w:t>
      </w:r>
      <w:r w:rsidR="00E878AC">
        <w:tab/>
        <w:t>fold-letter</w:t>
      </w:r>
      <w:r w:rsidR="00E878AC">
        <w:tab/>
        <w:t>[PWG5100.PAID]</w:t>
      </w:r>
    </w:p>
    <w:p w14:paraId="6B67C3AE" w14:textId="793D232B" w:rsidR="00E878AC" w:rsidRDefault="00151ECF" w:rsidP="00E878AC">
      <w:pPr>
        <w:pStyle w:val="Example"/>
        <w:tabs>
          <w:tab w:val="clear" w:pos="6840"/>
          <w:tab w:val="left" w:pos="2880"/>
          <w:tab w:val="left" w:pos="7560"/>
        </w:tabs>
      </w:pPr>
      <w:r>
        <w:t xml:space="preserve">  97</w:t>
      </w:r>
      <w:r w:rsidR="00E878AC">
        <w:tab/>
        <w:t>fold-parallel</w:t>
      </w:r>
      <w:r w:rsidR="00E878AC">
        <w:tab/>
        <w:t>[PWG5100.PAID]</w:t>
      </w:r>
    </w:p>
    <w:p w14:paraId="328D922F" w14:textId="5AA16484" w:rsidR="00E878AC" w:rsidRDefault="00151ECF" w:rsidP="00E878AC">
      <w:pPr>
        <w:pStyle w:val="Example"/>
        <w:tabs>
          <w:tab w:val="clear" w:pos="6840"/>
          <w:tab w:val="left" w:pos="2880"/>
          <w:tab w:val="left" w:pos="7560"/>
        </w:tabs>
      </w:pPr>
      <w:r>
        <w:t xml:space="preserve">  98</w:t>
      </w:r>
      <w:r w:rsidR="00E878AC">
        <w:tab/>
        <w:t>fold-poster</w:t>
      </w:r>
      <w:r w:rsidR="00E878AC">
        <w:tab/>
        <w:t>[PWG5100.PAID]</w:t>
      </w:r>
    </w:p>
    <w:p w14:paraId="01F404E1" w14:textId="31EAED39" w:rsidR="00E878AC" w:rsidRDefault="00151ECF" w:rsidP="00E878AC">
      <w:pPr>
        <w:pStyle w:val="Example"/>
        <w:tabs>
          <w:tab w:val="clear" w:pos="6840"/>
          <w:tab w:val="left" w:pos="2880"/>
          <w:tab w:val="left" w:pos="7560"/>
        </w:tabs>
      </w:pPr>
      <w:r>
        <w:t xml:space="preserve">  99</w:t>
      </w:r>
      <w:r w:rsidR="00E878AC">
        <w:tab/>
        <w:t>fold-right-gate</w:t>
      </w:r>
      <w:r w:rsidR="00E878AC">
        <w:tab/>
        <w:t>[PWG5100.PAID]</w:t>
      </w:r>
    </w:p>
    <w:p w14:paraId="0554CEDF" w14:textId="2B465941" w:rsidR="00A6215B" w:rsidRDefault="00151ECF" w:rsidP="001355D1">
      <w:pPr>
        <w:pStyle w:val="Example"/>
        <w:tabs>
          <w:tab w:val="clear" w:pos="6840"/>
          <w:tab w:val="left" w:pos="2880"/>
          <w:tab w:val="left" w:pos="7560"/>
        </w:tabs>
      </w:pPr>
      <w:r>
        <w:t xml:space="preserve">  100</w:t>
      </w:r>
      <w:r w:rsidR="00E878AC">
        <w:tab/>
        <w:t>fold-z</w:t>
      </w:r>
      <w:r w:rsidR="00E878AC">
        <w:tab/>
        <w:t>[PWG5100.PAID]</w:t>
      </w:r>
    </w:p>
    <w:p w14:paraId="1D42082F" w14:textId="77777777" w:rsidR="001355D1" w:rsidRDefault="001355D1" w:rsidP="001355D1">
      <w:pPr>
        <w:pStyle w:val="IEEEStdsLevel2Header"/>
        <w:numPr>
          <w:ilvl w:val="1"/>
          <w:numId w:val="1"/>
        </w:numPr>
        <w:rPr>
          <w:rFonts w:eastAsia="MS Mincho"/>
        </w:rPr>
      </w:pPr>
      <w:bookmarkStart w:id="105" w:name="_Toc194399724"/>
      <w:bookmarkStart w:id="106" w:name="_Toc224904218"/>
      <w:r>
        <w:rPr>
          <w:rFonts w:eastAsia="MS Mincho"/>
        </w:rPr>
        <w:t>Operation Registrations</w:t>
      </w:r>
      <w:bookmarkEnd w:id="105"/>
      <w:bookmarkEnd w:id="106"/>
    </w:p>
    <w:p w14:paraId="0940A774" w14:textId="77777777" w:rsidR="001355D1" w:rsidRPr="00D8112A" w:rsidRDefault="001355D1" w:rsidP="001355D1">
      <w:pPr>
        <w:pStyle w:val="IEEEStdsParagraph"/>
        <w:rPr>
          <w:rFonts w:eastAsia="MS Mincho"/>
        </w:rPr>
      </w:pPr>
      <w:r w:rsidRPr="00D8112A">
        <w:rPr>
          <w:rFonts w:eastAsia="MS Mincho"/>
        </w:rPr>
        <w:t xml:space="preserve">The </w:t>
      </w:r>
      <w:r>
        <w:rPr>
          <w:rFonts w:eastAsia="MS Mincho"/>
        </w:rPr>
        <w:t>operations</w:t>
      </w:r>
      <w:r w:rsidRPr="00D8112A">
        <w:rPr>
          <w:rFonts w:eastAsia="MS Mincho"/>
        </w:rPr>
        <w:t xml:space="preserve"> defined in this document will be published by IANA according to the procedures in </w:t>
      </w:r>
      <w:r>
        <w:rPr>
          <w:rFonts w:eastAsia="MS Mincho"/>
        </w:rPr>
        <w:t>the IPP Model and Semantics</w:t>
      </w:r>
      <w:r w:rsidRPr="00D8112A">
        <w:rPr>
          <w:rFonts w:eastAsia="MS Mincho"/>
        </w:rPr>
        <w:t xml:space="preserve"> [RFC2911] section 6.2 in the following file:</w:t>
      </w:r>
    </w:p>
    <w:p w14:paraId="1064BF59" w14:textId="77777777" w:rsidR="001355D1" w:rsidRPr="00D8112A" w:rsidRDefault="001355D1" w:rsidP="001355D1">
      <w:pPr>
        <w:pStyle w:val="IEEEStdsParagraph"/>
        <w:rPr>
          <w:rFonts w:eastAsia="MS Mincho"/>
        </w:rPr>
      </w:pPr>
      <w:r w:rsidRPr="00D8112A">
        <w:rPr>
          <w:rFonts w:eastAsia="MS Mincho"/>
        </w:rPr>
        <w:tab/>
        <w:t>http://www.iana.org/assignments/ipp-registrations</w:t>
      </w:r>
    </w:p>
    <w:p w14:paraId="040D6146" w14:textId="77777777" w:rsidR="001355D1" w:rsidRPr="00D8112A" w:rsidRDefault="001355D1" w:rsidP="001355D1">
      <w:pPr>
        <w:pStyle w:val="IEEEStdsParagraph"/>
        <w:rPr>
          <w:rFonts w:eastAsia="MS Mincho"/>
        </w:rPr>
      </w:pPr>
      <w:r w:rsidRPr="00D8112A">
        <w:rPr>
          <w:rFonts w:eastAsia="MS Mincho"/>
        </w:rPr>
        <w:t>The registry entries will contain the following information:</w:t>
      </w:r>
    </w:p>
    <w:p w14:paraId="105966CA" w14:textId="77777777" w:rsidR="001355D1" w:rsidRDefault="001355D1" w:rsidP="001355D1">
      <w:pPr>
        <w:pStyle w:val="Example"/>
        <w:tabs>
          <w:tab w:val="clear" w:pos="6840"/>
          <w:tab w:val="left" w:pos="7560"/>
        </w:tabs>
      </w:pPr>
      <w:r>
        <w:t>Operation Name</w:t>
      </w:r>
      <w:r>
        <w:tab/>
        <w:t>Reference</w:t>
      </w:r>
    </w:p>
    <w:p w14:paraId="50C91B3D" w14:textId="77777777" w:rsidR="001355D1" w:rsidRDefault="001355D1" w:rsidP="001355D1">
      <w:pPr>
        <w:pStyle w:val="Example"/>
        <w:tabs>
          <w:tab w:val="clear" w:pos="6840"/>
          <w:tab w:val="left" w:pos="7560"/>
        </w:tabs>
      </w:pPr>
      <w:r>
        <w:t>--------------</w:t>
      </w:r>
      <w:r>
        <w:tab/>
        <w:t>---------</w:t>
      </w:r>
    </w:p>
    <w:p w14:paraId="4E26D46B" w14:textId="30B76B0D" w:rsidR="001355D1" w:rsidRDefault="001355D1" w:rsidP="001355D1">
      <w:pPr>
        <w:pStyle w:val="Example"/>
        <w:tabs>
          <w:tab w:val="clear" w:pos="6840"/>
          <w:tab w:val="left" w:pos="7560"/>
        </w:tabs>
      </w:pPr>
      <w:r>
        <w:t>Create-Job (extension)</w:t>
      </w:r>
      <w:r>
        <w:tab/>
        <w:t>[PWG5100.PAID]</w:t>
      </w:r>
    </w:p>
    <w:p w14:paraId="08F766C8" w14:textId="1CE9A0DA" w:rsidR="001355D1" w:rsidRDefault="001355D1" w:rsidP="001355D1">
      <w:pPr>
        <w:pStyle w:val="Example"/>
        <w:tabs>
          <w:tab w:val="clear" w:pos="6840"/>
          <w:tab w:val="left" w:pos="7560"/>
        </w:tabs>
      </w:pPr>
      <w:r>
        <w:t>Print-Job (extension)</w:t>
      </w:r>
      <w:r>
        <w:tab/>
        <w:t>[PWG5100.PAID]</w:t>
      </w:r>
    </w:p>
    <w:p w14:paraId="162EC3A7" w14:textId="364AFBD0" w:rsidR="001355D1" w:rsidRDefault="001355D1" w:rsidP="001355D1">
      <w:pPr>
        <w:pStyle w:val="Example"/>
        <w:tabs>
          <w:tab w:val="clear" w:pos="6840"/>
          <w:tab w:val="left" w:pos="7560"/>
        </w:tabs>
      </w:pPr>
      <w:r>
        <w:t>Print-URI (extension)</w:t>
      </w:r>
      <w:r>
        <w:tab/>
        <w:t>[PWG5100.PAID]</w:t>
      </w:r>
    </w:p>
    <w:p w14:paraId="5868CA64" w14:textId="2685D842" w:rsidR="001355D1" w:rsidRDefault="001355D1" w:rsidP="001355D1">
      <w:pPr>
        <w:pStyle w:val="Example"/>
        <w:tabs>
          <w:tab w:val="clear" w:pos="6840"/>
          <w:tab w:val="left" w:pos="7560"/>
        </w:tabs>
      </w:pPr>
      <w:r>
        <w:t>Validate-Job (extension)</w:t>
      </w:r>
      <w:r>
        <w:tab/>
        <w:t>[PWG5100.PAID]</w:t>
      </w:r>
    </w:p>
    <w:p w14:paraId="47294F8B" w14:textId="77777777" w:rsidR="001355D1" w:rsidRDefault="001355D1" w:rsidP="001355D1">
      <w:pPr>
        <w:pStyle w:val="IEEEStdsLevel2Header"/>
        <w:numPr>
          <w:ilvl w:val="1"/>
          <w:numId w:val="1"/>
        </w:numPr>
      </w:pPr>
      <w:bookmarkStart w:id="107" w:name="_Toc194399725"/>
      <w:bookmarkStart w:id="108" w:name="_Toc224904219"/>
      <w:r>
        <w:t>Status Code Registrations</w:t>
      </w:r>
      <w:bookmarkEnd w:id="107"/>
      <w:bookmarkEnd w:id="108"/>
    </w:p>
    <w:p w14:paraId="16DD72F2" w14:textId="77777777" w:rsidR="001355D1" w:rsidRPr="00D8112A" w:rsidRDefault="001355D1" w:rsidP="001355D1">
      <w:pPr>
        <w:pStyle w:val="IEEEStdsParagraph"/>
        <w:rPr>
          <w:rFonts w:eastAsia="MS Mincho"/>
        </w:rPr>
      </w:pPr>
      <w:r w:rsidRPr="00D8112A">
        <w:rPr>
          <w:rFonts w:eastAsia="MS Mincho"/>
        </w:rPr>
        <w:t xml:space="preserve">The </w:t>
      </w:r>
      <w:r>
        <w:rPr>
          <w:rFonts w:eastAsia="MS Mincho"/>
        </w:rPr>
        <w:t>status codes</w:t>
      </w:r>
      <w:r w:rsidRPr="00D8112A">
        <w:rPr>
          <w:rFonts w:eastAsia="MS Mincho"/>
        </w:rPr>
        <w:t xml:space="preserve"> defined in this document will be published by IANA according to the procedures in </w:t>
      </w:r>
      <w:r>
        <w:rPr>
          <w:rFonts w:eastAsia="MS Mincho"/>
        </w:rPr>
        <w:t>the IPP Model and Semantics</w:t>
      </w:r>
      <w:r w:rsidRPr="00D8112A">
        <w:rPr>
          <w:rFonts w:eastAsia="MS Mincho"/>
        </w:rPr>
        <w:t xml:space="preserve"> </w:t>
      </w:r>
      <w:r>
        <w:rPr>
          <w:rFonts w:eastAsia="MS Mincho"/>
        </w:rPr>
        <w:t>[RFC2911] section 6.6</w:t>
      </w:r>
      <w:r w:rsidRPr="00D8112A">
        <w:rPr>
          <w:rFonts w:eastAsia="MS Mincho"/>
        </w:rPr>
        <w:t xml:space="preserve"> in the following file:</w:t>
      </w:r>
    </w:p>
    <w:p w14:paraId="488F7386" w14:textId="77777777" w:rsidR="001355D1" w:rsidRPr="00D8112A" w:rsidRDefault="001355D1" w:rsidP="001355D1">
      <w:pPr>
        <w:pStyle w:val="IEEEStdsParagraph"/>
        <w:rPr>
          <w:rFonts w:eastAsia="MS Mincho"/>
        </w:rPr>
      </w:pPr>
      <w:r w:rsidRPr="00D8112A">
        <w:rPr>
          <w:rFonts w:eastAsia="MS Mincho"/>
        </w:rPr>
        <w:tab/>
        <w:t>http://www.iana.org/assignments/ipp-registrations</w:t>
      </w:r>
    </w:p>
    <w:p w14:paraId="424FABB4" w14:textId="77777777" w:rsidR="001355D1" w:rsidRDefault="001355D1" w:rsidP="001355D1">
      <w:pPr>
        <w:pStyle w:val="IEEEStdsParagraph"/>
        <w:rPr>
          <w:rFonts w:eastAsia="MS Mincho"/>
        </w:rPr>
      </w:pPr>
      <w:r w:rsidRPr="00D8112A">
        <w:rPr>
          <w:rFonts w:eastAsia="MS Mincho"/>
        </w:rPr>
        <w:t>The registry entries will contain the following information:</w:t>
      </w:r>
    </w:p>
    <w:p w14:paraId="32676DCF" w14:textId="75DE5CD1" w:rsidR="00151ECF" w:rsidRPr="00D8112A" w:rsidRDefault="00151ECF" w:rsidP="001355D1">
      <w:pPr>
        <w:pStyle w:val="IEEEStdsParagraph"/>
        <w:rPr>
          <w:rFonts w:eastAsia="MS Mincho"/>
        </w:rPr>
      </w:pPr>
      <w:r w:rsidRPr="00151ECF">
        <w:rPr>
          <w:rFonts w:eastAsia="MS Mincho"/>
          <w:highlight w:val="yellow"/>
        </w:rPr>
        <w:t>Note: These values are based on the CUPS vendor space values from 0x049C to 0x049F.</w:t>
      </w:r>
    </w:p>
    <w:p w14:paraId="057AF1EF" w14:textId="77777777" w:rsidR="001355D1" w:rsidRDefault="001355D1" w:rsidP="001355D1">
      <w:pPr>
        <w:pStyle w:val="Example"/>
        <w:tabs>
          <w:tab w:val="clear" w:pos="6840"/>
          <w:tab w:val="left" w:pos="7560"/>
        </w:tabs>
      </w:pPr>
      <w:r>
        <w:t>Value    Status Code Name</w:t>
      </w:r>
      <w:r>
        <w:tab/>
        <w:t>Reference</w:t>
      </w:r>
    </w:p>
    <w:p w14:paraId="58A0139F" w14:textId="77777777" w:rsidR="001355D1" w:rsidRDefault="001355D1" w:rsidP="001355D1">
      <w:pPr>
        <w:pStyle w:val="Example"/>
        <w:tabs>
          <w:tab w:val="clear" w:pos="6840"/>
          <w:tab w:val="left" w:pos="7560"/>
        </w:tabs>
      </w:pPr>
      <w:r>
        <w:t>------   ---------------------------------------------</w:t>
      </w:r>
      <w:r>
        <w:tab/>
        <w:t>---------</w:t>
      </w:r>
    </w:p>
    <w:p w14:paraId="101DA4A3" w14:textId="77777777" w:rsidR="001355D1" w:rsidRDefault="001355D1" w:rsidP="001355D1">
      <w:pPr>
        <w:pStyle w:val="Example"/>
        <w:tabs>
          <w:tab w:val="clear" w:pos="6840"/>
          <w:tab w:val="left" w:pos="7560"/>
        </w:tabs>
      </w:pPr>
      <w:r>
        <w:t>0x0400:0x04FF - Client Error:</w:t>
      </w:r>
    </w:p>
    <w:p w14:paraId="5948C0FA" w14:textId="568E16B1" w:rsidR="00A6215B" w:rsidRDefault="00A6215B" w:rsidP="00A6215B">
      <w:pPr>
        <w:pStyle w:val="Example"/>
        <w:tabs>
          <w:tab w:val="clear" w:pos="6840"/>
          <w:tab w:val="left" w:pos="1800"/>
          <w:tab w:val="left" w:pos="7560"/>
        </w:tabs>
      </w:pPr>
      <w:r>
        <w:t xml:space="preserve">  0x041C</w:t>
      </w:r>
      <w:r>
        <w:tab/>
        <w:t>client-error-account-info-needed</w:t>
      </w:r>
      <w:r>
        <w:tab/>
        <w:t>[PWG5100.PAID]</w:t>
      </w:r>
    </w:p>
    <w:p w14:paraId="06431728" w14:textId="1E7FB972" w:rsidR="00A6215B" w:rsidRDefault="00A6215B" w:rsidP="00A6215B">
      <w:pPr>
        <w:pStyle w:val="Example"/>
        <w:tabs>
          <w:tab w:val="clear" w:pos="6840"/>
          <w:tab w:val="left" w:pos="1800"/>
          <w:tab w:val="left" w:pos="7560"/>
        </w:tabs>
      </w:pPr>
      <w:r>
        <w:t xml:space="preserve">  0x041D</w:t>
      </w:r>
      <w:r>
        <w:tab/>
        <w:t>client-error-account-closed</w:t>
      </w:r>
      <w:r>
        <w:tab/>
        <w:t>[PWG5100.PAID]</w:t>
      </w:r>
    </w:p>
    <w:p w14:paraId="7089FCE1" w14:textId="686E3606" w:rsidR="00A6215B" w:rsidRDefault="00A6215B" w:rsidP="00A6215B">
      <w:pPr>
        <w:pStyle w:val="Example"/>
        <w:tabs>
          <w:tab w:val="clear" w:pos="6840"/>
          <w:tab w:val="left" w:pos="1800"/>
          <w:tab w:val="left" w:pos="7560"/>
        </w:tabs>
      </w:pPr>
      <w:r>
        <w:t xml:space="preserve">  0x041E</w:t>
      </w:r>
      <w:r>
        <w:tab/>
        <w:t>client-error-account-limit-reached</w:t>
      </w:r>
      <w:r>
        <w:tab/>
        <w:t>[PWG5100.PAID]</w:t>
      </w:r>
    </w:p>
    <w:p w14:paraId="0F5AA18D" w14:textId="324C63D6" w:rsidR="001E5474" w:rsidRPr="00902222" w:rsidRDefault="00A6215B" w:rsidP="00902222">
      <w:pPr>
        <w:pStyle w:val="Example"/>
        <w:tabs>
          <w:tab w:val="clear" w:pos="6840"/>
          <w:tab w:val="left" w:pos="1800"/>
          <w:tab w:val="left" w:pos="7560"/>
        </w:tabs>
      </w:pPr>
      <w:r>
        <w:t xml:space="preserve">  0x041F</w:t>
      </w:r>
      <w:r>
        <w:tab/>
        <w:t>client-error-account-authorization-failed</w:t>
      </w:r>
      <w:r>
        <w:tab/>
        <w:t>[PWG5100.PAID]</w:t>
      </w:r>
      <w:r w:rsidR="001355D1">
        <w:br w:type="page"/>
      </w:r>
    </w:p>
    <w:p w14:paraId="22F44FC1" w14:textId="77777777" w:rsidR="00C004F2" w:rsidRDefault="00C004F2" w:rsidP="00E1772A">
      <w:pPr>
        <w:pStyle w:val="IEEEStdsLevel1Header"/>
        <w:rPr>
          <w:rFonts w:eastAsia="MS Mincho"/>
        </w:rPr>
      </w:pPr>
      <w:bookmarkStart w:id="109" w:name="_Toc263650617"/>
      <w:bookmarkStart w:id="110" w:name="_Toc224904220"/>
      <w:r w:rsidRPr="00CB46AF">
        <w:rPr>
          <w:rFonts w:eastAsia="MS Mincho"/>
        </w:rPr>
        <w:t>References</w:t>
      </w:r>
      <w:bookmarkEnd w:id="109"/>
      <w:bookmarkEnd w:id="110"/>
    </w:p>
    <w:p w14:paraId="11A45511" w14:textId="77777777" w:rsidR="00C004F2" w:rsidRDefault="00C004F2" w:rsidP="00E1772A">
      <w:pPr>
        <w:pStyle w:val="IEEEStdsLevel2Header"/>
        <w:rPr>
          <w:rFonts w:eastAsia="MS Mincho"/>
        </w:rPr>
      </w:pPr>
      <w:bookmarkStart w:id="111" w:name="_Toc263650618"/>
      <w:bookmarkStart w:id="112" w:name="_Toc224904221"/>
      <w:r>
        <w:rPr>
          <w:rFonts w:eastAsia="MS Mincho"/>
        </w:rPr>
        <w:t xml:space="preserve">Normative </w:t>
      </w:r>
      <w:r w:rsidRPr="00CB46AF">
        <w:rPr>
          <w:rFonts w:eastAsia="MS Mincho"/>
        </w:rPr>
        <w:t>References</w:t>
      </w:r>
      <w:bookmarkEnd w:id="111"/>
      <w:bookmarkEnd w:id="112"/>
    </w:p>
    <w:p w14:paraId="13B0A782" w14:textId="77777777" w:rsidR="00902222" w:rsidRDefault="00902222" w:rsidP="00902222">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7B16E683" w14:textId="330AD030" w:rsidR="00902222" w:rsidRDefault="00902222" w:rsidP="00902222">
      <w:pPr>
        <w:pStyle w:val="PWGReference"/>
      </w:pPr>
      <w:r w:rsidRPr="00342344">
        <w:t>[</w:t>
      </w:r>
      <w:r w:rsidRPr="003E6C30">
        <w:t>ISO29500-2</w:t>
      </w:r>
      <w:r w:rsidRPr="00342344">
        <w:t>]</w:t>
      </w:r>
      <w:r>
        <w:tab/>
        <w:t>"</w:t>
      </w:r>
      <w:r w:rsidRPr="00342344">
        <w:rPr>
          <w:bCs/>
        </w:rPr>
        <w:t>Information technology -- Document description and processing languages -- Office Open XML File Formats -- Part 2: Open Packaging Conventions"</w:t>
      </w:r>
      <w:r>
        <w:rPr>
          <w:bCs/>
        </w:rPr>
        <w:t>, ISO/IEC 29500-2:2012, September 2012</w:t>
      </w:r>
    </w:p>
    <w:p w14:paraId="389629F3" w14:textId="77777777" w:rsidR="00902222" w:rsidRDefault="00902222" w:rsidP="00902222">
      <w:pPr>
        <w:pStyle w:val="PWGReference"/>
        <w:rPr>
          <w:bCs/>
        </w:rPr>
      </w:pPr>
      <w:r>
        <w:t>[ISO32000]</w:t>
      </w:r>
      <w:r>
        <w:tab/>
      </w:r>
      <w:r w:rsidRPr="00CC0680">
        <w:t>"</w:t>
      </w:r>
      <w:r w:rsidRPr="00CC0680">
        <w:rPr>
          <w:bCs/>
        </w:rPr>
        <w:t>Document management — Portable document format — Part 1: PDF 1.7"</w:t>
      </w:r>
      <w:r>
        <w:rPr>
          <w:bCs/>
        </w:rPr>
        <w:t>, ISO 32000-2008</w:t>
      </w:r>
    </w:p>
    <w:p w14:paraId="73D41A94" w14:textId="77777777" w:rsidR="00902222" w:rsidRDefault="00902222" w:rsidP="00902222">
      <w:pPr>
        <w:pStyle w:val="PWGReference"/>
        <w:rPr>
          <w:bCs/>
        </w:rPr>
      </w:pPr>
      <w:r>
        <w:rPr>
          <w:bCs/>
        </w:rPr>
        <w:t>[JFIF]</w:t>
      </w:r>
      <w:r>
        <w:rPr>
          <w:bCs/>
        </w:rPr>
        <w:tab/>
        <w:t xml:space="preserve">E. Hamilton, "JPEG File Interchange Format Version 1.02", September 1992, </w:t>
      </w:r>
      <w:r w:rsidRPr="002C58BC">
        <w:rPr>
          <w:bCs/>
        </w:rPr>
        <w:t>http://www.w3.org/Graphics/JPEG/jfif3.pdf</w:t>
      </w:r>
    </w:p>
    <w:p w14:paraId="3D11082E" w14:textId="77777777" w:rsidR="00902222" w:rsidRDefault="00902222" w:rsidP="00902222">
      <w:pPr>
        <w:pStyle w:val="PWGReference"/>
      </w:pPr>
      <w:r w:rsidRPr="003A6A5B">
        <w:t>[PWG5100.12]</w:t>
      </w:r>
      <w:r w:rsidRPr="003A6A5B">
        <w:tab/>
        <w:t>R. Bergman, H. Lewis, I. McDonald, M. Sweet, "IPP/2.0 Second Edition", PWG 5100.12-2011, February 2011, ftp://www.pwg.org/pub/pwg/candidates/cs-ipp20-2011MMDD-5100.12.pdf</w:t>
      </w:r>
    </w:p>
    <w:p w14:paraId="51739C36" w14:textId="77777777" w:rsidR="00902222" w:rsidRDefault="00902222" w:rsidP="00902222">
      <w:pPr>
        <w:pStyle w:val="PWGReference"/>
      </w:pPr>
      <w:r>
        <w:t>[PWG5100.13]</w:t>
      </w:r>
      <w:r>
        <w:tab/>
        <w:t>M. Sweet, I. McDonald, "IPP: Job and Printer Extensions - Set 3 (JPS3)", PWG 5100.13-2012, July 2012, ftp://ftp.pwg.org/pub/pwg/candidates/cs-ippjobprinterext3v10-20120727-5100.13.pdf</w:t>
      </w:r>
    </w:p>
    <w:p w14:paraId="69BB187A" w14:textId="508CE9E1" w:rsidR="00902222" w:rsidRDefault="00902222" w:rsidP="00902222">
      <w:pPr>
        <w:pStyle w:val="PWGReference"/>
      </w:pPr>
      <w:r>
        <w:t>[PWG5100.14]</w:t>
      </w:r>
      <w:r>
        <w:tab/>
        <w:t>M. Sweet, I. McDonald, "IPP Everywhere", PWG 5100.14-2013, January 2013, ftp://ftp.pwg.org/pub/pwg/candidates/cs-ippeve10-20130128-5100.14.pdf</w:t>
      </w:r>
    </w:p>
    <w:p w14:paraId="498F86D3" w14:textId="77777777" w:rsidR="001A5406" w:rsidRDefault="001A5406" w:rsidP="00623E2A">
      <w:pPr>
        <w:pStyle w:val="PWGReference"/>
      </w:pPr>
      <w:r>
        <w:t>[RFC2119]</w:t>
      </w:r>
      <w:r>
        <w:tab/>
        <w:t>S. Bradner,  "K</w:t>
      </w:r>
      <w:r w:rsidRPr="00123BE9">
        <w:t>ey words for use in RFCs to Indicate Requirement Levels</w:t>
      </w:r>
      <w:r>
        <w:t>", RFC 2119/BCP 14, March 1997, http://www.ietf.org/rfc/rfc2119.txt</w:t>
      </w:r>
    </w:p>
    <w:p w14:paraId="2792FEA1" w14:textId="3AC1115F" w:rsidR="00FF706F" w:rsidRDefault="00FF706F" w:rsidP="00623E2A">
      <w:pPr>
        <w:pStyle w:val="PWGReference"/>
      </w:pPr>
      <w:r>
        <w:t>[RFC2617]</w:t>
      </w:r>
      <w:r>
        <w:tab/>
        <w:t>J. Franks, P. Hallam-Baker, J. Hostetler, S. Lawrence, P. Leach, A. Luotonen, L. Stewart, "HTTP Authentication: Basic and Digest Access Authentication", RFC 2617, June 1999, http://www.ietf.org/rfc/rfc2617.txt</w:t>
      </w:r>
    </w:p>
    <w:p w14:paraId="45D6C337" w14:textId="5A9C12CE" w:rsidR="00902222" w:rsidRDefault="00902222" w:rsidP="00623E2A">
      <w:pPr>
        <w:pStyle w:val="PWGReference"/>
      </w:pPr>
      <w:r w:rsidRPr="003A6A5B">
        <w:t>[RFC2911]</w:t>
      </w:r>
      <w:r w:rsidRPr="003A6A5B">
        <w:tab/>
        <w:t>T. Hastings, R. Herriot, R. deBry, S. Isaacson, P. Powell, "Internet Printing Protocol/1.1: Model and Semantics", RFC 2911, September 2000, http://www.ietf.org/rfc/rfc2911.txt</w:t>
      </w:r>
    </w:p>
    <w:p w14:paraId="3998D276" w14:textId="77777777" w:rsidR="00902222" w:rsidRDefault="00902222" w:rsidP="00902222">
      <w:pPr>
        <w:pStyle w:val="PWGReference"/>
      </w:pPr>
      <w:r>
        <w:t>[RFC5198]</w:t>
      </w:r>
      <w:r>
        <w:tab/>
        <w:t>J. Klensin, M. Padlipsky, "Unicode Format for Network Interchange", RFC 5198, March 2008, http://www.ietf.org/rfc/rfc5198.txt</w:t>
      </w:r>
    </w:p>
    <w:p w14:paraId="1701DD60" w14:textId="00B66548" w:rsidR="00846BF8" w:rsidRDefault="00846BF8" w:rsidP="00902222">
      <w:pPr>
        <w:pStyle w:val="PWGReference"/>
      </w:pPr>
      <w:r>
        <w:t>[RFC6763]</w:t>
      </w:r>
      <w:r>
        <w:tab/>
        <w:t>S. Cheshire, M. Krocmal, "DNS-Based Service Discovery", RFC 6763, February 2013, http://www.ietf.org/rfc/rfc6763.txt</w:t>
      </w:r>
    </w:p>
    <w:p w14:paraId="0958557C" w14:textId="157BE199" w:rsidR="00902222" w:rsidRDefault="00902222" w:rsidP="00623E2A">
      <w:pPr>
        <w:pStyle w:val="PWGReference"/>
      </w:pPr>
      <w:r>
        <w:t>[STD63]</w:t>
      </w:r>
      <w:r>
        <w:tab/>
        <w:t>F. Yergeau, "UTF-8, a transformation format of ISO 10646", RFC 3629/STD 63, November 2003, http://www.ietf.org/rfc/rfc3629.txt</w:t>
      </w:r>
    </w:p>
    <w:p w14:paraId="2234273E" w14:textId="77777777" w:rsidR="0009524F" w:rsidRDefault="00C004F2" w:rsidP="00E1772A">
      <w:pPr>
        <w:pStyle w:val="IEEEStdsLevel2Header"/>
        <w:rPr>
          <w:rFonts w:eastAsia="MS Mincho"/>
        </w:rPr>
      </w:pPr>
      <w:bookmarkStart w:id="113" w:name="_Toc263650619"/>
      <w:bookmarkStart w:id="114" w:name="_Toc224904222"/>
      <w:r>
        <w:rPr>
          <w:rFonts w:eastAsia="MS Mincho"/>
        </w:rPr>
        <w:t>Informative References</w:t>
      </w:r>
      <w:bookmarkEnd w:id="113"/>
      <w:bookmarkEnd w:id="114"/>
    </w:p>
    <w:p w14:paraId="45D24027" w14:textId="6A9AF929" w:rsidR="00623E2A" w:rsidRPr="00623E2A" w:rsidRDefault="00846BF8" w:rsidP="002D03C3">
      <w:pPr>
        <w:pStyle w:val="PWGReference"/>
      </w:pPr>
      <w:r>
        <w:t>[BONJOUR]</w:t>
      </w:r>
      <w:r>
        <w:tab/>
        <w:t>Apple Inc., "Bonjour Printing Specification Version 1.02", April 2005, http</w:t>
      </w:r>
      <w:r w:rsidRPr="00073789">
        <w:t>://developer.apple.com/bonjour/</w:t>
      </w:r>
    </w:p>
    <w:p w14:paraId="2DF3EEB6" w14:textId="16533E33" w:rsidR="0009524F" w:rsidRDefault="002D03C3" w:rsidP="00E1772A">
      <w:pPr>
        <w:pStyle w:val="IEEEStdsLevel1Header"/>
        <w:rPr>
          <w:rFonts w:eastAsia="MS Mincho"/>
        </w:rPr>
      </w:pPr>
      <w:bookmarkStart w:id="115" w:name="_Toc263650620"/>
      <w:bookmarkStart w:id="116" w:name="_Toc224904223"/>
      <w:r>
        <w:rPr>
          <w:rFonts w:eastAsia="MS Mincho"/>
        </w:rPr>
        <w:t>Author</w:t>
      </w:r>
      <w:r w:rsidR="00846BF8">
        <w:rPr>
          <w:rFonts w:eastAsia="MS Mincho"/>
        </w:rPr>
        <w:t>'</w:t>
      </w:r>
      <w:r w:rsidR="00C004F2">
        <w:rPr>
          <w:rFonts w:eastAsia="MS Mincho"/>
        </w:rPr>
        <w:t>s Address</w:t>
      </w:r>
      <w:bookmarkEnd w:id="115"/>
      <w:bookmarkEnd w:id="116"/>
    </w:p>
    <w:p w14:paraId="02198E18" w14:textId="1A6011EF" w:rsidR="001A5406" w:rsidRDefault="00846BF8" w:rsidP="001A5406">
      <w:pPr>
        <w:pStyle w:val="IEEEStdsParagraph"/>
      </w:pPr>
      <w:r>
        <w:t>Primary author</w:t>
      </w:r>
      <w:r w:rsidR="001A5406">
        <w:t>:</w:t>
      </w:r>
    </w:p>
    <w:p w14:paraId="4C446EDC" w14:textId="44E0B31C" w:rsidR="002D03C3" w:rsidRDefault="00A516A3" w:rsidP="001E5474">
      <w:pPr>
        <w:pStyle w:val="ListParagraph"/>
      </w:pPr>
      <w:r>
        <w:t>Michael Sweet</w:t>
      </w:r>
      <w:r w:rsidR="00846BF8">
        <w:br/>
      </w:r>
      <w:r>
        <w:t>Apple Inc.</w:t>
      </w:r>
      <w:r w:rsidR="00846BF8">
        <w:br/>
      </w:r>
      <w:r>
        <w:t>1 Infinite Loop</w:t>
      </w:r>
      <w:r w:rsidR="00846BF8">
        <w:br/>
      </w:r>
      <w:r>
        <w:t>Cupertino, CA 95014</w:t>
      </w:r>
      <w:r w:rsidR="002D03C3">
        <w:br w:type="page"/>
      </w:r>
    </w:p>
    <w:p w14:paraId="785DC702" w14:textId="77777777" w:rsidR="002D03C3" w:rsidRDefault="002D03C3" w:rsidP="002D03C3">
      <w:pPr>
        <w:pStyle w:val="IEEEStdsLevel1Header"/>
      </w:pPr>
      <w:bookmarkStart w:id="117" w:name="_Toc224904224"/>
      <w:r>
        <w:t>Change History</w:t>
      </w:r>
      <w:bookmarkEnd w:id="117"/>
    </w:p>
    <w:p w14:paraId="40A896CE" w14:textId="6CE8D9F9" w:rsidR="002D03C3" w:rsidRDefault="00151ECF" w:rsidP="002D03C3">
      <w:pPr>
        <w:pStyle w:val="IEEEStdsLevel2Header"/>
      </w:pPr>
      <w:bookmarkStart w:id="118" w:name="_Toc224904225"/>
      <w:r>
        <w:t>March 14</w:t>
      </w:r>
      <w:bookmarkStart w:id="119" w:name="_GoBack"/>
      <w:bookmarkEnd w:id="119"/>
      <w:r w:rsidR="002D03C3">
        <w:t>,</w:t>
      </w:r>
      <w:r w:rsidR="00A516A3">
        <w:t xml:space="preserve"> 2013</w:t>
      </w:r>
      <w:bookmarkEnd w:id="118"/>
    </w:p>
    <w:p w14:paraId="1EAE3913" w14:textId="77777777" w:rsidR="002D03C3" w:rsidRPr="001337A0" w:rsidRDefault="002D03C3" w:rsidP="0009524F">
      <w:pPr>
        <w:pStyle w:val="IEEEStdsParagraph"/>
      </w:pPr>
      <w:r>
        <w:t>Initial revision.</w:t>
      </w:r>
    </w:p>
    <w:sectPr w:rsidR="002D03C3" w:rsidRPr="001337A0" w:rsidSect="001A5406">
      <w:headerReference w:type="default" r:id="rId16"/>
      <w:footerReference w:type="default" r:id="rId17"/>
      <w:headerReference w:type="first" r:id="rId18"/>
      <w:footerReference w:type="first" r:id="rId19"/>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569E2" w14:textId="77777777" w:rsidR="00FB193B" w:rsidRDefault="00FB193B">
      <w:r>
        <w:separator/>
      </w:r>
    </w:p>
  </w:endnote>
  <w:endnote w:type="continuationSeparator" w:id="0">
    <w:p w14:paraId="7BE6EEC4" w14:textId="77777777" w:rsidR="00FB193B" w:rsidRDefault="00FB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l‚r –_’©"/>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A7BAD" w14:textId="3F7ED5B2" w:rsidR="00FB193B" w:rsidRDefault="00FB193B">
    <w:pPr>
      <w:pStyle w:val="Footer"/>
      <w:jc w:val="center"/>
    </w:pPr>
    <w:r>
      <w:rPr>
        <w:rStyle w:val="PageNumber"/>
      </w:rPr>
      <w:t>Copyright © 2013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5DB26" w14:textId="77777777" w:rsidR="00FB193B" w:rsidRDefault="00FB19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C7944">
      <w:rPr>
        <w:rStyle w:val="PageNumber"/>
        <w:noProof/>
      </w:rPr>
      <w:t>29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C7944">
      <w:rPr>
        <w:rStyle w:val="PageNumber"/>
        <w:noProof/>
      </w:rPr>
      <w:t>29</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7D501" w14:textId="567B4CFB" w:rsidR="00FB193B" w:rsidRDefault="00FB193B"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9C7944">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C7944">
      <w:rPr>
        <w:rStyle w:val="PageNumber"/>
        <w:noProof/>
      </w:rPr>
      <w:t>29</w:t>
    </w:r>
    <w:r>
      <w:rPr>
        <w:rStyle w:val="PageNumber"/>
      </w:rPr>
      <w:fldChar w:fldCharType="end"/>
    </w:r>
    <w:r>
      <w:rPr>
        <w:rStyle w:val="PageNumber"/>
      </w:rPr>
      <w:tab/>
      <w:t>Copyright © 2013 The Printer Working Group. All rights reserved.</w:t>
    </w:r>
  </w:p>
  <w:p w14:paraId="3D235451" w14:textId="77777777" w:rsidR="00FB193B" w:rsidRDefault="00FB193B"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4C2D6" w14:textId="77777777" w:rsidR="00FB193B" w:rsidRDefault="00FB19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C7944">
      <w:rPr>
        <w:rStyle w:val="PageNumber"/>
        <w:noProof/>
      </w:rPr>
      <w:t>29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C7944">
      <w:rPr>
        <w:rStyle w:val="PageNumber"/>
        <w:noProof/>
      </w:rPr>
      <w:t>29</w:t>
    </w:r>
    <w:r>
      <w:rPr>
        <w:rStyle w:val="PageNumber"/>
      </w:rPr>
      <w:fldChar w:fldCharType="end"/>
    </w:r>
  </w:p>
  <w:p w14:paraId="4BC35C11" w14:textId="77777777" w:rsidR="00FB193B" w:rsidRDefault="00FB193B"/>
  <w:p w14:paraId="20AFC73A" w14:textId="77777777" w:rsidR="00FB193B" w:rsidRDefault="00FB193B"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C7B78" w14:textId="77777777" w:rsidR="00FB193B" w:rsidRDefault="00FB193B">
      <w:r>
        <w:separator/>
      </w:r>
    </w:p>
  </w:footnote>
  <w:footnote w:type="continuationSeparator" w:id="0">
    <w:p w14:paraId="5829FC2B" w14:textId="77777777" w:rsidR="00FB193B" w:rsidRDefault="00FB19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50" w:type="dxa"/>
      <w:tblBorders>
        <w:insideH w:val="single" w:sz="4" w:space="0" w:color="auto"/>
      </w:tblBorders>
      <w:tblLook w:val="0000" w:firstRow="0" w:lastRow="0" w:firstColumn="0" w:lastColumn="0" w:noHBand="0" w:noVBand="0"/>
    </w:tblPr>
    <w:tblGrid>
      <w:gridCol w:w="4909"/>
      <w:gridCol w:w="4909"/>
    </w:tblGrid>
    <w:tr w:rsidR="00FB193B" w14:paraId="6BAA2738" w14:textId="77777777">
      <w:trPr>
        <w:jc w:val="center"/>
      </w:trPr>
      <w:tc>
        <w:tcPr>
          <w:tcW w:w="4909" w:type="dxa"/>
        </w:tcPr>
        <w:p w14:paraId="18157166" w14:textId="5877EC7E" w:rsidR="00FB193B" w:rsidRDefault="00FB193B">
          <w:pPr>
            <w:pStyle w:val="PlainText"/>
            <w:spacing w:before="480"/>
            <w:rPr>
              <w:rFonts w:eastAsia="MS Mincho" w:cs="Arial"/>
              <w:b/>
              <w:bCs/>
            </w:rPr>
          </w:pPr>
          <w:r>
            <w:rPr>
              <w:rFonts w:eastAsia="MS Mincho" w:cs="Arial"/>
              <w:b/>
              <w:bCs/>
            </w:rPr>
            <w:t>M</w:t>
          </w:r>
          <w:r w:rsidR="00151ECF">
            <w:rPr>
              <w:rFonts w:eastAsia="MS Mincho" w:cs="Arial"/>
              <w:b/>
              <w:bCs/>
            </w:rPr>
            <w:t>arch 14</w:t>
          </w:r>
          <w:r>
            <w:rPr>
              <w:rFonts w:eastAsia="MS Mincho" w:cs="Arial"/>
              <w:b/>
              <w:bCs/>
            </w:rPr>
            <w:t>, 2013</w:t>
          </w:r>
        </w:p>
        <w:p w14:paraId="09AC0DF4" w14:textId="334C0257" w:rsidR="00FB193B" w:rsidRDefault="00FB193B">
          <w:pPr>
            <w:pStyle w:val="PlainText"/>
            <w:rPr>
              <w:rFonts w:eastAsia="MS Mincho" w:cs="Arial"/>
              <w:b/>
              <w:bCs/>
            </w:rPr>
          </w:pPr>
          <w:r>
            <w:rPr>
              <w:rFonts w:eastAsia="MS Mincho" w:cs="Arial"/>
              <w:b/>
              <w:bCs/>
            </w:rPr>
            <w:t>Technical Brief</w:t>
          </w:r>
        </w:p>
        <w:p w14:paraId="28A01073" w14:textId="77777777" w:rsidR="00FB193B" w:rsidRDefault="00FB193B">
          <w:pPr>
            <w:pStyle w:val="Header"/>
            <w:tabs>
              <w:tab w:val="clear" w:pos="4320"/>
              <w:tab w:val="center" w:pos="1800"/>
            </w:tabs>
          </w:pPr>
        </w:p>
      </w:tc>
      <w:tc>
        <w:tcPr>
          <w:tcW w:w="4909" w:type="dxa"/>
        </w:tcPr>
        <w:p w14:paraId="1FA3D835" w14:textId="77777777" w:rsidR="00FB193B" w:rsidRDefault="00FB193B">
          <w:pPr>
            <w:pStyle w:val="Header"/>
            <w:tabs>
              <w:tab w:val="clear" w:pos="4320"/>
              <w:tab w:val="center" w:pos="1800"/>
            </w:tabs>
            <w:jc w:val="right"/>
          </w:pPr>
          <w:r>
            <w:rPr>
              <w:noProof/>
              <w:sz w:val="48"/>
            </w:rPr>
            <w:drawing>
              <wp:inline distT="0" distB="0" distL="0" distR="0" wp14:anchorId="440E587B" wp14:editId="75653AD3">
                <wp:extent cx="2120900" cy="990600"/>
                <wp:effectExtent l="0" t="0" r="12700" b="0"/>
                <wp:docPr id="1" name="Picture 4" descr="Description: 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wg-ha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90600"/>
                        </a:xfrm>
                        <a:prstGeom prst="rect">
                          <a:avLst/>
                        </a:prstGeom>
                        <a:noFill/>
                        <a:ln>
                          <a:noFill/>
                        </a:ln>
                      </pic:spPr>
                    </pic:pic>
                  </a:graphicData>
                </a:graphic>
              </wp:inline>
            </w:drawing>
          </w:r>
        </w:p>
      </w:tc>
    </w:tr>
  </w:tbl>
  <w:p w14:paraId="79AF717F" w14:textId="77777777" w:rsidR="00FB193B" w:rsidRDefault="00FB193B">
    <w:pPr>
      <w:pStyle w:val="Header"/>
      <w:tabs>
        <w:tab w:val="clear" w:pos="4320"/>
        <w:tab w:val="center" w:pos="1800"/>
      </w:tabs>
      <w:ind w:left="-450"/>
      <w:jc w:val="right"/>
    </w:pPr>
    <w:r>
      <w:rPr>
        <w:rFonts w:cs="Arial"/>
        <w:b/>
        <w:bCs/>
        <w:sz w:val="32"/>
      </w:rPr>
      <w:t>The Printer Working Group</w:t>
    </w:r>
  </w:p>
  <w:p w14:paraId="5AA2138A" w14:textId="77777777" w:rsidR="00FB193B" w:rsidRDefault="00FB19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76D5" w14:textId="2DCD7A78" w:rsidR="00FB193B" w:rsidRPr="008939B3" w:rsidRDefault="00FB193B" w:rsidP="001A5406">
    <w:pPr>
      <w:pStyle w:val="Header"/>
      <w:pBdr>
        <w:bottom w:val="single" w:sz="4" w:space="1" w:color="auto"/>
      </w:pBdr>
      <w:tabs>
        <w:tab w:val="clear" w:pos="4320"/>
        <w:tab w:val="clear" w:pos="8640"/>
        <w:tab w:val="right" w:pos="9630"/>
      </w:tabs>
      <w:rPr>
        <w:rFonts w:eastAsia="MS Mincho"/>
      </w:rPr>
    </w:pPr>
    <w:r>
      <w:t>Technical Brief – IPP Paid Printing Extensions</w:t>
    </w:r>
    <w:r w:rsidR="00151ECF">
      <w:rPr>
        <w:rFonts w:eastAsia="MS Mincho"/>
      </w:rPr>
      <w:tab/>
      <w:t>March 14</w:t>
    </w:r>
    <w:r>
      <w:rPr>
        <w:rFonts w:eastAsia="MS Mincho"/>
      </w:rPr>
      <w:t>, 2013</w:t>
    </w:r>
  </w:p>
  <w:p w14:paraId="5D3AA0BE" w14:textId="77777777" w:rsidR="00FB193B" w:rsidRDefault="00FB193B"/>
  <w:p w14:paraId="2D359149" w14:textId="77777777" w:rsidR="00FB193B" w:rsidRDefault="00FB193B"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C1D81" w14:textId="77777777" w:rsidR="00FB193B" w:rsidRDefault="00FB193B">
    <w:pPr>
      <w:pStyle w:val="Header"/>
    </w:pPr>
    <w:r>
      <w:t xml:space="preserve">Working Draft  - </w:t>
    </w:r>
    <w:r>
      <w:rPr>
        <w:rFonts w:eastAsia="MS Mincho"/>
      </w:rPr>
      <w:t>The 'mailto' Delivery Method for Event Notifications                                    February 2, 2005</w:t>
    </w:r>
  </w:p>
  <w:p w14:paraId="0264DEBE" w14:textId="77777777" w:rsidR="00FB193B" w:rsidRDefault="00FB193B"/>
  <w:p w14:paraId="72C1E2AE" w14:textId="77777777" w:rsidR="00FB193B" w:rsidRDefault="00FB193B"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EC5278"/>
    <w:multiLevelType w:val="hybridMultilevel"/>
    <w:tmpl w:val="93B8903A"/>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97272"/>
    <w:multiLevelType w:val="multilevel"/>
    <w:tmpl w:val="604A4B1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nsid w:val="71B21779"/>
    <w:multiLevelType w:val="multilevel"/>
    <w:tmpl w:val="DDDE146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4"/>
  </w:num>
  <w:num w:numId="2">
    <w:abstractNumId w:val="2"/>
  </w:num>
  <w:num w:numId="3">
    <w:abstractNumId w:val="1"/>
  </w:num>
  <w:num w:numId="4">
    <w:abstractNumId w:val="0"/>
  </w:num>
  <w:num w:numId="5">
    <w:abstractNumId w:val="4"/>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5"/>
  </w:num>
  <w:num w:numId="16">
    <w:abstractNumId w:val="1"/>
    <w:lvlOverride w:ilvl="0">
      <w:startOverride w:val="1"/>
    </w:lvlOverride>
  </w:num>
  <w:num w:numId="17">
    <w:abstractNumId w:val="3"/>
  </w:num>
  <w:num w:numId="18">
    <w:abstractNumId w:val="1"/>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48"/>
    <w:rsid w:val="0000007B"/>
    <w:rsid w:val="00004C54"/>
    <w:rsid w:val="000114BA"/>
    <w:rsid w:val="00011A49"/>
    <w:rsid w:val="00012DAD"/>
    <w:rsid w:val="00013A9C"/>
    <w:rsid w:val="00015E6E"/>
    <w:rsid w:val="00016D87"/>
    <w:rsid w:val="00017044"/>
    <w:rsid w:val="00021826"/>
    <w:rsid w:val="00026AC1"/>
    <w:rsid w:val="00033888"/>
    <w:rsid w:val="00034DCF"/>
    <w:rsid w:val="00036499"/>
    <w:rsid w:val="00045B3B"/>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B5AC1"/>
    <w:rsid w:val="000C2C2F"/>
    <w:rsid w:val="000C4B08"/>
    <w:rsid w:val="000C617D"/>
    <w:rsid w:val="000D7443"/>
    <w:rsid w:val="000E0814"/>
    <w:rsid w:val="000E23F0"/>
    <w:rsid w:val="000F0B4C"/>
    <w:rsid w:val="00101CB0"/>
    <w:rsid w:val="00111C98"/>
    <w:rsid w:val="00112C07"/>
    <w:rsid w:val="00113692"/>
    <w:rsid w:val="00113A43"/>
    <w:rsid w:val="001212B5"/>
    <w:rsid w:val="0012280B"/>
    <w:rsid w:val="001337A0"/>
    <w:rsid w:val="00133F0A"/>
    <w:rsid w:val="001355D1"/>
    <w:rsid w:val="00137664"/>
    <w:rsid w:val="00137E2A"/>
    <w:rsid w:val="00151ECF"/>
    <w:rsid w:val="00175000"/>
    <w:rsid w:val="00175045"/>
    <w:rsid w:val="00184162"/>
    <w:rsid w:val="00185E1F"/>
    <w:rsid w:val="00192004"/>
    <w:rsid w:val="00193FB9"/>
    <w:rsid w:val="001A0912"/>
    <w:rsid w:val="001A3997"/>
    <w:rsid w:val="001A3ECB"/>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5F31"/>
    <w:rsid w:val="001D7388"/>
    <w:rsid w:val="001E01F4"/>
    <w:rsid w:val="001E175F"/>
    <w:rsid w:val="001E49B5"/>
    <w:rsid w:val="001E5474"/>
    <w:rsid w:val="001E5505"/>
    <w:rsid w:val="001E7970"/>
    <w:rsid w:val="001F3897"/>
    <w:rsid w:val="002005D6"/>
    <w:rsid w:val="00200FFD"/>
    <w:rsid w:val="0020175C"/>
    <w:rsid w:val="00206795"/>
    <w:rsid w:val="00215D93"/>
    <w:rsid w:val="00216FD3"/>
    <w:rsid w:val="00221EA1"/>
    <w:rsid w:val="00241B4C"/>
    <w:rsid w:val="00244350"/>
    <w:rsid w:val="00245894"/>
    <w:rsid w:val="002468A9"/>
    <w:rsid w:val="00247D53"/>
    <w:rsid w:val="00250D75"/>
    <w:rsid w:val="00252019"/>
    <w:rsid w:val="00253113"/>
    <w:rsid w:val="002553C9"/>
    <w:rsid w:val="00260FD2"/>
    <w:rsid w:val="00261F68"/>
    <w:rsid w:val="00267026"/>
    <w:rsid w:val="00272F8A"/>
    <w:rsid w:val="0028515D"/>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14352"/>
    <w:rsid w:val="00324678"/>
    <w:rsid w:val="00334694"/>
    <w:rsid w:val="0033572E"/>
    <w:rsid w:val="00341980"/>
    <w:rsid w:val="00343BA1"/>
    <w:rsid w:val="00345772"/>
    <w:rsid w:val="003468C7"/>
    <w:rsid w:val="00353595"/>
    <w:rsid w:val="003569DE"/>
    <w:rsid w:val="003608F5"/>
    <w:rsid w:val="00367DE4"/>
    <w:rsid w:val="00373B30"/>
    <w:rsid w:val="00374E6E"/>
    <w:rsid w:val="003756D8"/>
    <w:rsid w:val="0038000B"/>
    <w:rsid w:val="003810E7"/>
    <w:rsid w:val="00382FBD"/>
    <w:rsid w:val="00383E8B"/>
    <w:rsid w:val="00384A86"/>
    <w:rsid w:val="0038573A"/>
    <w:rsid w:val="00385AA1"/>
    <w:rsid w:val="00387A89"/>
    <w:rsid w:val="003B76A3"/>
    <w:rsid w:val="003C193B"/>
    <w:rsid w:val="003C5355"/>
    <w:rsid w:val="003D5BF0"/>
    <w:rsid w:val="003E6C30"/>
    <w:rsid w:val="003F41B0"/>
    <w:rsid w:val="003F64DD"/>
    <w:rsid w:val="004048B9"/>
    <w:rsid w:val="004109B9"/>
    <w:rsid w:val="00411F38"/>
    <w:rsid w:val="00412025"/>
    <w:rsid w:val="00412423"/>
    <w:rsid w:val="00414D7B"/>
    <w:rsid w:val="0041669C"/>
    <w:rsid w:val="00417072"/>
    <w:rsid w:val="00417239"/>
    <w:rsid w:val="00427570"/>
    <w:rsid w:val="00433128"/>
    <w:rsid w:val="004331BC"/>
    <w:rsid w:val="00437369"/>
    <w:rsid w:val="004525D9"/>
    <w:rsid w:val="00454BC3"/>
    <w:rsid w:val="00456458"/>
    <w:rsid w:val="00457385"/>
    <w:rsid w:val="00457E65"/>
    <w:rsid w:val="00461A14"/>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B7EB0"/>
    <w:rsid w:val="004C08A3"/>
    <w:rsid w:val="004C10F9"/>
    <w:rsid w:val="004D39BC"/>
    <w:rsid w:val="004D50E7"/>
    <w:rsid w:val="004E2D89"/>
    <w:rsid w:val="004E4ECB"/>
    <w:rsid w:val="004E778A"/>
    <w:rsid w:val="004F0C43"/>
    <w:rsid w:val="004F2451"/>
    <w:rsid w:val="004F402D"/>
    <w:rsid w:val="004F6311"/>
    <w:rsid w:val="0050357A"/>
    <w:rsid w:val="00511CA7"/>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6233"/>
    <w:rsid w:val="005B6C51"/>
    <w:rsid w:val="005C14D1"/>
    <w:rsid w:val="005C185A"/>
    <w:rsid w:val="005C3653"/>
    <w:rsid w:val="005C56CB"/>
    <w:rsid w:val="005C61F7"/>
    <w:rsid w:val="005C7193"/>
    <w:rsid w:val="005D0CB9"/>
    <w:rsid w:val="005D5B82"/>
    <w:rsid w:val="005E56F5"/>
    <w:rsid w:val="005F1A93"/>
    <w:rsid w:val="005F2E8C"/>
    <w:rsid w:val="005F4A00"/>
    <w:rsid w:val="005F4BB7"/>
    <w:rsid w:val="00623E2A"/>
    <w:rsid w:val="0062754D"/>
    <w:rsid w:val="0063309D"/>
    <w:rsid w:val="00634BF6"/>
    <w:rsid w:val="00645A64"/>
    <w:rsid w:val="00652FFD"/>
    <w:rsid w:val="0065487B"/>
    <w:rsid w:val="00665A11"/>
    <w:rsid w:val="0066680A"/>
    <w:rsid w:val="00666883"/>
    <w:rsid w:val="0067279A"/>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35576"/>
    <w:rsid w:val="00735731"/>
    <w:rsid w:val="00736D27"/>
    <w:rsid w:val="007452C1"/>
    <w:rsid w:val="00753BC4"/>
    <w:rsid w:val="00763283"/>
    <w:rsid w:val="007749E4"/>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666"/>
    <w:rsid w:val="00805E9F"/>
    <w:rsid w:val="00827205"/>
    <w:rsid w:val="00832B33"/>
    <w:rsid w:val="00840B55"/>
    <w:rsid w:val="00842E3C"/>
    <w:rsid w:val="00846BF8"/>
    <w:rsid w:val="008541FF"/>
    <w:rsid w:val="008674D0"/>
    <w:rsid w:val="00867657"/>
    <w:rsid w:val="00870979"/>
    <w:rsid w:val="008730C6"/>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D1F29"/>
    <w:rsid w:val="008E0C52"/>
    <w:rsid w:val="008E79EA"/>
    <w:rsid w:val="008F7DE4"/>
    <w:rsid w:val="009001C7"/>
    <w:rsid w:val="00902222"/>
    <w:rsid w:val="00906966"/>
    <w:rsid w:val="009077D6"/>
    <w:rsid w:val="00911C63"/>
    <w:rsid w:val="00915ACB"/>
    <w:rsid w:val="00920006"/>
    <w:rsid w:val="0092449A"/>
    <w:rsid w:val="0092604C"/>
    <w:rsid w:val="009263DC"/>
    <w:rsid w:val="00926F4A"/>
    <w:rsid w:val="00930178"/>
    <w:rsid w:val="0093114D"/>
    <w:rsid w:val="0093121D"/>
    <w:rsid w:val="0093276B"/>
    <w:rsid w:val="009335C8"/>
    <w:rsid w:val="00933EC8"/>
    <w:rsid w:val="00942D99"/>
    <w:rsid w:val="009460A9"/>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7F33"/>
    <w:rsid w:val="00992BD9"/>
    <w:rsid w:val="00992D36"/>
    <w:rsid w:val="0099328E"/>
    <w:rsid w:val="00994FF1"/>
    <w:rsid w:val="009B2ECF"/>
    <w:rsid w:val="009C1568"/>
    <w:rsid w:val="009C15F1"/>
    <w:rsid w:val="009C3A67"/>
    <w:rsid w:val="009C6E0E"/>
    <w:rsid w:val="009C7944"/>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DAD"/>
    <w:rsid w:val="00A51617"/>
    <w:rsid w:val="00A516A3"/>
    <w:rsid w:val="00A52F46"/>
    <w:rsid w:val="00A5380F"/>
    <w:rsid w:val="00A619C8"/>
    <w:rsid w:val="00A6215B"/>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2581"/>
    <w:rsid w:val="00AB6693"/>
    <w:rsid w:val="00AC2952"/>
    <w:rsid w:val="00AD425B"/>
    <w:rsid w:val="00AD5A4B"/>
    <w:rsid w:val="00AD5E81"/>
    <w:rsid w:val="00AE26BD"/>
    <w:rsid w:val="00AE6F55"/>
    <w:rsid w:val="00AF121F"/>
    <w:rsid w:val="00AF457F"/>
    <w:rsid w:val="00B001C9"/>
    <w:rsid w:val="00B01A71"/>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81148"/>
    <w:rsid w:val="00B81880"/>
    <w:rsid w:val="00B96E94"/>
    <w:rsid w:val="00BB1CAA"/>
    <w:rsid w:val="00BB779C"/>
    <w:rsid w:val="00BC4746"/>
    <w:rsid w:val="00BD07E5"/>
    <w:rsid w:val="00BD0B3B"/>
    <w:rsid w:val="00BD192C"/>
    <w:rsid w:val="00BE0E99"/>
    <w:rsid w:val="00BF264E"/>
    <w:rsid w:val="00BF409E"/>
    <w:rsid w:val="00BF5163"/>
    <w:rsid w:val="00C004F2"/>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9685F"/>
    <w:rsid w:val="00CA53B8"/>
    <w:rsid w:val="00CB46AF"/>
    <w:rsid w:val="00CC03C7"/>
    <w:rsid w:val="00CC1103"/>
    <w:rsid w:val="00CC1368"/>
    <w:rsid w:val="00CC208E"/>
    <w:rsid w:val="00CC473A"/>
    <w:rsid w:val="00CC5147"/>
    <w:rsid w:val="00CC79D8"/>
    <w:rsid w:val="00CD163F"/>
    <w:rsid w:val="00CD1DBD"/>
    <w:rsid w:val="00CD5EF8"/>
    <w:rsid w:val="00CD67E5"/>
    <w:rsid w:val="00CE0AC3"/>
    <w:rsid w:val="00CE4131"/>
    <w:rsid w:val="00CE55D5"/>
    <w:rsid w:val="00CE61DB"/>
    <w:rsid w:val="00CF6361"/>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5C73"/>
    <w:rsid w:val="00D811F3"/>
    <w:rsid w:val="00D8283A"/>
    <w:rsid w:val="00D83CA0"/>
    <w:rsid w:val="00D85342"/>
    <w:rsid w:val="00D90A6C"/>
    <w:rsid w:val="00D941CB"/>
    <w:rsid w:val="00DA1549"/>
    <w:rsid w:val="00DA1A2E"/>
    <w:rsid w:val="00DB1024"/>
    <w:rsid w:val="00DB35D8"/>
    <w:rsid w:val="00DB55C6"/>
    <w:rsid w:val="00DC02EA"/>
    <w:rsid w:val="00DC24B5"/>
    <w:rsid w:val="00DC3CF0"/>
    <w:rsid w:val="00DC41AD"/>
    <w:rsid w:val="00DC56C7"/>
    <w:rsid w:val="00DD7C4C"/>
    <w:rsid w:val="00DE2091"/>
    <w:rsid w:val="00DE313F"/>
    <w:rsid w:val="00DE4CE3"/>
    <w:rsid w:val="00DE5F32"/>
    <w:rsid w:val="00DE682F"/>
    <w:rsid w:val="00DF357D"/>
    <w:rsid w:val="00DF35CF"/>
    <w:rsid w:val="00DF461C"/>
    <w:rsid w:val="00DF65A3"/>
    <w:rsid w:val="00E05AEF"/>
    <w:rsid w:val="00E11305"/>
    <w:rsid w:val="00E1772A"/>
    <w:rsid w:val="00E21337"/>
    <w:rsid w:val="00E24F23"/>
    <w:rsid w:val="00E64BF6"/>
    <w:rsid w:val="00E7030D"/>
    <w:rsid w:val="00E76604"/>
    <w:rsid w:val="00E80493"/>
    <w:rsid w:val="00E808C8"/>
    <w:rsid w:val="00E8175B"/>
    <w:rsid w:val="00E867BB"/>
    <w:rsid w:val="00E86DFF"/>
    <w:rsid w:val="00E878AC"/>
    <w:rsid w:val="00E906D2"/>
    <w:rsid w:val="00E9093D"/>
    <w:rsid w:val="00E90F98"/>
    <w:rsid w:val="00E93163"/>
    <w:rsid w:val="00E949B1"/>
    <w:rsid w:val="00E96CAB"/>
    <w:rsid w:val="00E97A84"/>
    <w:rsid w:val="00EA2D74"/>
    <w:rsid w:val="00EB0341"/>
    <w:rsid w:val="00EB4553"/>
    <w:rsid w:val="00EC3B9E"/>
    <w:rsid w:val="00EC45F7"/>
    <w:rsid w:val="00ED6742"/>
    <w:rsid w:val="00EE188D"/>
    <w:rsid w:val="00EE38EB"/>
    <w:rsid w:val="00EE39EC"/>
    <w:rsid w:val="00EF2F1A"/>
    <w:rsid w:val="00F00109"/>
    <w:rsid w:val="00F01F77"/>
    <w:rsid w:val="00F02F4F"/>
    <w:rsid w:val="00F03548"/>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2426"/>
    <w:rsid w:val="00F935E9"/>
    <w:rsid w:val="00F975C7"/>
    <w:rsid w:val="00FA04BC"/>
    <w:rsid w:val="00FA110F"/>
    <w:rsid w:val="00FA1589"/>
    <w:rsid w:val="00FA3150"/>
    <w:rsid w:val="00FA3421"/>
    <w:rsid w:val="00FA37B4"/>
    <w:rsid w:val="00FA520B"/>
    <w:rsid w:val="00FA77B6"/>
    <w:rsid w:val="00FB193B"/>
    <w:rsid w:val="00FB2C13"/>
    <w:rsid w:val="00FB323B"/>
    <w:rsid w:val="00FB37BF"/>
    <w:rsid w:val="00FB3B01"/>
    <w:rsid w:val="00FB59BE"/>
    <w:rsid w:val="00FC03FA"/>
    <w:rsid w:val="00FC463E"/>
    <w:rsid w:val="00FC4E5E"/>
    <w:rsid w:val="00FC7AEC"/>
    <w:rsid w:val="00FD0C1D"/>
    <w:rsid w:val="00FD584D"/>
    <w:rsid w:val="00FD79AB"/>
    <w:rsid w:val="00FE148D"/>
    <w:rsid w:val="00FE18D5"/>
    <w:rsid w:val="00FE1FFA"/>
    <w:rsid w:val="00FE34C1"/>
    <w:rsid w:val="00FF0244"/>
    <w:rsid w:val="00FF536A"/>
    <w:rsid w:val="00FF6441"/>
    <w:rsid w:val="00FF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54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Hyperlink" w:uiPriority="99"/>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5"/>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FA77B6"/>
    <w:pPr>
      <w:spacing w:before="240"/>
      <w:ind w:left="720"/>
    </w:pPr>
  </w:style>
  <w:style w:type="paragraph" w:customStyle="1" w:styleId="NumberedList">
    <w:name w:val="Numbered List"/>
    <w:basedOn w:val="BodyText"/>
    <w:autoRedefine/>
    <w:qFormat/>
    <w:rsid w:val="001A5406"/>
    <w:pPr>
      <w:numPr>
        <w:numId w:val="10"/>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Hyperlink" w:uiPriority="99"/>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5"/>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FA77B6"/>
    <w:pPr>
      <w:spacing w:before="240"/>
      <w:ind w:left="720"/>
    </w:pPr>
  </w:style>
  <w:style w:type="paragraph" w:customStyle="1" w:styleId="NumberedList">
    <w:name w:val="Numbered List"/>
    <w:basedOn w:val="BodyText"/>
    <w:autoRedefine/>
    <w:qFormat/>
    <w:rsid w:val="001A5406"/>
    <w:pPr>
      <w:numPr>
        <w:numId w:val="10"/>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ieee.org/" TargetMode="External"/><Relationship Id="rId13" Type="http://schemas.openxmlformats.org/officeDocument/2006/relationships/hyperlink" Target="http://standards.ieee.org/)" TargetMode="External"/><Relationship Id="rId14" Type="http://schemas.openxmlformats.org/officeDocument/2006/relationships/hyperlink" Target="http://www.ieee-isto.org" TargetMode="External"/><Relationship Id="rId15" Type="http://schemas.openxmlformats.org/officeDocument/2006/relationships/hyperlink" Target="http://standards.iso.org/ittf/PubliclyAvailableStandards/c051459_ISOIEC_29500-2_2008%28E%29.zip" TargetMode="Externa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header" Target="head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tLion:Users:msweet:Library:Application%20Support:Microsoft:Office:User%20Templates:My%20Templates: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7A08-06F4-2743-AD04-87D008E8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0</TotalTime>
  <Pages>29</Pages>
  <Words>7281</Words>
  <Characters>41506</Characters>
  <Application>Microsoft Macintosh Word</Application>
  <DocSecurity>0</DocSecurity>
  <Lines>345</Lines>
  <Paragraphs>97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PROJ Title of Specification (Acronym)</vt:lpstr>
      <vt:lpstr>Introduction</vt:lpstr>
      <vt:lpstr>Terminology</vt:lpstr>
      <vt:lpstr>    Conformance Terminology</vt:lpstr>
      <vt:lpstr>    Other Terminology</vt:lpstr>
      <vt:lpstr>Requirements</vt:lpstr>
      <vt:lpstr>    Rationale for Title of Standard</vt:lpstr>
      <vt:lpstr>    Use Cases</vt:lpstr>
      <vt:lpstr>    Out of Scope</vt:lpstr>
      <vt:lpstr>    Design Requirements</vt:lpstr>
      <vt:lpstr>First Specification Section</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lpstr>Change History</vt:lpstr>
      <vt:lpstr>    Month, DD, YYYY</vt:lpstr>
    </vt:vector>
  </TitlesOfParts>
  <Manager/>
  <Company>Printer Working Group</Company>
  <LinksUpToDate>false</LinksUpToDate>
  <CharactersWithSpaces>48690</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Sweet</cp:lastModifiedBy>
  <cp:revision>3</cp:revision>
  <cp:lastPrinted>2013-03-14T22:13:00Z</cp:lastPrinted>
  <dcterms:created xsi:type="dcterms:W3CDTF">2013-03-14T22:13:00Z</dcterms:created>
  <dcterms:modified xsi:type="dcterms:W3CDTF">2013-03-14T22:13:00Z</dcterms:modified>
  <cp:category/>
</cp:coreProperties>
</file>